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FDA" w:rsidRPr="00CB2FDA" w:rsidRDefault="00CB2FDA" w:rsidP="00CB2FDA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РОСТОВСКАЯ ОБЛАСТЬ</w:t>
      </w:r>
    </w:p>
    <w:p w:rsidR="00CB2FDA" w:rsidRPr="00CB2FDA" w:rsidRDefault="00CB2FDA" w:rsidP="00CB2FDA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ОБРАЗОВАНИЕ «ОРЛОВСКИЙ РАЙОН»</w:t>
      </w:r>
    </w:p>
    <w:p w:rsidR="00CB2FDA" w:rsidRPr="00CB2FDA" w:rsidRDefault="00CB2FDA" w:rsidP="00CB2FDA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СОБРАНИЕ ДЕПУТАТОВ ОРЛОВСКОГО РАЙОНА</w:t>
      </w:r>
    </w:p>
    <w:p w:rsidR="00CB2FDA" w:rsidRPr="00CB2FDA" w:rsidRDefault="00CB2FDA" w:rsidP="00CB2F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Pr="00CB2FDA" w:rsidRDefault="00CB2FDA" w:rsidP="004C08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CB2FDA" w:rsidRPr="00CB2FDA" w:rsidRDefault="00CB2FDA" w:rsidP="00CB2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Pr="00CB2FDA" w:rsidRDefault="00AF135A" w:rsidP="004C0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рассмотрении 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</w:t>
      </w:r>
      <w:r w:rsidR="002E375C" w:rsidRPr="002E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Орловского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 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42C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43B01" w:rsidRPr="0044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 даты публичных слушаний по проекту Решения Собрания депутатов Орловского района «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Орловского района на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B2FDA" w:rsidRPr="00CB2FDA" w:rsidRDefault="00CB2FDA" w:rsidP="00CB2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42D" w:rsidRDefault="004C0858" w:rsidP="004C08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4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592EE2" w:rsidRPr="00592EE2" w:rsidRDefault="004C0858" w:rsidP="004C08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Собранием </w:t>
      </w:r>
      <w:r w:rsidR="00D06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 </w:t>
      </w:r>
      <w:r w:rsidRP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8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F747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747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7477A" w:rsidRPr="00F7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386B4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2017 </w:t>
      </w:r>
      <w:r w:rsidR="00A42C5B" w:rsidRPr="00A42C5B">
        <w:rPr>
          <w:rFonts w:ascii="Times New Roman" w:hAnsi="Times New Roman" w:cs="Times New Roman"/>
          <w:sz w:val="28"/>
          <w:szCs w:val="28"/>
        </w:rPr>
        <w:t>года</w:t>
      </w:r>
      <w:r w:rsidR="00592EE2" w:rsidRPr="00592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EE2" w:rsidRPr="00592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EE2" w:rsidRPr="00592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5D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5D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5D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B2FDA" w:rsidRPr="00CB2FDA" w:rsidRDefault="00592EE2" w:rsidP="00C04486">
      <w:pPr>
        <w:tabs>
          <w:tab w:val="left" w:pos="-2340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92EE2" w:rsidRDefault="00563CF5" w:rsidP="00815A12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CF5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</w:t>
      </w:r>
      <w:r w:rsidR="00AF135A">
        <w:rPr>
          <w:rFonts w:ascii="Times New Roman" w:eastAsia="Calibri" w:hAnsi="Times New Roman" w:cs="Times New Roman"/>
          <w:sz w:val="28"/>
          <w:szCs w:val="28"/>
        </w:rPr>
        <w:t>28</w:t>
      </w:r>
      <w:r w:rsidRPr="00563CF5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 от 6 октября 2003 года  № 131-ФЗ «Об общих принципах организации местного самоуправления в Российской Федерации», статьей </w:t>
      </w:r>
      <w:r w:rsidR="00AF135A">
        <w:rPr>
          <w:rFonts w:ascii="Times New Roman" w:eastAsia="Calibri" w:hAnsi="Times New Roman" w:cs="Times New Roman"/>
          <w:sz w:val="28"/>
          <w:szCs w:val="28"/>
        </w:rPr>
        <w:t>13</w:t>
      </w:r>
      <w:r w:rsidRPr="00563CF5">
        <w:rPr>
          <w:rFonts w:ascii="Times New Roman" w:eastAsia="Calibri" w:hAnsi="Times New Roman" w:cs="Times New Roman"/>
          <w:sz w:val="28"/>
          <w:szCs w:val="28"/>
        </w:rPr>
        <w:t xml:space="preserve"> Устава муниципального образования «</w:t>
      </w:r>
      <w:r>
        <w:rPr>
          <w:rFonts w:ascii="Times New Roman" w:eastAsia="Calibri" w:hAnsi="Times New Roman" w:cs="Times New Roman"/>
          <w:sz w:val="28"/>
          <w:szCs w:val="28"/>
        </w:rPr>
        <w:t>Орловск</w:t>
      </w:r>
      <w:r w:rsidRPr="00563CF5">
        <w:rPr>
          <w:rFonts w:ascii="Times New Roman" w:eastAsia="Calibri" w:hAnsi="Times New Roman" w:cs="Times New Roman"/>
          <w:sz w:val="28"/>
          <w:szCs w:val="28"/>
        </w:rPr>
        <w:t>ий район»,</w:t>
      </w:r>
      <w:r w:rsidR="001B49CF">
        <w:rPr>
          <w:rFonts w:ascii="Times New Roman" w:eastAsia="Calibri" w:hAnsi="Times New Roman" w:cs="Times New Roman"/>
          <w:sz w:val="28"/>
          <w:szCs w:val="28"/>
        </w:rPr>
        <w:t xml:space="preserve"> статьей 2</w:t>
      </w:r>
      <w:r w:rsidR="00AF135A">
        <w:rPr>
          <w:rFonts w:ascii="Times New Roman" w:eastAsia="Calibri" w:hAnsi="Times New Roman" w:cs="Times New Roman"/>
          <w:sz w:val="28"/>
          <w:szCs w:val="28"/>
        </w:rPr>
        <w:t xml:space="preserve">8 Решения Орловского районного Собрания депутатов от 11.09.2007 года №118 «О бюджетном процессе в Орловском муниципальном районе», руководствуясь Бюджетным Кодексом Российской Федерации </w:t>
      </w:r>
      <w:r w:rsidR="00CB2FDA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CB2FDA" w:rsidRPr="00CB2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Орловского </w:t>
      </w:r>
      <w:r w:rsidR="00CB2FDA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шестого</w:t>
      </w:r>
      <w:r w:rsidR="00CB2FDA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</w:p>
    <w:p w:rsidR="00592EE2" w:rsidRDefault="00592EE2" w:rsidP="00895D07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Pr="00592EE2" w:rsidRDefault="00592EE2" w:rsidP="00895D07">
      <w:pPr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РЕШИЛО</w:t>
      </w:r>
      <w:r w:rsidR="00CB2FDA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B2FDA" w:rsidRPr="00CB2FDA" w:rsidRDefault="00CB2FDA" w:rsidP="00895D07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Default="00C16C93" w:rsidP="00815A12">
      <w:pPr>
        <w:pStyle w:val="a7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рассмотрению </w:t>
      </w:r>
      <w:r w:rsidR="00F0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CB2FDA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CB2FDA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Собрания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Орловского района </w:t>
      </w:r>
      <w:r w:rsidR="00AF135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Орловского района на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9 и 2020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F135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3F4E" w:rsidRDefault="00633F4E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A1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Pr="0081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722A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1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Орловского района 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Орловского района на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815A12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официальном издании органов местного самоуправления Орловского района «</w:t>
      </w:r>
      <w:r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Вестник власти» 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13 ноября</w:t>
      </w:r>
      <w:r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C16C93" w:rsidRPr="00C16C93" w:rsidRDefault="00815A12" w:rsidP="00815A12">
      <w:pPr>
        <w:pStyle w:val="a7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.Образовать уполномоченный орган по проведению публичных слушаний по </w:t>
      </w:r>
      <w:r w:rsidR="00F0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722A72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Собра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депутатов Орловского района 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Орловского района на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(далее-уполномоченный орган), в количестве 5 человек. Определить состав уполномоченного органа согласно приложению №</w:t>
      </w:r>
      <w:r w:rsidR="00233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C16C93" w:rsidRPr="00CB2FDA" w:rsidRDefault="00815A12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Установить, что предложения граждан по 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проекту 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722A72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Орловского района на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в письменном виде уполномоченным 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Орловского района 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14 ноября</w:t>
      </w:r>
      <w:r w:rsidR="00541EA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ноября 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(включительно). Предложения будут приниматься по адресу: ул. Пионерская,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75, п. Орловский, Орловский район, Ростовская область, 347510 с понедельника по пятницу с 8.00 до 17.00, кабинет № 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</w:p>
    <w:p w:rsidR="00A96868" w:rsidRPr="00327DCD" w:rsidRDefault="00815A12" w:rsidP="00A96868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</w:t>
      </w:r>
      <w:r w:rsidR="00633F4E" w:rsidRPr="0052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публичные слушания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проекту </w:t>
      </w:r>
      <w:r w:rsidR="00002749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 Собрания</w:t>
      </w:r>
      <w:r w:rsidR="00002749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Орловского района «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Орловского района на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002749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749" w:rsidRPr="00541EA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</w:t>
      </w:r>
      <w:r w:rsidR="00A00A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9686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21</w:t>
      </w:r>
      <w:r w:rsidR="00002749" w:rsidRPr="00541EA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9686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ноября</w:t>
      </w:r>
      <w:r w:rsidR="00633F4E" w:rsidRPr="00541EA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201</w:t>
      </w:r>
      <w:r w:rsidR="00A9686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633F4E" w:rsidRPr="00541EA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года в 10 часов</w:t>
      </w:r>
      <w:r w:rsidR="00443B01" w:rsidRPr="00443B0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актовом зале Администрации Орловского района по адресу: ул. Пионерская, 75, п. Орловский, Орловского района, Ростовской области, </w:t>
      </w:r>
      <w:r w:rsidR="00A96868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A96868" w:rsidRPr="00327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проведения публичных слушаний, </w:t>
      </w:r>
      <w:r w:rsidR="00A96868" w:rsidRPr="00DE5D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Решением Собрания депутатов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 шестог</w:t>
      </w:r>
      <w:r w:rsidR="00A96868" w:rsidRPr="00DE5D05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созыва от 17.03.2017 № 45 «Об утверждении Положения «О порядке организации и проведения публичных слушаний в муниципальном образовании «Орловский район».</w:t>
      </w:r>
    </w:p>
    <w:p w:rsidR="00633F4E" w:rsidRPr="00CB2FDA" w:rsidRDefault="00815A12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о результатах публичных слушаний по проекту </w:t>
      </w:r>
      <w:r w:rsidR="00541EA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 Собрания</w:t>
      </w:r>
      <w:r w:rsidR="00541EA3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Орловского района «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Орловского района на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968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541EA3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039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bookmarkStart w:id="0" w:name="_GoBack"/>
      <w:bookmarkEnd w:id="0"/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в официальном издании органов местного самоуправления Орловского района «Вестник власти»</w:t>
      </w:r>
      <w:r w:rsidR="0063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муниципального образования «Орловский район» в сети Интернет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2FDA" w:rsidRPr="00CB2FDA" w:rsidRDefault="00CB2FDA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Настоящее Решение вступает в силу со</w:t>
      </w:r>
      <w:r w:rsidR="00CE4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официального опубликования</w:t>
      </w:r>
      <w:r w:rsidR="00082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2FDA" w:rsidRPr="00CB2FDA" w:rsidRDefault="00CB2FDA" w:rsidP="00815A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B2FDA" w:rsidRPr="00CB2FDA" w:rsidRDefault="00CB2FDA" w:rsidP="00CB2FD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73CCB" w:rsidRDefault="00073CCB" w:rsidP="005E0C9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0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92EE2" w:rsidRPr="00592EE2" w:rsidTr="00DD160E">
        <w:tc>
          <w:tcPr>
            <w:tcW w:w="4785" w:type="dxa"/>
          </w:tcPr>
          <w:p w:rsidR="00592EE2" w:rsidRPr="00592EE2" w:rsidRDefault="00592EE2" w:rsidP="00592EE2">
            <w:pPr>
              <w:ind w:left="-284" w:firstLine="568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92EE2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Собрания депутатов – глава Орловского района</w:t>
            </w:r>
          </w:p>
        </w:tc>
        <w:tc>
          <w:tcPr>
            <w:tcW w:w="4786" w:type="dxa"/>
          </w:tcPr>
          <w:p w:rsidR="00592EE2" w:rsidRPr="00592EE2" w:rsidRDefault="00592EE2" w:rsidP="00592EE2">
            <w:pPr>
              <w:ind w:left="-284" w:firstLine="568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592EE2" w:rsidRPr="00592EE2" w:rsidRDefault="001B49CF" w:rsidP="001B49CF">
            <w:pPr>
              <w:ind w:left="-284" w:firstLine="568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Е.В.Колодяжный</w:t>
            </w:r>
          </w:p>
        </w:tc>
      </w:tr>
    </w:tbl>
    <w:p w:rsidR="00073CCB" w:rsidRDefault="00073CCB" w:rsidP="00073CC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73CCB" w:rsidRDefault="00073CCB" w:rsidP="00073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CCB" w:rsidRDefault="00073CCB" w:rsidP="00073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915" w:rsidRDefault="00B92915" w:rsidP="00B92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915">
        <w:rPr>
          <w:rFonts w:ascii="Times New Roman" w:eastAsia="Times New Roman" w:hAnsi="Times New Roman" w:cs="Times New Roman"/>
          <w:sz w:val="28"/>
          <w:szCs w:val="28"/>
          <w:lang w:eastAsia="ru-RU"/>
        </w:rPr>
        <w:t>п. Орловский</w:t>
      </w:r>
    </w:p>
    <w:p w:rsidR="00F7477A" w:rsidRPr="00B92915" w:rsidRDefault="00F7477A" w:rsidP="00B92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84</w:t>
      </w:r>
    </w:p>
    <w:p w:rsidR="00B92915" w:rsidRDefault="00A42C5B" w:rsidP="00B92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7477A">
        <w:rPr>
          <w:rFonts w:ascii="Times New Roman" w:eastAsia="Times New Roman" w:hAnsi="Times New Roman" w:cs="Times New Roman"/>
          <w:sz w:val="28"/>
          <w:szCs w:val="28"/>
          <w:lang w:eastAsia="ru-RU"/>
        </w:rPr>
        <w:t>13.11.2017 года</w:t>
      </w:r>
    </w:p>
    <w:p w:rsidR="00B92915" w:rsidRPr="00B92915" w:rsidRDefault="00B92915" w:rsidP="00B929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FDA" w:rsidRPr="00073CCB" w:rsidRDefault="00CB2FDA" w:rsidP="00895D0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CB2FDA" w:rsidRDefault="00CB2FD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9639" w:type="dxa"/>
          </w:tcPr>
          <w:p w:rsidR="006173C3" w:rsidRDefault="006173C3" w:rsidP="006173C3">
            <w:pPr>
              <w:tabs>
                <w:tab w:val="left" w:pos="-2340"/>
              </w:tabs>
              <w:jc w:val="right"/>
              <w:rPr>
                <w:sz w:val="32"/>
                <w:szCs w:val="32"/>
              </w:rPr>
            </w:pPr>
          </w:p>
          <w:p w:rsidR="00A60D8A" w:rsidRPr="00B92915" w:rsidRDefault="00E84D7B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B92915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Приложение</w:t>
            </w:r>
            <w:r w:rsidR="00A60D8A" w:rsidRPr="00B92915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 xml:space="preserve"> №2</w:t>
            </w:r>
          </w:p>
          <w:p w:rsidR="00A60D8A" w:rsidRPr="00B92915" w:rsidRDefault="00E84D7B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B92915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 xml:space="preserve"> к Решению Собрания депутатов Орловского района</w:t>
            </w:r>
          </w:p>
          <w:p w:rsidR="00A60D8A" w:rsidRPr="001B49CF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  <w:t>«</w:t>
            </w: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О рассмотрении проекта Решения </w:t>
            </w:r>
          </w:p>
          <w:p w:rsidR="001B49CF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="001B49CF" w:rsidRPr="001B49CF">
              <w:rPr>
                <w:rFonts w:eastAsia="Times New Roman"/>
                <w:sz w:val="22"/>
                <w:szCs w:val="22"/>
                <w:lang w:eastAsia="ru-RU"/>
              </w:rPr>
              <w:t>О бюджете Орловского района на 201</w:t>
            </w:r>
            <w:r w:rsidR="00A00A9C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1B49CF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год и плановый период </w:t>
            </w:r>
          </w:p>
          <w:p w:rsidR="00A60D8A" w:rsidRPr="001B49CF" w:rsidRDefault="001B49CF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201</w:t>
            </w:r>
            <w:r w:rsidR="00A00A9C">
              <w:rPr>
                <w:rFonts w:eastAsia="Times New Roman"/>
                <w:sz w:val="22"/>
                <w:szCs w:val="22"/>
                <w:lang w:eastAsia="ru-RU"/>
              </w:rPr>
              <w:t>9 и 2020</w:t>
            </w: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годов</w:t>
            </w:r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>»  и назначении</w:t>
            </w:r>
          </w:p>
          <w:p w:rsidR="00A60D8A" w:rsidRPr="001B49CF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даты публичных слушаний по проекту </w:t>
            </w:r>
          </w:p>
          <w:p w:rsidR="00A60D8A" w:rsidRPr="001B49CF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Решения Собрания депутатов Орловского района </w:t>
            </w:r>
          </w:p>
          <w:p w:rsidR="001B49CF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="001B49CF" w:rsidRPr="001B49CF">
              <w:rPr>
                <w:rFonts w:eastAsia="Times New Roman"/>
                <w:sz w:val="22"/>
                <w:szCs w:val="22"/>
                <w:lang w:eastAsia="ru-RU"/>
              </w:rPr>
              <w:t>О бюджете Орловского района на 201</w:t>
            </w:r>
            <w:r w:rsidR="00A00A9C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1B49CF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год </w:t>
            </w:r>
          </w:p>
          <w:p w:rsidR="009E30EF" w:rsidRPr="001B49CF" w:rsidRDefault="001B49CF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и плановый период 201</w:t>
            </w:r>
            <w:r w:rsidR="00A00A9C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и 20</w:t>
            </w:r>
            <w:r w:rsidR="00A00A9C">
              <w:rPr>
                <w:rFonts w:eastAsia="Times New Roman"/>
                <w:sz w:val="22"/>
                <w:szCs w:val="22"/>
                <w:lang w:eastAsia="ru-RU"/>
              </w:rPr>
              <w:t>20</w:t>
            </w: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годов</w:t>
            </w:r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  <w:p w:rsidR="00CB2FDA" w:rsidRDefault="00CB2FD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9E30EF" w:rsidRDefault="009E30EF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9E30EF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Уполномоченный орган </w:t>
            </w:r>
          </w:p>
          <w:p w:rsidR="009E30EF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 проведению публичных слушаний по проекту</w:t>
            </w:r>
          </w:p>
          <w:p w:rsidR="006173C3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Решения Собрания депутатов Орловского района </w:t>
            </w:r>
          </w:p>
          <w:p w:rsidR="009E30EF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«</w:t>
            </w:r>
            <w:r w:rsidR="001B49CF">
              <w:rPr>
                <w:rFonts w:eastAsia="Times New Roman"/>
                <w:lang w:eastAsia="ru-RU"/>
              </w:rPr>
              <w:t>О бюджете Орловского района на 201</w:t>
            </w:r>
            <w:r w:rsidR="00A00A9C">
              <w:rPr>
                <w:rFonts w:eastAsia="Times New Roman"/>
                <w:lang w:eastAsia="ru-RU"/>
              </w:rPr>
              <w:t>8</w:t>
            </w:r>
            <w:r w:rsidR="001B49CF">
              <w:rPr>
                <w:rFonts w:eastAsia="Times New Roman"/>
                <w:lang w:eastAsia="ru-RU"/>
              </w:rPr>
              <w:t xml:space="preserve"> год и плановый период 201</w:t>
            </w:r>
            <w:r w:rsidR="00A00A9C">
              <w:rPr>
                <w:rFonts w:eastAsia="Times New Roman"/>
                <w:lang w:eastAsia="ru-RU"/>
              </w:rPr>
              <w:t>9</w:t>
            </w:r>
            <w:r w:rsidR="001B49CF">
              <w:rPr>
                <w:rFonts w:eastAsia="Times New Roman"/>
                <w:lang w:eastAsia="ru-RU"/>
              </w:rPr>
              <w:t xml:space="preserve"> и 20</w:t>
            </w:r>
            <w:r w:rsidR="00A00A9C">
              <w:rPr>
                <w:rFonts w:eastAsia="Times New Roman"/>
                <w:lang w:eastAsia="ru-RU"/>
              </w:rPr>
              <w:t>20</w:t>
            </w:r>
            <w:r w:rsidR="001B49CF">
              <w:rPr>
                <w:rFonts w:eastAsia="Times New Roman"/>
                <w:lang w:eastAsia="ru-RU"/>
              </w:rPr>
              <w:t xml:space="preserve"> годов</w:t>
            </w:r>
            <w:r>
              <w:rPr>
                <w:rFonts w:eastAsia="Times New Roman"/>
                <w:lang w:eastAsia="ru-RU"/>
              </w:rPr>
              <w:t>»</w:t>
            </w:r>
          </w:p>
          <w:p w:rsidR="00A60D8A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9E30EF" w:rsidRPr="00CF6B69" w:rsidRDefault="009E30EF" w:rsidP="009E30EF">
            <w:pPr>
              <w:tabs>
                <w:tab w:val="left" w:pos="1134"/>
              </w:tabs>
              <w:ind w:firstLine="708"/>
            </w:pPr>
            <w:r w:rsidRPr="00CF6B69">
              <w:t>1.</w:t>
            </w:r>
            <w:r w:rsidRPr="00CF6B69">
              <w:tab/>
            </w:r>
            <w:r w:rsidR="001B49CF" w:rsidRPr="001B49CF">
              <w:t>Колодяжный Евгений Васильевич</w:t>
            </w:r>
            <w:r w:rsidRPr="00CF6B69">
              <w:t>, председатель Собрания депутатов Орловского района</w:t>
            </w:r>
            <w:r>
              <w:t>-Глава Орловского района</w:t>
            </w:r>
            <w:r w:rsidRPr="00CF6B69">
              <w:t>;</w:t>
            </w:r>
          </w:p>
          <w:p w:rsidR="009E30EF" w:rsidRPr="00CF6B69" w:rsidRDefault="009E30EF" w:rsidP="009E30EF">
            <w:pPr>
              <w:tabs>
                <w:tab w:val="left" w:pos="1134"/>
              </w:tabs>
              <w:ind w:firstLine="708"/>
            </w:pPr>
            <w:r w:rsidRPr="00CF6B69">
              <w:t>2.</w:t>
            </w:r>
            <w:r w:rsidRPr="00CF6B69">
              <w:tab/>
            </w:r>
            <w:r>
              <w:t>Лячина Елена Анатольевна</w:t>
            </w:r>
            <w:r w:rsidRPr="00CF6B69">
              <w:t>, заведующий финансовым отделом Администрации Орловского района;</w:t>
            </w:r>
          </w:p>
          <w:p w:rsidR="009E30EF" w:rsidRPr="00CF6B69" w:rsidRDefault="009E30EF" w:rsidP="009E30EF">
            <w:pPr>
              <w:tabs>
                <w:tab w:val="left" w:pos="1134"/>
              </w:tabs>
              <w:ind w:firstLine="708"/>
            </w:pPr>
            <w:r w:rsidRPr="00CF6B69">
              <w:t>3.</w:t>
            </w:r>
            <w:r w:rsidRPr="00CF6B69">
              <w:tab/>
            </w:r>
            <w:r w:rsidR="00A00A9C">
              <w:t xml:space="preserve">Парасоцкая </w:t>
            </w:r>
            <w:r w:rsidR="001B49CF">
              <w:t>Марина Александровна</w:t>
            </w:r>
            <w:r w:rsidRPr="00102E02">
              <w:t>, заведующий сектором правовой работы Администрации Орловского района;</w:t>
            </w:r>
          </w:p>
          <w:p w:rsidR="009E30EF" w:rsidRPr="00CF6B69" w:rsidRDefault="009E30EF" w:rsidP="009E30EF">
            <w:pPr>
              <w:tabs>
                <w:tab w:val="left" w:pos="1134"/>
              </w:tabs>
              <w:ind w:firstLine="708"/>
            </w:pPr>
            <w:r w:rsidRPr="00CF6B69">
              <w:t>4.</w:t>
            </w:r>
            <w:r w:rsidRPr="00CF6B69">
              <w:tab/>
            </w:r>
            <w:r w:rsidR="001B49CF">
              <w:t>Зайцева Екатерина Дмитриевна</w:t>
            </w:r>
            <w:r w:rsidRPr="00CF6B69">
              <w:t>, заведующий отделом экономики и прогнозирования Администрации Орловского района;</w:t>
            </w:r>
          </w:p>
          <w:p w:rsidR="009E30EF" w:rsidRPr="00CF6B69" w:rsidRDefault="009E30EF" w:rsidP="009E30EF">
            <w:pPr>
              <w:tabs>
                <w:tab w:val="left" w:pos="1134"/>
              </w:tabs>
              <w:ind w:firstLine="708"/>
            </w:pPr>
            <w:r w:rsidRPr="00CF6B69">
              <w:t>5.</w:t>
            </w:r>
            <w:r w:rsidRPr="00CF6B69">
              <w:tab/>
            </w:r>
            <w:r>
              <w:t>Пустоварова Светлана Викторовна</w:t>
            </w:r>
            <w:r w:rsidRPr="00CF6B69">
              <w:t>, начальник Управления образования Орловского района.</w:t>
            </w:r>
          </w:p>
          <w:p w:rsidR="00A60D8A" w:rsidRPr="00CB2FDA" w:rsidRDefault="00A60D8A" w:rsidP="00A60D8A">
            <w:pPr>
              <w:keepNext/>
              <w:widowControl w:val="0"/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895D07">
      <w:footerReference w:type="even" r:id="rId7"/>
      <w:footerReference w:type="default" r:id="rId8"/>
      <w:pgSz w:w="11906" w:h="16838"/>
      <w:pgMar w:top="1135" w:right="707" w:bottom="568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EA" w:rsidRDefault="004D30EA">
      <w:pPr>
        <w:spacing w:after="0" w:line="240" w:lineRule="auto"/>
      </w:pPr>
      <w:r>
        <w:separator/>
      </w:r>
    </w:p>
  </w:endnote>
  <w:endnote w:type="continuationSeparator" w:id="0">
    <w:p w:rsidR="004D30EA" w:rsidRDefault="004D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B00" w:rsidRDefault="00C27AB0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4D30E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B00" w:rsidRDefault="00C27AB0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203936">
      <w:rPr>
        <w:noProof/>
      </w:rPr>
      <w:t>1</w:t>
    </w:r>
    <w:r>
      <w:fldChar w:fldCharType="end"/>
    </w:r>
  </w:p>
  <w:p w:rsidR="00F52B00" w:rsidRDefault="004D30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EA" w:rsidRDefault="004D30EA">
      <w:pPr>
        <w:spacing w:after="0" w:line="240" w:lineRule="auto"/>
      </w:pPr>
      <w:r>
        <w:separator/>
      </w:r>
    </w:p>
  </w:footnote>
  <w:footnote w:type="continuationSeparator" w:id="0">
    <w:p w:rsidR="004D30EA" w:rsidRDefault="004D3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FDA"/>
    <w:rsid w:val="00002749"/>
    <w:rsid w:val="000047A1"/>
    <w:rsid w:val="00052423"/>
    <w:rsid w:val="000569B2"/>
    <w:rsid w:val="00073CCB"/>
    <w:rsid w:val="00082811"/>
    <w:rsid w:val="0009036C"/>
    <w:rsid w:val="000A4051"/>
    <w:rsid w:val="000A6211"/>
    <w:rsid w:val="000D6F9C"/>
    <w:rsid w:val="000F270B"/>
    <w:rsid w:val="001A6CDF"/>
    <w:rsid w:val="001B49CF"/>
    <w:rsid w:val="00203936"/>
    <w:rsid w:val="0023280C"/>
    <w:rsid w:val="00233EAA"/>
    <w:rsid w:val="00243142"/>
    <w:rsid w:val="00243A80"/>
    <w:rsid w:val="0027760E"/>
    <w:rsid w:val="002A6EC0"/>
    <w:rsid w:val="002C4C06"/>
    <w:rsid w:val="002D27A4"/>
    <w:rsid w:val="002E375C"/>
    <w:rsid w:val="00327DCD"/>
    <w:rsid w:val="00341983"/>
    <w:rsid w:val="00386B4B"/>
    <w:rsid w:val="003A40ED"/>
    <w:rsid w:val="0043384D"/>
    <w:rsid w:val="00443B01"/>
    <w:rsid w:val="004C0858"/>
    <w:rsid w:val="004D30EA"/>
    <w:rsid w:val="004E029C"/>
    <w:rsid w:val="00520BC8"/>
    <w:rsid w:val="00541EA3"/>
    <w:rsid w:val="00563CF5"/>
    <w:rsid w:val="005904B9"/>
    <w:rsid w:val="00592EE2"/>
    <w:rsid w:val="005962A9"/>
    <w:rsid w:val="005A0453"/>
    <w:rsid w:val="005D5222"/>
    <w:rsid w:val="005E0C97"/>
    <w:rsid w:val="005E7BA7"/>
    <w:rsid w:val="00600C24"/>
    <w:rsid w:val="006173C3"/>
    <w:rsid w:val="00633F4E"/>
    <w:rsid w:val="00673B80"/>
    <w:rsid w:val="00690B8F"/>
    <w:rsid w:val="006D18C7"/>
    <w:rsid w:val="00722A72"/>
    <w:rsid w:val="007321F6"/>
    <w:rsid w:val="00734CF7"/>
    <w:rsid w:val="007927D7"/>
    <w:rsid w:val="007A26B3"/>
    <w:rsid w:val="007B6B61"/>
    <w:rsid w:val="00815A12"/>
    <w:rsid w:val="00816244"/>
    <w:rsid w:val="00833513"/>
    <w:rsid w:val="00850E0F"/>
    <w:rsid w:val="00854D56"/>
    <w:rsid w:val="00895D07"/>
    <w:rsid w:val="008A04FF"/>
    <w:rsid w:val="008D686A"/>
    <w:rsid w:val="00907963"/>
    <w:rsid w:val="009145A4"/>
    <w:rsid w:val="00934D8C"/>
    <w:rsid w:val="00971CFF"/>
    <w:rsid w:val="00990009"/>
    <w:rsid w:val="009A3C3B"/>
    <w:rsid w:val="009E30EF"/>
    <w:rsid w:val="00A00A9C"/>
    <w:rsid w:val="00A168A5"/>
    <w:rsid w:val="00A42C5B"/>
    <w:rsid w:val="00A60D8A"/>
    <w:rsid w:val="00A921F3"/>
    <w:rsid w:val="00A94C42"/>
    <w:rsid w:val="00A96868"/>
    <w:rsid w:val="00AB0995"/>
    <w:rsid w:val="00AE48C9"/>
    <w:rsid w:val="00AF135A"/>
    <w:rsid w:val="00B01A1C"/>
    <w:rsid w:val="00B75AF8"/>
    <w:rsid w:val="00B863A2"/>
    <w:rsid w:val="00B92915"/>
    <w:rsid w:val="00BB220E"/>
    <w:rsid w:val="00BD2570"/>
    <w:rsid w:val="00C04486"/>
    <w:rsid w:val="00C16C93"/>
    <w:rsid w:val="00C27AB0"/>
    <w:rsid w:val="00C36EE2"/>
    <w:rsid w:val="00C91395"/>
    <w:rsid w:val="00CB2FDA"/>
    <w:rsid w:val="00CB5EAA"/>
    <w:rsid w:val="00CD0532"/>
    <w:rsid w:val="00CE42F7"/>
    <w:rsid w:val="00D0642D"/>
    <w:rsid w:val="00D2127E"/>
    <w:rsid w:val="00D27981"/>
    <w:rsid w:val="00D97945"/>
    <w:rsid w:val="00DD1A4A"/>
    <w:rsid w:val="00E42F7F"/>
    <w:rsid w:val="00E55D31"/>
    <w:rsid w:val="00E84D7B"/>
    <w:rsid w:val="00E85694"/>
    <w:rsid w:val="00EF7EB3"/>
    <w:rsid w:val="00F01BE6"/>
    <w:rsid w:val="00F02CC1"/>
    <w:rsid w:val="00F211A9"/>
    <w:rsid w:val="00F7477A"/>
    <w:rsid w:val="00FA3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6674BA1-B71D-4BE7-A187-0E0A30B5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5A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A0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7</cp:revision>
  <cp:lastPrinted>2016-12-01T08:46:00Z</cp:lastPrinted>
  <dcterms:created xsi:type="dcterms:W3CDTF">2017-11-03T11:27:00Z</dcterms:created>
  <dcterms:modified xsi:type="dcterms:W3CDTF">2017-11-13T10:51:00Z</dcterms:modified>
</cp:coreProperties>
</file>