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5E" w:rsidRPr="00C21BD0" w:rsidRDefault="00C21BD0" w:rsidP="00C21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BD0">
        <w:rPr>
          <w:rFonts w:ascii="Times New Roman" w:hAnsi="Times New Roman" w:cs="Times New Roman"/>
          <w:noProof/>
          <w:sz w:val="24"/>
          <w:szCs w:val="24"/>
        </w:rPr>
        <w:t>Проект</w:t>
      </w:r>
    </w:p>
    <w:p w:rsidR="00C12C5E" w:rsidRPr="00B86820" w:rsidRDefault="00C12C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6B7A" w:rsidRPr="00B86820" w:rsidRDefault="00CC6B7A" w:rsidP="00CC6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>ФИНАНСОВЫЙ ОТДЕЛ</w:t>
      </w:r>
    </w:p>
    <w:p w:rsidR="00CC6B7A" w:rsidRPr="00B86820" w:rsidRDefault="00CC6B7A" w:rsidP="00CC6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>АДМИНИСТРАЦИИ ОРЛОВСКОГО РАЙОНА</w:t>
      </w:r>
    </w:p>
    <w:p w:rsidR="00CC6B7A" w:rsidRPr="009868E8" w:rsidRDefault="002107A1" w:rsidP="00CC6B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</w:p>
    <w:p w:rsidR="00CC6B7A" w:rsidRPr="00B86820" w:rsidRDefault="00CC6B7A" w:rsidP="00CC6B7A">
      <w:pPr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ab/>
      </w:r>
      <w:r w:rsidRPr="00B86820">
        <w:rPr>
          <w:rFonts w:ascii="Times New Roman" w:hAnsi="Times New Roman" w:cs="Times New Roman"/>
          <w:sz w:val="28"/>
          <w:szCs w:val="28"/>
        </w:rPr>
        <w:tab/>
      </w:r>
      <w:r w:rsidRPr="00B86820">
        <w:rPr>
          <w:rFonts w:ascii="Times New Roman" w:hAnsi="Times New Roman" w:cs="Times New Roman"/>
          <w:sz w:val="28"/>
          <w:szCs w:val="28"/>
        </w:rPr>
        <w:tab/>
      </w:r>
      <w:r w:rsidRPr="00B86820">
        <w:rPr>
          <w:rFonts w:ascii="Times New Roman" w:hAnsi="Times New Roman" w:cs="Times New Roman"/>
          <w:sz w:val="28"/>
          <w:szCs w:val="28"/>
        </w:rPr>
        <w:tab/>
      </w:r>
      <w:r w:rsidRPr="00B86820">
        <w:rPr>
          <w:rFonts w:ascii="Times New Roman" w:hAnsi="Times New Roman" w:cs="Times New Roman"/>
          <w:sz w:val="28"/>
          <w:szCs w:val="28"/>
        </w:rPr>
        <w:tab/>
      </w:r>
      <w:r w:rsidRPr="00B86820">
        <w:rPr>
          <w:rFonts w:ascii="Times New Roman" w:hAnsi="Times New Roman" w:cs="Times New Roman"/>
          <w:sz w:val="28"/>
          <w:szCs w:val="28"/>
        </w:rPr>
        <w:tab/>
      </w:r>
      <w:r w:rsidRPr="00B86820">
        <w:rPr>
          <w:rFonts w:ascii="Times New Roman" w:hAnsi="Times New Roman" w:cs="Times New Roman"/>
          <w:sz w:val="28"/>
          <w:szCs w:val="28"/>
        </w:rPr>
        <w:tab/>
      </w:r>
      <w:r w:rsidRPr="00B86820">
        <w:rPr>
          <w:rFonts w:ascii="Times New Roman" w:hAnsi="Times New Roman" w:cs="Times New Roman"/>
          <w:sz w:val="28"/>
          <w:szCs w:val="28"/>
        </w:rPr>
        <w:tab/>
        <w:t>п. Орловский</w:t>
      </w:r>
    </w:p>
    <w:p w:rsidR="009868E8" w:rsidRDefault="002107A1" w:rsidP="00012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7A1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107A1">
        <w:rPr>
          <w:rFonts w:ascii="Times New Roman" w:hAnsi="Times New Roman" w:cs="Times New Roman"/>
          <w:sz w:val="28"/>
          <w:szCs w:val="28"/>
        </w:rPr>
        <w:t xml:space="preserve">57 </w:t>
      </w:r>
      <w:r>
        <w:rPr>
          <w:rFonts w:ascii="Times New Roman" w:hAnsi="Times New Roman" w:cs="Times New Roman"/>
          <w:sz w:val="28"/>
          <w:szCs w:val="28"/>
        </w:rPr>
        <w:t>от 16.12.2021</w:t>
      </w:r>
    </w:p>
    <w:p w:rsidR="009868E8" w:rsidRDefault="002107A1" w:rsidP="00012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6820" w:rsidRPr="00B86820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A166A8" w:rsidRPr="00C21BD0">
        <w:rPr>
          <w:rFonts w:ascii="Times New Roman" w:hAnsi="Times New Roman" w:cs="Times New Roman"/>
          <w:sz w:val="28"/>
          <w:szCs w:val="28"/>
        </w:rPr>
        <w:t xml:space="preserve"> </w:t>
      </w:r>
      <w:r w:rsidR="00B86820" w:rsidRPr="00B86820">
        <w:rPr>
          <w:rFonts w:ascii="Times New Roman" w:hAnsi="Times New Roman" w:cs="Times New Roman"/>
          <w:sz w:val="28"/>
          <w:szCs w:val="28"/>
        </w:rPr>
        <w:t>санкционирования оплаты</w:t>
      </w:r>
    </w:p>
    <w:p w:rsidR="009868E8" w:rsidRDefault="00B86820" w:rsidP="00012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>денежныхобязательств получателей средствбюджета</w:t>
      </w:r>
    </w:p>
    <w:p w:rsidR="009868E8" w:rsidRDefault="00B86820" w:rsidP="00012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>Орловского района и оплатыденежных обязательств,</w:t>
      </w:r>
    </w:p>
    <w:p w:rsidR="009868E8" w:rsidRDefault="00B86820" w:rsidP="00012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>подлежащих исполнению за счетбюджетных ассигнований</w:t>
      </w:r>
    </w:p>
    <w:p w:rsidR="00B86820" w:rsidRPr="00B86820" w:rsidRDefault="00B86820" w:rsidP="00012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>по источникам финансирования дефицитабюджета Орловского района</w:t>
      </w:r>
      <w:r w:rsidR="002107A1">
        <w:rPr>
          <w:rFonts w:ascii="Times New Roman" w:hAnsi="Times New Roman" w:cs="Times New Roman"/>
          <w:sz w:val="28"/>
          <w:szCs w:val="28"/>
        </w:rPr>
        <w:t>»</w:t>
      </w:r>
    </w:p>
    <w:p w:rsidR="00C12C5E" w:rsidRPr="00E811E1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116" w:rsidRPr="00012116" w:rsidRDefault="00012116" w:rsidP="00012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116">
        <w:rPr>
          <w:rFonts w:ascii="Times New Roman" w:hAnsi="Times New Roman" w:cs="Times New Roman"/>
          <w:sz w:val="28"/>
          <w:szCs w:val="28"/>
        </w:rPr>
        <w:t>В соответствии со статьей 219 Бюджетного кодекса Российской Федерации ПРИКАЗЫВАЮ</w:t>
      </w:r>
    </w:p>
    <w:p w:rsidR="00012116" w:rsidRPr="00012116" w:rsidRDefault="00012116" w:rsidP="00012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116" w:rsidRPr="00012116" w:rsidRDefault="00012116" w:rsidP="00012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116">
        <w:rPr>
          <w:rFonts w:ascii="Times New Roman" w:hAnsi="Times New Roman" w:cs="Times New Roman"/>
          <w:sz w:val="28"/>
          <w:szCs w:val="28"/>
        </w:rPr>
        <w:t>1. Внести в приложение к приказу от 16.12.2021 № 57 «Об утверждении порядка санкционирования оплаты денежных обязательств получателей средств бюджета Орловского района и оплаты денежных обязательств, подлежащихисполнению за счет бюджетных ассигнований по источникам финансирования дефицита бюджета Орловского района» следующие изменения:</w:t>
      </w:r>
    </w:p>
    <w:p w:rsidR="00012116" w:rsidRPr="00012116" w:rsidRDefault="00012116" w:rsidP="00012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116">
        <w:rPr>
          <w:rFonts w:ascii="Times New Roman" w:hAnsi="Times New Roman" w:cs="Times New Roman"/>
          <w:sz w:val="28"/>
          <w:szCs w:val="28"/>
        </w:rPr>
        <w:t>1.1. Подпункт 12 пункта 6 приказа Приложения № 1 к приказу от 16.12.2021 №57 изложить в следующей редакции:</w:t>
      </w:r>
    </w:p>
    <w:p w:rsidR="00012116" w:rsidRPr="00012116" w:rsidRDefault="00012116" w:rsidP="00012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1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211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012116">
        <w:rPr>
          <w:rFonts w:ascii="Times New Roman" w:hAnsi="Times New Roman" w:cs="Times New Roman"/>
          <w:sz w:val="28"/>
          <w:szCs w:val="28"/>
        </w:rPr>
        <w:t xml:space="preserve"> размера авансового платежа, указанного в Распоряжении о совершении казначейских платежей (далее - Распоряжение), над суммой авансового платежа по бюджетному обязательству с учетом ранее осуществленных авансовых платежей»</w:t>
      </w:r>
    </w:p>
    <w:p w:rsidR="00012116" w:rsidRPr="00012116" w:rsidRDefault="00012116" w:rsidP="00012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116">
        <w:rPr>
          <w:rFonts w:ascii="Times New Roman" w:hAnsi="Times New Roman" w:cs="Times New Roman"/>
          <w:sz w:val="28"/>
          <w:szCs w:val="28"/>
        </w:rPr>
        <w:t>1.2. пункт 6 Приложения № 1 к приказу от 16.12.2021 №57 дополнить подпунктом 15 следующего содержания:</w:t>
      </w:r>
    </w:p>
    <w:p w:rsidR="00012116" w:rsidRPr="00012116" w:rsidRDefault="00012116" w:rsidP="00012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1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211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012116">
        <w:rPr>
          <w:rFonts w:ascii="Times New Roman" w:hAnsi="Times New Roman" w:cs="Times New Roman"/>
          <w:sz w:val="28"/>
          <w:szCs w:val="28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действующим законодательством Российской Федерации, постановлениями субъекта Российской Федерации, муниципальным актом»</w:t>
      </w:r>
    </w:p>
    <w:p w:rsidR="00012116" w:rsidRPr="00012116" w:rsidRDefault="00012116" w:rsidP="00012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116">
        <w:rPr>
          <w:rFonts w:ascii="Times New Roman" w:hAnsi="Times New Roman" w:cs="Times New Roman"/>
          <w:sz w:val="28"/>
          <w:szCs w:val="28"/>
        </w:rPr>
        <w:t>3.Настоящий приказ вступает в силу с момента его подписания.</w:t>
      </w:r>
    </w:p>
    <w:p w:rsidR="00012116" w:rsidRPr="00012116" w:rsidRDefault="00012116" w:rsidP="00012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116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9868E8" w:rsidRDefault="009868E8" w:rsidP="00012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116" w:rsidRPr="00012116" w:rsidRDefault="00012116" w:rsidP="00012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116">
        <w:rPr>
          <w:rFonts w:ascii="Times New Roman" w:hAnsi="Times New Roman" w:cs="Times New Roman"/>
          <w:sz w:val="28"/>
          <w:szCs w:val="28"/>
        </w:rPr>
        <w:t>Заведующий финансовым отделом</w:t>
      </w:r>
    </w:p>
    <w:p w:rsidR="00D22898" w:rsidRDefault="00012116" w:rsidP="00012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116">
        <w:rPr>
          <w:rFonts w:ascii="Times New Roman" w:hAnsi="Times New Roman" w:cs="Times New Roman"/>
          <w:sz w:val="28"/>
          <w:szCs w:val="28"/>
        </w:rPr>
        <w:t xml:space="preserve">Администрации Орловского района </w:t>
      </w:r>
      <w:r w:rsidRPr="00012116">
        <w:rPr>
          <w:rFonts w:ascii="Times New Roman" w:hAnsi="Times New Roman" w:cs="Times New Roman"/>
          <w:sz w:val="28"/>
          <w:szCs w:val="28"/>
        </w:rPr>
        <w:tab/>
      </w:r>
      <w:r w:rsidRPr="00012116">
        <w:rPr>
          <w:rFonts w:ascii="Times New Roman" w:hAnsi="Times New Roman" w:cs="Times New Roman"/>
          <w:sz w:val="28"/>
          <w:szCs w:val="28"/>
        </w:rPr>
        <w:tab/>
      </w:r>
      <w:r w:rsidRPr="00012116">
        <w:rPr>
          <w:rFonts w:ascii="Times New Roman" w:hAnsi="Times New Roman" w:cs="Times New Roman"/>
          <w:sz w:val="28"/>
          <w:szCs w:val="28"/>
        </w:rPr>
        <w:tab/>
      </w:r>
      <w:r w:rsidRPr="00012116">
        <w:rPr>
          <w:rFonts w:ascii="Times New Roman" w:hAnsi="Times New Roman" w:cs="Times New Roman"/>
          <w:sz w:val="28"/>
          <w:szCs w:val="28"/>
        </w:rPr>
        <w:tab/>
        <w:t xml:space="preserve">   Е. А. </w:t>
      </w:r>
      <w:proofErr w:type="spellStart"/>
      <w:r w:rsidRPr="00012116">
        <w:rPr>
          <w:rFonts w:ascii="Times New Roman" w:hAnsi="Times New Roman" w:cs="Times New Roman"/>
          <w:sz w:val="28"/>
          <w:szCs w:val="28"/>
        </w:rPr>
        <w:t>Лячина</w:t>
      </w:r>
      <w:proofErr w:type="spellEnd"/>
    </w:p>
    <w:sectPr w:rsidR="00D22898" w:rsidSect="000B19A0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D5095"/>
    <w:multiLevelType w:val="multilevel"/>
    <w:tmpl w:val="92C649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C5E"/>
    <w:rsid w:val="00012116"/>
    <w:rsid w:val="00015421"/>
    <w:rsid w:val="000332BF"/>
    <w:rsid w:val="000B19A0"/>
    <w:rsid w:val="001537DD"/>
    <w:rsid w:val="001D569E"/>
    <w:rsid w:val="002107A1"/>
    <w:rsid w:val="00212C09"/>
    <w:rsid w:val="003C0545"/>
    <w:rsid w:val="004334A0"/>
    <w:rsid w:val="0048441A"/>
    <w:rsid w:val="00505996"/>
    <w:rsid w:val="0052511D"/>
    <w:rsid w:val="005D7A97"/>
    <w:rsid w:val="00657F70"/>
    <w:rsid w:val="006B0CA8"/>
    <w:rsid w:val="00791F54"/>
    <w:rsid w:val="00797508"/>
    <w:rsid w:val="007C0B38"/>
    <w:rsid w:val="008501A7"/>
    <w:rsid w:val="009868E8"/>
    <w:rsid w:val="009A2054"/>
    <w:rsid w:val="009C0DF1"/>
    <w:rsid w:val="00A166A8"/>
    <w:rsid w:val="00A20C0C"/>
    <w:rsid w:val="00AF6E11"/>
    <w:rsid w:val="00B636A0"/>
    <w:rsid w:val="00B86820"/>
    <w:rsid w:val="00BD46F5"/>
    <w:rsid w:val="00BD72B5"/>
    <w:rsid w:val="00C12C5E"/>
    <w:rsid w:val="00C21BD0"/>
    <w:rsid w:val="00C6399E"/>
    <w:rsid w:val="00CC6B7A"/>
    <w:rsid w:val="00D17926"/>
    <w:rsid w:val="00D22898"/>
    <w:rsid w:val="00D249C8"/>
    <w:rsid w:val="00D563E2"/>
    <w:rsid w:val="00E811E1"/>
    <w:rsid w:val="00EA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C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B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BD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D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D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7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F9FC-A00C-4371-8421-BC7DBDCC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2023-06-09T08:09:00Z</cp:lastPrinted>
  <dcterms:created xsi:type="dcterms:W3CDTF">2024-01-19T11:47:00Z</dcterms:created>
  <dcterms:modified xsi:type="dcterms:W3CDTF">2024-02-01T11:11:00Z</dcterms:modified>
</cp:coreProperties>
</file>