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E7" w:rsidRPr="00455B59" w:rsidRDefault="00E656E7" w:rsidP="00E656E7">
      <w:pPr>
        <w:pStyle w:val="af4"/>
        <w:widowControl w:val="0"/>
        <w:tabs>
          <w:tab w:val="left" w:pos="567"/>
          <w:tab w:val="left" w:pos="993"/>
        </w:tabs>
        <w:rPr>
          <w:b/>
          <w:szCs w:val="28"/>
        </w:rPr>
      </w:pPr>
      <w:r w:rsidRPr="00455B59">
        <w:rPr>
          <w:b/>
          <w:szCs w:val="28"/>
        </w:rPr>
        <w:t xml:space="preserve">Пояснительная записка </w:t>
      </w:r>
    </w:p>
    <w:p w:rsidR="00E656E7" w:rsidRPr="00455B59" w:rsidRDefault="00E656E7" w:rsidP="00E656E7">
      <w:pPr>
        <w:tabs>
          <w:tab w:val="left" w:pos="-2340"/>
        </w:tabs>
        <w:jc w:val="center"/>
        <w:rPr>
          <w:sz w:val="28"/>
          <w:szCs w:val="28"/>
        </w:rPr>
      </w:pPr>
      <w:r w:rsidRPr="00455B59">
        <w:rPr>
          <w:sz w:val="28"/>
          <w:szCs w:val="28"/>
        </w:rPr>
        <w:t xml:space="preserve">к </w:t>
      </w:r>
      <w:r w:rsidRPr="00455B59">
        <w:rPr>
          <w:bCs/>
          <w:sz w:val="28"/>
          <w:szCs w:val="28"/>
        </w:rPr>
        <w:t>проекту решения «</w:t>
      </w:r>
      <w:r w:rsidRPr="00455B59">
        <w:rPr>
          <w:sz w:val="28"/>
          <w:szCs w:val="28"/>
        </w:rPr>
        <w:t xml:space="preserve">О внесении изменений в Решение Собрания депутатов Орловского района от 27.12.2018 года № 170 «О бюджетном процессе в Орловском районе» </w:t>
      </w:r>
    </w:p>
    <w:p w:rsidR="008750F6" w:rsidRPr="00455B59" w:rsidRDefault="008750F6">
      <w:pPr>
        <w:pStyle w:val="a9"/>
        <w:widowControl w:val="0"/>
        <w:tabs>
          <w:tab w:val="left" w:pos="567"/>
          <w:tab w:val="left" w:pos="993"/>
        </w:tabs>
        <w:rPr>
          <w:szCs w:val="28"/>
        </w:rPr>
      </w:pPr>
    </w:p>
    <w:p w:rsidR="00A70D81" w:rsidRPr="0027644A" w:rsidRDefault="001E7DBF" w:rsidP="00A70D81">
      <w:pPr>
        <w:ind w:right="-1" w:firstLine="709"/>
        <w:jc w:val="both"/>
        <w:rPr>
          <w:sz w:val="28"/>
          <w:szCs w:val="28"/>
        </w:rPr>
      </w:pPr>
      <w:r w:rsidRPr="0027644A">
        <w:rPr>
          <w:sz w:val="28"/>
          <w:szCs w:val="28"/>
        </w:rPr>
        <w:t xml:space="preserve">Проект </w:t>
      </w:r>
      <w:r w:rsidR="00E656E7" w:rsidRPr="0027644A">
        <w:rPr>
          <w:sz w:val="28"/>
          <w:szCs w:val="28"/>
        </w:rPr>
        <w:t>решения</w:t>
      </w:r>
      <w:r w:rsidRPr="0027644A">
        <w:rPr>
          <w:sz w:val="28"/>
          <w:szCs w:val="28"/>
        </w:rPr>
        <w:t xml:space="preserve"> «О внесении изменений в </w:t>
      </w:r>
      <w:r w:rsidR="00E656E7" w:rsidRPr="0027644A">
        <w:rPr>
          <w:sz w:val="28"/>
          <w:szCs w:val="28"/>
        </w:rPr>
        <w:t>Решение</w:t>
      </w:r>
      <w:r w:rsidRPr="0027644A">
        <w:rPr>
          <w:sz w:val="28"/>
          <w:szCs w:val="28"/>
        </w:rPr>
        <w:t xml:space="preserve"> </w:t>
      </w:r>
      <w:r w:rsidRPr="0027644A">
        <w:rPr>
          <w:sz w:val="28"/>
          <w:szCs w:val="28"/>
        </w:rPr>
        <w:br/>
        <w:t xml:space="preserve">«О бюджетном процессе в </w:t>
      </w:r>
      <w:r w:rsidR="00E656E7" w:rsidRPr="0027644A">
        <w:rPr>
          <w:sz w:val="28"/>
          <w:szCs w:val="28"/>
        </w:rPr>
        <w:t>Орловском районе</w:t>
      </w:r>
      <w:r w:rsidRPr="0027644A">
        <w:rPr>
          <w:sz w:val="28"/>
          <w:szCs w:val="28"/>
        </w:rPr>
        <w:t xml:space="preserve">» (далее –проект) </w:t>
      </w:r>
      <w:r w:rsidR="00A70D81" w:rsidRPr="0027644A">
        <w:rPr>
          <w:sz w:val="28"/>
          <w:szCs w:val="28"/>
        </w:rPr>
        <w:t>подготовлен в связи с принятием Федерального закона от 02.11.2023 № 520-ФЗ «О внесении изменений в статьи 96</w:t>
      </w:r>
      <w:r w:rsidR="00A70D81" w:rsidRPr="0027644A">
        <w:rPr>
          <w:sz w:val="28"/>
          <w:szCs w:val="28"/>
          <w:vertAlign w:val="superscript"/>
        </w:rPr>
        <w:t>6</w:t>
      </w:r>
      <w:r w:rsidR="00A70D81" w:rsidRPr="0027644A">
        <w:rPr>
          <w:sz w:val="28"/>
          <w:szCs w:val="28"/>
        </w:rPr>
        <w:t xml:space="preserve"> и 220</w:t>
      </w:r>
      <w:r w:rsidR="00A70D81" w:rsidRPr="0027644A">
        <w:rPr>
          <w:sz w:val="28"/>
          <w:szCs w:val="28"/>
          <w:vertAlign w:val="superscript"/>
        </w:rPr>
        <w:t>1</w:t>
      </w:r>
      <w:r w:rsidR="00A70D81" w:rsidRPr="0027644A">
        <w:rPr>
          <w:sz w:val="28"/>
          <w:szCs w:val="28"/>
        </w:rPr>
        <w:t xml:space="preserve"> Бюджетного кодекса Российской Федерации и отдельные законодательные акты Российской Федерации, приостановлении действия отдельных положений Бюджетного кодекса Российской Федерации и об установлении особенностей исполнения бюджетов бюджетной системы Российской Федерации в 2024 году» (далее – Федеральный закон № 520-ФЗ).</w:t>
      </w:r>
    </w:p>
    <w:p w:rsidR="00A70D81" w:rsidRPr="0027644A" w:rsidRDefault="00A70D81" w:rsidP="00A70D81">
      <w:pPr>
        <w:ind w:right="-1" w:firstLine="709"/>
        <w:jc w:val="both"/>
        <w:rPr>
          <w:sz w:val="28"/>
          <w:szCs w:val="28"/>
        </w:rPr>
      </w:pPr>
      <w:r w:rsidRPr="0027644A">
        <w:rPr>
          <w:sz w:val="28"/>
          <w:szCs w:val="28"/>
        </w:rPr>
        <w:t xml:space="preserve">Федеральным законом № 520-ФЗ приостановлено до 1 января 2025 года действие пункта 3 статьи </w:t>
      </w:r>
      <w:r w:rsidRPr="0027644A">
        <w:rPr>
          <w:color w:val="020B22"/>
          <w:sz w:val="28"/>
          <w:szCs w:val="28"/>
          <w:highlight w:val="white"/>
        </w:rPr>
        <w:t>110</w:t>
      </w:r>
      <w:r w:rsidRPr="0027644A">
        <w:rPr>
          <w:color w:val="020B22"/>
          <w:sz w:val="28"/>
          <w:szCs w:val="28"/>
          <w:highlight w:val="white"/>
          <w:vertAlign w:val="superscript"/>
        </w:rPr>
        <w:t>1</w:t>
      </w:r>
      <w:r w:rsidRPr="0027644A">
        <w:rPr>
          <w:sz w:val="28"/>
          <w:szCs w:val="28"/>
        </w:rPr>
        <w:t xml:space="preserve"> и пункта 3 статьи </w:t>
      </w:r>
      <w:r w:rsidRPr="0027644A">
        <w:rPr>
          <w:color w:val="020B22"/>
          <w:sz w:val="28"/>
          <w:szCs w:val="28"/>
          <w:highlight w:val="white"/>
        </w:rPr>
        <w:t>110</w:t>
      </w:r>
      <w:r w:rsidRPr="0027644A">
        <w:rPr>
          <w:color w:val="020B22"/>
          <w:sz w:val="28"/>
          <w:szCs w:val="28"/>
          <w:highlight w:val="white"/>
          <w:vertAlign w:val="superscript"/>
        </w:rPr>
        <w:t>2</w:t>
      </w:r>
      <w:r w:rsidRPr="0027644A">
        <w:rPr>
          <w:sz w:val="28"/>
          <w:szCs w:val="28"/>
        </w:rPr>
        <w:t xml:space="preserve"> Бюджетного кодекса Российской Федерации, согласно которым программа муниципальных гарантий и программа муниципальных внутренних заимствований муниципальных образований в валюте Российской Федерации утверждаются приложениями к р</w:t>
      </w:r>
      <w:r w:rsidR="0027644A" w:rsidRPr="0027644A">
        <w:rPr>
          <w:sz w:val="28"/>
          <w:szCs w:val="28"/>
        </w:rPr>
        <w:t>ешению</w:t>
      </w:r>
      <w:r w:rsidRPr="0027644A">
        <w:rPr>
          <w:sz w:val="28"/>
          <w:szCs w:val="28"/>
        </w:rPr>
        <w:t xml:space="preserve"> о</w:t>
      </w:r>
      <w:r w:rsidR="0027644A" w:rsidRPr="0027644A">
        <w:rPr>
          <w:sz w:val="28"/>
          <w:szCs w:val="28"/>
        </w:rPr>
        <w:t xml:space="preserve"> местном</w:t>
      </w:r>
      <w:r w:rsidRPr="0027644A">
        <w:rPr>
          <w:sz w:val="28"/>
          <w:szCs w:val="28"/>
        </w:rPr>
        <w:t xml:space="preserve"> бюджете.</w:t>
      </w:r>
    </w:p>
    <w:p w:rsidR="0027644A" w:rsidRPr="0027644A" w:rsidRDefault="0027644A" w:rsidP="0027644A">
      <w:pPr>
        <w:tabs>
          <w:tab w:val="left" w:pos="-2340"/>
        </w:tabs>
        <w:ind w:firstLine="851"/>
        <w:jc w:val="both"/>
        <w:rPr>
          <w:sz w:val="28"/>
          <w:szCs w:val="28"/>
        </w:rPr>
      </w:pPr>
      <w:r w:rsidRPr="0027644A">
        <w:rPr>
          <w:sz w:val="28"/>
          <w:szCs w:val="28"/>
        </w:rPr>
        <w:t>П</w:t>
      </w:r>
      <w:r w:rsidR="00A70D81" w:rsidRPr="0027644A">
        <w:rPr>
          <w:sz w:val="28"/>
          <w:szCs w:val="28"/>
        </w:rPr>
        <w:t xml:space="preserve">роектом предлагается внести соответствующее изменение </w:t>
      </w:r>
      <w:r w:rsidR="00A70D81" w:rsidRPr="0027644A">
        <w:rPr>
          <w:sz w:val="28"/>
          <w:szCs w:val="28"/>
        </w:rPr>
        <w:br/>
        <w:t xml:space="preserve">в статью </w:t>
      </w:r>
      <w:r w:rsidRPr="0027644A">
        <w:rPr>
          <w:sz w:val="28"/>
          <w:szCs w:val="28"/>
        </w:rPr>
        <w:t>47</w:t>
      </w:r>
      <w:r w:rsidR="00A70D81" w:rsidRPr="0027644A">
        <w:rPr>
          <w:sz w:val="28"/>
          <w:szCs w:val="28"/>
          <w:vertAlign w:val="superscript"/>
        </w:rPr>
        <w:t>1</w:t>
      </w:r>
      <w:r w:rsidR="00A70D81" w:rsidRPr="0027644A">
        <w:rPr>
          <w:sz w:val="28"/>
          <w:szCs w:val="28"/>
        </w:rPr>
        <w:t xml:space="preserve">  </w:t>
      </w:r>
      <w:r w:rsidRPr="0027644A">
        <w:rPr>
          <w:sz w:val="28"/>
          <w:szCs w:val="28"/>
        </w:rPr>
        <w:t>Решения Собрания депутатов Орловского района от 27.12.2018 года № 170 «О бюджетном процессе в Орловском районе».</w:t>
      </w:r>
    </w:p>
    <w:p w:rsidR="0027644A" w:rsidRPr="0027644A" w:rsidRDefault="0027644A">
      <w:pPr>
        <w:pStyle w:val="ConsPlusTitle"/>
        <w:spacing w:line="228" w:lineRule="auto"/>
        <w:ind w:firstLine="709"/>
        <w:jc w:val="both"/>
        <w:outlineLvl w:val="0"/>
        <w:rPr>
          <w:b w:val="0"/>
          <w:szCs w:val="28"/>
        </w:rPr>
      </w:pPr>
    </w:p>
    <w:p w:rsidR="008750F6" w:rsidRPr="0027644A" w:rsidRDefault="001E7DBF">
      <w:pPr>
        <w:pStyle w:val="ConsPlusTitle"/>
        <w:spacing w:line="228" w:lineRule="auto"/>
        <w:ind w:firstLine="709"/>
        <w:jc w:val="both"/>
        <w:outlineLvl w:val="0"/>
        <w:rPr>
          <w:b w:val="0"/>
          <w:szCs w:val="28"/>
        </w:rPr>
      </w:pPr>
      <w:r w:rsidRPr="0027644A">
        <w:rPr>
          <w:b w:val="0"/>
          <w:szCs w:val="28"/>
        </w:rPr>
        <w:t>Принятие проекта не потребует</w:t>
      </w:r>
      <w:r w:rsidR="0027644A">
        <w:rPr>
          <w:b w:val="0"/>
          <w:szCs w:val="28"/>
        </w:rPr>
        <w:t xml:space="preserve"> </w:t>
      </w:r>
      <w:r w:rsidR="0027644A" w:rsidRPr="0027644A">
        <w:rPr>
          <w:b w:val="0"/>
          <w:szCs w:val="28"/>
        </w:rPr>
        <w:t>дополнительных</w:t>
      </w:r>
      <w:r w:rsidRPr="0027644A">
        <w:rPr>
          <w:b w:val="0"/>
          <w:szCs w:val="28"/>
        </w:rPr>
        <w:t xml:space="preserve"> материальных затрат.</w:t>
      </w:r>
    </w:p>
    <w:p w:rsidR="0027644A" w:rsidRDefault="0027644A">
      <w:pPr>
        <w:pStyle w:val="ConsPlusTitle"/>
        <w:spacing w:line="228" w:lineRule="auto"/>
        <w:ind w:firstLine="709"/>
        <w:jc w:val="both"/>
        <w:outlineLvl w:val="0"/>
        <w:rPr>
          <w:b w:val="0"/>
        </w:rPr>
      </w:pPr>
    </w:p>
    <w:tbl>
      <w:tblPr>
        <w:tblW w:w="0" w:type="auto"/>
        <w:tblLayout w:type="fixed"/>
        <w:tblLook w:val="04A0"/>
      </w:tblPr>
      <w:tblGrid>
        <w:gridCol w:w="3576"/>
        <w:gridCol w:w="6629"/>
      </w:tblGrid>
      <w:tr w:rsidR="008750F6">
        <w:tc>
          <w:tcPr>
            <w:tcW w:w="3576" w:type="dxa"/>
          </w:tcPr>
          <w:p w:rsidR="008E1CCC" w:rsidRDefault="008E1CCC">
            <w:pPr>
              <w:jc w:val="center"/>
              <w:rPr>
                <w:sz w:val="28"/>
              </w:rPr>
            </w:pPr>
          </w:p>
          <w:p w:rsidR="008750F6" w:rsidRDefault="007F7A3F">
            <w:pPr>
              <w:jc w:val="center"/>
            </w:pPr>
            <w:r>
              <w:rPr>
                <w:sz w:val="28"/>
              </w:rPr>
              <w:t>Заведующий финансовым отделом Администрации Орловского района</w:t>
            </w:r>
          </w:p>
        </w:tc>
        <w:tc>
          <w:tcPr>
            <w:tcW w:w="6629" w:type="dxa"/>
          </w:tcPr>
          <w:p w:rsidR="008750F6" w:rsidRDefault="008750F6">
            <w:pPr>
              <w:tabs>
                <w:tab w:val="left" w:pos="5205"/>
              </w:tabs>
              <w:jc w:val="right"/>
              <w:rPr>
                <w:sz w:val="28"/>
              </w:rPr>
            </w:pPr>
          </w:p>
          <w:p w:rsidR="008750F6" w:rsidRDefault="008750F6">
            <w:pPr>
              <w:tabs>
                <w:tab w:val="left" w:pos="5205"/>
              </w:tabs>
              <w:jc w:val="right"/>
              <w:rPr>
                <w:sz w:val="28"/>
              </w:rPr>
            </w:pPr>
          </w:p>
          <w:p w:rsidR="008750F6" w:rsidRDefault="007F7A3F">
            <w:pPr>
              <w:tabs>
                <w:tab w:val="left" w:pos="5205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>Е.А.Лячина</w:t>
            </w:r>
          </w:p>
        </w:tc>
      </w:tr>
    </w:tbl>
    <w:p w:rsidR="008750F6" w:rsidRDefault="008750F6"/>
    <w:sectPr w:rsidR="008750F6" w:rsidSect="008E1CCC">
      <w:headerReference w:type="default" r:id="rId6"/>
      <w:pgSz w:w="11906" w:h="16838"/>
      <w:pgMar w:top="709" w:right="567" w:bottom="1134" w:left="1134" w:header="425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97E" w:rsidRDefault="0038797E" w:rsidP="008750F6">
      <w:r>
        <w:separator/>
      </w:r>
    </w:p>
  </w:endnote>
  <w:endnote w:type="continuationSeparator" w:id="1">
    <w:p w:rsidR="0038797E" w:rsidRDefault="0038797E" w:rsidP="00875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97E" w:rsidRDefault="0038797E" w:rsidP="008750F6">
      <w:r>
        <w:separator/>
      </w:r>
    </w:p>
  </w:footnote>
  <w:footnote w:type="continuationSeparator" w:id="1">
    <w:p w:rsidR="0038797E" w:rsidRDefault="0038797E" w:rsidP="00875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6" w:rsidRDefault="005E63D7">
    <w:pPr>
      <w:framePr w:wrap="around" w:vAnchor="text" w:hAnchor="margin" w:y="1"/>
    </w:pPr>
    <w:r>
      <w:fldChar w:fldCharType="begin"/>
    </w:r>
    <w:r w:rsidR="001E7DBF">
      <w:instrText>PAGE \* Arabic</w:instrText>
    </w:r>
    <w:r>
      <w:fldChar w:fldCharType="separate"/>
    </w:r>
    <w:r w:rsidR="0027644A">
      <w:rPr>
        <w:noProof/>
      </w:rPr>
      <w:t>3</w:t>
    </w:r>
    <w:r>
      <w:fldChar w:fldCharType="end"/>
    </w:r>
  </w:p>
  <w:p w:rsidR="008750F6" w:rsidRDefault="008750F6">
    <w:pPr>
      <w:pStyle w:val="a7"/>
      <w:jc w:val="center"/>
    </w:pPr>
  </w:p>
  <w:p w:rsidR="008750F6" w:rsidRDefault="008750F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0F6"/>
    <w:rsid w:val="00001044"/>
    <w:rsid w:val="0015140E"/>
    <w:rsid w:val="00153F44"/>
    <w:rsid w:val="001E7DBF"/>
    <w:rsid w:val="0027644A"/>
    <w:rsid w:val="00386165"/>
    <w:rsid w:val="0038797E"/>
    <w:rsid w:val="00455B59"/>
    <w:rsid w:val="00591914"/>
    <w:rsid w:val="005E63D7"/>
    <w:rsid w:val="006627B3"/>
    <w:rsid w:val="00691D65"/>
    <w:rsid w:val="007A6564"/>
    <w:rsid w:val="007F7A3F"/>
    <w:rsid w:val="0082706A"/>
    <w:rsid w:val="008750F6"/>
    <w:rsid w:val="008E1CCC"/>
    <w:rsid w:val="009810D7"/>
    <w:rsid w:val="00A26757"/>
    <w:rsid w:val="00A67333"/>
    <w:rsid w:val="00A70D81"/>
    <w:rsid w:val="00DF30C3"/>
    <w:rsid w:val="00E656E7"/>
    <w:rsid w:val="00ED7BB6"/>
    <w:rsid w:val="00ED7CE1"/>
    <w:rsid w:val="00F1747E"/>
    <w:rsid w:val="00F32BC0"/>
    <w:rsid w:val="00FD7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750F6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8750F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750F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750F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750F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750F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750F6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21"/>
    <w:rsid w:val="008750F6"/>
  </w:style>
  <w:style w:type="paragraph" w:styleId="21">
    <w:name w:val="toc 2"/>
    <w:next w:val="a"/>
    <w:link w:val="22"/>
    <w:uiPriority w:val="39"/>
    <w:rsid w:val="008750F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750F6"/>
    <w:rPr>
      <w:rFonts w:ascii="XO Thames" w:hAnsi="XO Thames"/>
      <w:sz w:val="28"/>
    </w:rPr>
  </w:style>
  <w:style w:type="paragraph" w:customStyle="1" w:styleId="13">
    <w:name w:val="Основной шрифт абзаца1"/>
    <w:link w:val="14"/>
    <w:rsid w:val="008750F6"/>
  </w:style>
  <w:style w:type="character" w:customStyle="1" w:styleId="14">
    <w:name w:val="Основной шрифт абзаца1"/>
    <w:link w:val="13"/>
    <w:rsid w:val="008750F6"/>
  </w:style>
  <w:style w:type="paragraph" w:styleId="41">
    <w:name w:val="toc 4"/>
    <w:next w:val="a"/>
    <w:link w:val="42"/>
    <w:uiPriority w:val="39"/>
    <w:rsid w:val="008750F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750F6"/>
    <w:rPr>
      <w:rFonts w:ascii="XO Thames" w:hAnsi="XO Thames"/>
      <w:sz w:val="28"/>
    </w:rPr>
  </w:style>
  <w:style w:type="paragraph" w:customStyle="1" w:styleId="Default">
    <w:name w:val="Default"/>
    <w:link w:val="Default0"/>
    <w:rsid w:val="008750F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8750F6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8750F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750F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750F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750F6"/>
    <w:rPr>
      <w:rFonts w:ascii="XO Thames" w:hAnsi="XO Thames"/>
      <w:sz w:val="28"/>
    </w:rPr>
  </w:style>
  <w:style w:type="paragraph" w:customStyle="1" w:styleId="15">
    <w:name w:val="Гиперссылка1"/>
    <w:basedOn w:val="13"/>
    <w:link w:val="16"/>
    <w:rsid w:val="008750F6"/>
    <w:rPr>
      <w:color w:val="0000FF"/>
      <w:u w:val="single"/>
    </w:rPr>
  </w:style>
  <w:style w:type="character" w:customStyle="1" w:styleId="16">
    <w:name w:val="Гиперссылка1"/>
    <w:basedOn w:val="14"/>
    <w:link w:val="15"/>
    <w:rsid w:val="008750F6"/>
    <w:rPr>
      <w:color w:val="0000FF"/>
      <w:u w:val="single"/>
    </w:rPr>
  </w:style>
  <w:style w:type="paragraph" w:styleId="a3">
    <w:name w:val="List Paragraph"/>
    <w:basedOn w:val="a"/>
    <w:link w:val="a4"/>
    <w:rsid w:val="008750F6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8750F6"/>
  </w:style>
  <w:style w:type="paragraph" w:customStyle="1" w:styleId="17">
    <w:name w:val="Обычный1"/>
    <w:link w:val="18"/>
    <w:rsid w:val="008750F6"/>
    <w:rPr>
      <w:rFonts w:ascii="Times New Roman" w:hAnsi="Times New Roman"/>
      <w:sz w:val="24"/>
    </w:rPr>
  </w:style>
  <w:style w:type="character" w:customStyle="1" w:styleId="18">
    <w:name w:val="Обычный1"/>
    <w:link w:val="17"/>
    <w:rsid w:val="008750F6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8750F6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8750F6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8750F6"/>
    <w:rPr>
      <w:rFonts w:ascii="Courier New" w:hAnsi="Courier New"/>
      <w:sz w:val="20"/>
    </w:rPr>
  </w:style>
  <w:style w:type="paragraph" w:customStyle="1" w:styleId="a5">
    <w:name w:val="Знак"/>
    <w:basedOn w:val="a"/>
    <w:link w:val="a6"/>
    <w:rsid w:val="008750F6"/>
    <w:pPr>
      <w:spacing w:after="160" w:line="240" w:lineRule="exact"/>
    </w:pPr>
    <w:rPr>
      <w:rFonts w:ascii="Verdana" w:hAnsi="Verdana"/>
      <w:sz w:val="20"/>
    </w:rPr>
  </w:style>
  <w:style w:type="character" w:customStyle="1" w:styleId="a6">
    <w:name w:val="Знак"/>
    <w:basedOn w:val="1"/>
    <w:link w:val="a5"/>
    <w:rsid w:val="008750F6"/>
    <w:rPr>
      <w:rFonts w:ascii="Verdana" w:hAnsi="Verdana"/>
      <w:sz w:val="20"/>
    </w:rPr>
  </w:style>
  <w:style w:type="paragraph" w:styleId="a7">
    <w:name w:val="header"/>
    <w:basedOn w:val="a"/>
    <w:link w:val="a8"/>
    <w:rsid w:val="008750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8750F6"/>
  </w:style>
  <w:style w:type="paragraph" w:customStyle="1" w:styleId="19">
    <w:name w:val="Основной шрифт абзаца1"/>
    <w:link w:val="1a"/>
    <w:rsid w:val="008750F6"/>
  </w:style>
  <w:style w:type="character" w:customStyle="1" w:styleId="1a">
    <w:name w:val="Основной шрифт абзаца1"/>
    <w:link w:val="19"/>
    <w:rsid w:val="008750F6"/>
  </w:style>
  <w:style w:type="paragraph" w:styleId="31">
    <w:name w:val="toc 3"/>
    <w:next w:val="a"/>
    <w:link w:val="32"/>
    <w:uiPriority w:val="39"/>
    <w:rsid w:val="008750F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750F6"/>
    <w:rPr>
      <w:rFonts w:ascii="XO Thames" w:hAnsi="XO Thames"/>
      <w:sz w:val="28"/>
    </w:rPr>
  </w:style>
  <w:style w:type="paragraph" w:customStyle="1" w:styleId="1b">
    <w:name w:val="Основной шрифт абзаца1"/>
    <w:link w:val="1c"/>
    <w:rsid w:val="008750F6"/>
  </w:style>
  <w:style w:type="character" w:customStyle="1" w:styleId="1c">
    <w:name w:val="Основной шрифт абзаца1"/>
    <w:link w:val="1b"/>
    <w:rsid w:val="008750F6"/>
  </w:style>
  <w:style w:type="paragraph" w:styleId="23">
    <w:name w:val="Body Text 2"/>
    <w:basedOn w:val="a"/>
    <w:link w:val="24"/>
    <w:rsid w:val="008750F6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8750F6"/>
  </w:style>
  <w:style w:type="paragraph" w:customStyle="1" w:styleId="1d">
    <w:name w:val="Обычный1"/>
    <w:link w:val="1e"/>
    <w:rsid w:val="008750F6"/>
    <w:rPr>
      <w:rFonts w:ascii="Times New Roman" w:hAnsi="Times New Roman"/>
      <w:sz w:val="24"/>
    </w:rPr>
  </w:style>
  <w:style w:type="character" w:customStyle="1" w:styleId="1e">
    <w:name w:val="Обычный1"/>
    <w:link w:val="1d"/>
    <w:rsid w:val="008750F6"/>
    <w:rPr>
      <w:rFonts w:ascii="Times New Roman" w:hAnsi="Times New Roman"/>
      <w:sz w:val="24"/>
    </w:rPr>
  </w:style>
  <w:style w:type="paragraph" w:styleId="a9">
    <w:name w:val="Body Text"/>
    <w:basedOn w:val="a"/>
    <w:link w:val="aa"/>
    <w:rsid w:val="008750F6"/>
    <w:pPr>
      <w:jc w:val="center"/>
    </w:pPr>
    <w:rPr>
      <w:sz w:val="28"/>
    </w:rPr>
  </w:style>
  <w:style w:type="character" w:customStyle="1" w:styleId="aa">
    <w:name w:val="Основной текст Знак"/>
    <w:basedOn w:val="1"/>
    <w:link w:val="a9"/>
    <w:rsid w:val="008750F6"/>
    <w:rPr>
      <w:sz w:val="28"/>
    </w:rPr>
  </w:style>
  <w:style w:type="paragraph" w:customStyle="1" w:styleId="1f">
    <w:name w:val="Номер страницы1"/>
    <w:basedOn w:val="13"/>
    <w:link w:val="1f0"/>
    <w:rsid w:val="008750F6"/>
  </w:style>
  <w:style w:type="character" w:customStyle="1" w:styleId="1f0">
    <w:name w:val="Номер страницы1"/>
    <w:basedOn w:val="14"/>
    <w:link w:val="1f"/>
    <w:rsid w:val="008750F6"/>
  </w:style>
  <w:style w:type="character" w:customStyle="1" w:styleId="50">
    <w:name w:val="Заголовок 5 Знак"/>
    <w:link w:val="5"/>
    <w:rsid w:val="008750F6"/>
    <w:rPr>
      <w:rFonts w:ascii="XO Thames" w:hAnsi="XO Thames"/>
      <w:b/>
    </w:rPr>
  </w:style>
  <w:style w:type="character" w:customStyle="1" w:styleId="11">
    <w:name w:val="Заголовок 1 Знак"/>
    <w:link w:val="10"/>
    <w:rsid w:val="008750F6"/>
    <w:rPr>
      <w:rFonts w:ascii="XO Thames" w:hAnsi="XO Thames"/>
      <w:b/>
      <w:sz w:val="32"/>
    </w:rPr>
  </w:style>
  <w:style w:type="paragraph" w:customStyle="1" w:styleId="25">
    <w:name w:val="Гиперссылка2"/>
    <w:link w:val="ab"/>
    <w:rsid w:val="008750F6"/>
    <w:rPr>
      <w:color w:val="0000FF"/>
      <w:u w:val="single"/>
    </w:rPr>
  </w:style>
  <w:style w:type="character" w:styleId="ab">
    <w:name w:val="Hyperlink"/>
    <w:link w:val="25"/>
    <w:rsid w:val="008750F6"/>
    <w:rPr>
      <w:color w:val="0000FF"/>
      <w:u w:val="single"/>
    </w:rPr>
  </w:style>
  <w:style w:type="paragraph" w:customStyle="1" w:styleId="Footnote">
    <w:name w:val="Footnote"/>
    <w:link w:val="Footnote0"/>
    <w:rsid w:val="008750F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750F6"/>
    <w:rPr>
      <w:rFonts w:ascii="XO Thames" w:hAnsi="XO Thames"/>
    </w:rPr>
  </w:style>
  <w:style w:type="paragraph" w:styleId="1f1">
    <w:name w:val="toc 1"/>
    <w:next w:val="a"/>
    <w:link w:val="1f2"/>
    <w:uiPriority w:val="39"/>
    <w:rsid w:val="008750F6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8750F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750F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750F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750F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750F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750F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750F6"/>
    <w:rPr>
      <w:rFonts w:ascii="XO Thames" w:hAnsi="XO Thames"/>
      <w:sz w:val="28"/>
    </w:rPr>
  </w:style>
  <w:style w:type="paragraph" w:customStyle="1" w:styleId="26">
    <w:name w:val="Гиперссылка2"/>
    <w:link w:val="27"/>
    <w:rsid w:val="008750F6"/>
    <w:rPr>
      <w:color w:val="0000FF"/>
      <w:u w:val="single"/>
    </w:rPr>
  </w:style>
  <w:style w:type="character" w:customStyle="1" w:styleId="27">
    <w:name w:val="Гиперссылка2"/>
    <w:link w:val="26"/>
    <w:rsid w:val="008750F6"/>
    <w:rPr>
      <w:color w:val="0000FF"/>
      <w:u w:val="single"/>
    </w:rPr>
  </w:style>
  <w:style w:type="paragraph" w:styleId="51">
    <w:name w:val="toc 5"/>
    <w:next w:val="a"/>
    <w:link w:val="52"/>
    <w:uiPriority w:val="39"/>
    <w:rsid w:val="008750F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750F6"/>
    <w:rPr>
      <w:rFonts w:ascii="XO Thames" w:hAnsi="XO Thames"/>
      <w:sz w:val="28"/>
    </w:rPr>
  </w:style>
  <w:style w:type="paragraph" w:styleId="ac">
    <w:name w:val="Balloon Text"/>
    <w:basedOn w:val="a"/>
    <w:link w:val="ad"/>
    <w:rsid w:val="008750F6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8750F6"/>
    <w:rPr>
      <w:rFonts w:ascii="Tahoma" w:hAnsi="Tahoma"/>
      <w:sz w:val="16"/>
    </w:rPr>
  </w:style>
  <w:style w:type="paragraph" w:styleId="ae">
    <w:name w:val="footer"/>
    <w:basedOn w:val="a"/>
    <w:link w:val="af"/>
    <w:rsid w:val="008750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8750F6"/>
  </w:style>
  <w:style w:type="paragraph" w:styleId="af0">
    <w:name w:val="Body Text Indent"/>
    <w:basedOn w:val="a"/>
    <w:link w:val="af1"/>
    <w:rsid w:val="008750F6"/>
    <w:pPr>
      <w:ind w:firstLine="720"/>
      <w:jc w:val="both"/>
    </w:pPr>
    <w:rPr>
      <w:sz w:val="28"/>
    </w:rPr>
  </w:style>
  <w:style w:type="character" w:customStyle="1" w:styleId="af1">
    <w:name w:val="Основной текст с отступом Знак"/>
    <w:basedOn w:val="1"/>
    <w:link w:val="af0"/>
    <w:rsid w:val="008750F6"/>
    <w:rPr>
      <w:sz w:val="28"/>
    </w:rPr>
  </w:style>
  <w:style w:type="paragraph" w:customStyle="1" w:styleId="28">
    <w:name w:val="Гиперссылка2"/>
    <w:link w:val="29"/>
    <w:rsid w:val="008750F6"/>
    <w:rPr>
      <w:color w:val="0000FF"/>
      <w:u w:val="single"/>
    </w:rPr>
  </w:style>
  <w:style w:type="character" w:customStyle="1" w:styleId="29">
    <w:name w:val="Гиперссылка2"/>
    <w:link w:val="28"/>
    <w:rsid w:val="008750F6"/>
    <w:rPr>
      <w:color w:val="0000FF"/>
      <w:u w:val="single"/>
    </w:rPr>
  </w:style>
  <w:style w:type="paragraph" w:styleId="af2">
    <w:name w:val="Subtitle"/>
    <w:next w:val="a"/>
    <w:link w:val="af3"/>
    <w:uiPriority w:val="11"/>
    <w:qFormat/>
    <w:rsid w:val="008750F6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8750F6"/>
    <w:rPr>
      <w:rFonts w:ascii="XO Thames" w:hAnsi="XO Thames"/>
      <w:i/>
      <w:sz w:val="24"/>
    </w:rPr>
  </w:style>
  <w:style w:type="paragraph" w:customStyle="1" w:styleId="1210">
    <w:name w:val="Абзац 1 и 2/10"/>
    <w:basedOn w:val="a"/>
    <w:link w:val="12100"/>
    <w:rsid w:val="008750F6"/>
    <w:pPr>
      <w:spacing w:after="140" w:line="288" w:lineRule="auto"/>
      <w:ind w:firstLine="720"/>
      <w:jc w:val="both"/>
    </w:pPr>
    <w:rPr>
      <w:sz w:val="28"/>
    </w:rPr>
  </w:style>
  <w:style w:type="character" w:customStyle="1" w:styleId="12100">
    <w:name w:val="Абзац 1 и 2/10"/>
    <w:basedOn w:val="1"/>
    <w:link w:val="1210"/>
    <w:rsid w:val="008750F6"/>
    <w:rPr>
      <w:sz w:val="28"/>
    </w:rPr>
  </w:style>
  <w:style w:type="paragraph" w:customStyle="1" w:styleId="ConsPlusTitle">
    <w:name w:val="ConsPlusTitle"/>
    <w:link w:val="ConsPlusTitle0"/>
    <w:rsid w:val="008750F6"/>
    <w:pPr>
      <w:widowControl w:val="0"/>
      <w:spacing w:after="0" w:line="240" w:lineRule="auto"/>
    </w:pPr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sid w:val="008750F6"/>
    <w:rPr>
      <w:rFonts w:ascii="Times New Roman" w:hAnsi="Times New Roman"/>
      <w:b/>
      <w:sz w:val="28"/>
    </w:rPr>
  </w:style>
  <w:style w:type="paragraph" w:styleId="af4">
    <w:name w:val="Title"/>
    <w:basedOn w:val="a"/>
    <w:link w:val="af5"/>
    <w:qFormat/>
    <w:rsid w:val="008750F6"/>
    <w:pPr>
      <w:jc w:val="center"/>
    </w:pPr>
    <w:rPr>
      <w:sz w:val="28"/>
    </w:rPr>
  </w:style>
  <w:style w:type="character" w:customStyle="1" w:styleId="af5">
    <w:name w:val="Название Знак"/>
    <w:basedOn w:val="1"/>
    <w:link w:val="af4"/>
    <w:rsid w:val="008750F6"/>
    <w:rPr>
      <w:sz w:val="28"/>
    </w:rPr>
  </w:style>
  <w:style w:type="character" w:customStyle="1" w:styleId="40">
    <w:name w:val="Заголовок 4 Знак"/>
    <w:link w:val="4"/>
    <w:rsid w:val="008750F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750F6"/>
    <w:rPr>
      <w:rFonts w:ascii="XO Thames" w:hAnsi="XO Thames"/>
      <w:b/>
      <w:sz w:val="28"/>
    </w:rPr>
  </w:style>
  <w:style w:type="paragraph" w:customStyle="1" w:styleId="1f3">
    <w:name w:val="Обычный1"/>
    <w:link w:val="1f4"/>
    <w:rsid w:val="008750F6"/>
    <w:rPr>
      <w:rFonts w:ascii="Times New Roman" w:hAnsi="Times New Roman"/>
      <w:sz w:val="24"/>
    </w:rPr>
  </w:style>
  <w:style w:type="character" w:customStyle="1" w:styleId="1f4">
    <w:name w:val="Обычный1"/>
    <w:link w:val="1f3"/>
    <w:rsid w:val="008750F6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8750F6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sid w:val="008750F6"/>
    <w:rPr>
      <w:rFonts w:ascii="Times New Roman" w:hAnsi="Times New Roman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2023-10-24T06:28:00Z</cp:lastPrinted>
  <dcterms:created xsi:type="dcterms:W3CDTF">2023-12-12T08:21:00Z</dcterms:created>
  <dcterms:modified xsi:type="dcterms:W3CDTF">2023-12-12T08:21:00Z</dcterms:modified>
</cp:coreProperties>
</file>