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CB2" w:rsidRPr="001B4436" w:rsidRDefault="00D60CB2" w:rsidP="00D60CB2">
      <w:pPr>
        <w:tabs>
          <w:tab w:val="center" w:pos="4873"/>
          <w:tab w:val="right" w:pos="9746"/>
        </w:tabs>
        <w:jc w:val="center"/>
        <w:rPr>
          <w:rFonts w:ascii="Times New Roman" w:hAnsi="Times New Roman"/>
          <w:noProof/>
          <w:sz w:val="28"/>
          <w:szCs w:val="28"/>
        </w:rPr>
      </w:pPr>
      <w:r w:rsidRPr="00D60CB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1010" cy="5340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436" w:rsidRPr="00CA2A94" w:rsidRDefault="001B4436" w:rsidP="008700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РОССИЙСКАЯ ФЕДЕРАЦИЯ</w:t>
      </w:r>
    </w:p>
    <w:p w:rsidR="001B4436" w:rsidRPr="00CA2A94" w:rsidRDefault="001B4436" w:rsidP="0087004E">
      <w:pPr>
        <w:spacing w:after="0" w:line="240" w:lineRule="auto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РОСТОВСКАЯ ОБЛАСТЬ</w:t>
      </w:r>
    </w:p>
    <w:p w:rsidR="001B4436" w:rsidRPr="00CA2A94" w:rsidRDefault="001B4436" w:rsidP="0087004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МУНИЦИПАЛЬНОЕ ОБРАЗОВАНИЕ «ОРЛОВСКИЙ РАЙОН»</w:t>
      </w:r>
    </w:p>
    <w:p w:rsidR="001B4436" w:rsidRPr="00A879CD" w:rsidRDefault="001B4436" w:rsidP="0087004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СОБРАНИЕ ДЕПУТАТОВ ОРЛОВСКОГО РАЙОНА</w:t>
      </w:r>
    </w:p>
    <w:p w:rsidR="00C64BC5" w:rsidRDefault="00C64BC5" w:rsidP="001B4436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</w:p>
    <w:p w:rsidR="001B4436" w:rsidRPr="00A879CD" w:rsidRDefault="001B4436" w:rsidP="001B4436">
      <w:pPr>
        <w:tabs>
          <w:tab w:val="left" w:pos="-2340"/>
        </w:tabs>
        <w:jc w:val="center"/>
        <w:rPr>
          <w:rFonts w:ascii="Times New Roman" w:hAnsi="Times New Roman"/>
          <w:sz w:val="32"/>
          <w:szCs w:val="32"/>
        </w:rPr>
      </w:pPr>
      <w:r w:rsidRPr="00A879CD">
        <w:rPr>
          <w:rFonts w:ascii="Times New Roman" w:hAnsi="Times New Roman"/>
          <w:sz w:val="32"/>
          <w:szCs w:val="32"/>
        </w:rPr>
        <w:t>РЕШЕНИЕ</w:t>
      </w:r>
    </w:p>
    <w:p w:rsidR="001B4436" w:rsidRPr="001B4436" w:rsidRDefault="001B4436" w:rsidP="001B4436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>О внесении изменений в Решение Собрания депутатов Орловского района от 27.12.2018 года № 170 «О бюджетном процессе в Орловском районе»</w:t>
      </w:r>
    </w:p>
    <w:p w:rsidR="001B4436" w:rsidRPr="001B4436" w:rsidRDefault="001B4436" w:rsidP="001B4436">
      <w:pPr>
        <w:tabs>
          <w:tab w:val="left" w:pos="-2340"/>
        </w:tabs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 xml:space="preserve">          Принято</w:t>
      </w:r>
    </w:p>
    <w:p w:rsidR="001B4436" w:rsidRPr="001B4436" w:rsidRDefault="001B4436" w:rsidP="001B4436">
      <w:pPr>
        <w:tabs>
          <w:tab w:val="left" w:pos="-2340"/>
        </w:tabs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 xml:space="preserve"> Собранием депутатов                         </w:t>
      </w:r>
      <w:r w:rsidR="00A11F4B">
        <w:rPr>
          <w:rFonts w:ascii="Times New Roman" w:hAnsi="Times New Roman"/>
          <w:sz w:val="28"/>
          <w:szCs w:val="28"/>
        </w:rPr>
        <w:t xml:space="preserve"> </w:t>
      </w:r>
      <w:r w:rsidR="00D60CB2">
        <w:rPr>
          <w:rFonts w:ascii="Times New Roman" w:hAnsi="Times New Roman"/>
          <w:sz w:val="28"/>
          <w:szCs w:val="28"/>
        </w:rPr>
        <w:t xml:space="preserve">                        </w:t>
      </w:r>
      <w:r w:rsidR="00F93D70">
        <w:rPr>
          <w:rFonts w:ascii="Times New Roman" w:hAnsi="Times New Roman"/>
          <w:sz w:val="28"/>
          <w:szCs w:val="28"/>
        </w:rPr>
        <w:tab/>
      </w:r>
      <w:proofErr w:type="gramStart"/>
      <w:r w:rsidR="00F93D70">
        <w:rPr>
          <w:rFonts w:ascii="Times New Roman" w:hAnsi="Times New Roman"/>
          <w:sz w:val="28"/>
          <w:szCs w:val="28"/>
        </w:rPr>
        <w:tab/>
      </w:r>
      <w:r w:rsidR="00A11F4B">
        <w:rPr>
          <w:rFonts w:ascii="Times New Roman" w:hAnsi="Times New Roman"/>
          <w:sz w:val="28"/>
          <w:szCs w:val="28"/>
        </w:rPr>
        <w:t>«</w:t>
      </w:r>
      <w:r w:rsidR="00F93D70">
        <w:rPr>
          <w:rFonts w:ascii="Times New Roman" w:hAnsi="Times New Roman"/>
          <w:sz w:val="28"/>
          <w:szCs w:val="28"/>
        </w:rPr>
        <w:t xml:space="preserve"> 31</w:t>
      </w:r>
      <w:proofErr w:type="gramEnd"/>
      <w:r w:rsidR="00F93D70">
        <w:rPr>
          <w:rFonts w:ascii="Times New Roman" w:hAnsi="Times New Roman"/>
          <w:sz w:val="28"/>
          <w:szCs w:val="28"/>
        </w:rPr>
        <w:t xml:space="preserve"> </w:t>
      </w:r>
      <w:r w:rsidRPr="001B4436">
        <w:rPr>
          <w:rFonts w:ascii="Times New Roman" w:hAnsi="Times New Roman"/>
          <w:sz w:val="28"/>
          <w:szCs w:val="28"/>
        </w:rPr>
        <w:t>»</w:t>
      </w:r>
      <w:r w:rsidR="00EC249D">
        <w:rPr>
          <w:rFonts w:ascii="Times New Roman" w:hAnsi="Times New Roman"/>
          <w:sz w:val="28"/>
          <w:szCs w:val="28"/>
        </w:rPr>
        <w:t xml:space="preserve"> </w:t>
      </w:r>
      <w:r w:rsidR="00F93D70">
        <w:rPr>
          <w:rFonts w:ascii="Times New Roman" w:hAnsi="Times New Roman"/>
          <w:sz w:val="28"/>
          <w:szCs w:val="28"/>
        </w:rPr>
        <w:t xml:space="preserve">марта </w:t>
      </w:r>
      <w:r w:rsidRPr="001B4436">
        <w:rPr>
          <w:rFonts w:ascii="Times New Roman" w:hAnsi="Times New Roman"/>
          <w:sz w:val="28"/>
          <w:szCs w:val="28"/>
        </w:rPr>
        <w:t>20</w:t>
      </w:r>
      <w:r w:rsidR="00FC55F7" w:rsidRPr="00C03C95">
        <w:rPr>
          <w:rFonts w:ascii="Times New Roman" w:hAnsi="Times New Roman"/>
          <w:sz w:val="28"/>
          <w:szCs w:val="28"/>
        </w:rPr>
        <w:t>2</w:t>
      </w:r>
      <w:r w:rsidR="00D60CB2">
        <w:rPr>
          <w:rFonts w:ascii="Times New Roman" w:hAnsi="Times New Roman"/>
          <w:sz w:val="28"/>
          <w:szCs w:val="28"/>
        </w:rPr>
        <w:t>3</w:t>
      </w:r>
      <w:r w:rsidRPr="001B4436">
        <w:rPr>
          <w:rFonts w:ascii="Times New Roman" w:hAnsi="Times New Roman"/>
          <w:sz w:val="28"/>
          <w:szCs w:val="28"/>
        </w:rPr>
        <w:t xml:space="preserve"> года                                </w:t>
      </w:r>
    </w:p>
    <w:p w:rsidR="001B4436" w:rsidRDefault="001B4436" w:rsidP="001B443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02F0C">
        <w:rPr>
          <w:rFonts w:ascii="Times New Roman" w:hAnsi="Times New Roman"/>
          <w:b/>
          <w:sz w:val="28"/>
          <w:szCs w:val="28"/>
        </w:rPr>
        <w:t xml:space="preserve">Статья 1 </w:t>
      </w:r>
    </w:p>
    <w:p w:rsidR="00F869CE" w:rsidRPr="00F869CE" w:rsidRDefault="00F869CE" w:rsidP="00F869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869CE">
        <w:rPr>
          <w:rFonts w:ascii="Times New Roman" w:hAnsi="Times New Roman"/>
          <w:sz w:val="28"/>
          <w:szCs w:val="28"/>
        </w:rPr>
        <w:t xml:space="preserve">Внести в Решение Собрания депутатов Орловского района  от </w:t>
      </w:r>
      <w:r w:rsidR="00FE5958" w:rsidRPr="00FE5958">
        <w:rPr>
          <w:rFonts w:ascii="Times New Roman" w:hAnsi="Times New Roman"/>
          <w:sz w:val="28"/>
          <w:szCs w:val="28"/>
        </w:rPr>
        <w:t>27</w:t>
      </w:r>
      <w:r w:rsidR="00226700">
        <w:rPr>
          <w:rFonts w:ascii="Times New Roman" w:hAnsi="Times New Roman"/>
          <w:sz w:val="28"/>
          <w:szCs w:val="28"/>
        </w:rPr>
        <w:t xml:space="preserve"> </w:t>
      </w:r>
      <w:r w:rsidR="00FE5958">
        <w:rPr>
          <w:rFonts w:ascii="Times New Roman" w:hAnsi="Times New Roman"/>
          <w:sz w:val="28"/>
          <w:szCs w:val="28"/>
        </w:rPr>
        <w:t xml:space="preserve">декабря </w:t>
      </w:r>
      <w:r w:rsidRPr="00F869CE">
        <w:rPr>
          <w:rFonts w:ascii="Times New Roman" w:hAnsi="Times New Roman"/>
          <w:sz w:val="28"/>
          <w:szCs w:val="28"/>
        </w:rPr>
        <w:t>20</w:t>
      </w:r>
      <w:r w:rsidR="00FE5958">
        <w:rPr>
          <w:rFonts w:ascii="Times New Roman" w:hAnsi="Times New Roman"/>
          <w:sz w:val="28"/>
          <w:szCs w:val="28"/>
        </w:rPr>
        <w:t>18</w:t>
      </w:r>
      <w:r w:rsidR="00226700">
        <w:rPr>
          <w:rFonts w:ascii="Times New Roman" w:hAnsi="Times New Roman"/>
          <w:sz w:val="28"/>
          <w:szCs w:val="28"/>
        </w:rPr>
        <w:t xml:space="preserve"> </w:t>
      </w:r>
      <w:r w:rsidRPr="00F869CE">
        <w:rPr>
          <w:rFonts w:ascii="Times New Roman" w:hAnsi="Times New Roman"/>
          <w:sz w:val="28"/>
          <w:szCs w:val="28"/>
        </w:rPr>
        <w:t>года</w:t>
      </w:r>
      <w:r w:rsidR="00F4437B">
        <w:rPr>
          <w:rFonts w:ascii="Times New Roman" w:hAnsi="Times New Roman"/>
          <w:sz w:val="28"/>
          <w:szCs w:val="28"/>
        </w:rPr>
        <w:t xml:space="preserve"> </w:t>
      </w:r>
      <w:r w:rsidRPr="00F869CE">
        <w:rPr>
          <w:rFonts w:ascii="Times New Roman" w:hAnsi="Times New Roman"/>
          <w:sz w:val="28"/>
          <w:szCs w:val="28"/>
        </w:rPr>
        <w:t>№</w:t>
      </w:r>
      <w:r w:rsidRPr="00F869CE">
        <w:rPr>
          <w:rFonts w:ascii="Times New Roman" w:hAnsi="Times New Roman"/>
          <w:sz w:val="28"/>
          <w:szCs w:val="28"/>
          <w:lang w:val="en-US"/>
        </w:rPr>
        <w:t> </w:t>
      </w:r>
      <w:r w:rsidR="00FE5958">
        <w:rPr>
          <w:rFonts w:ascii="Times New Roman" w:hAnsi="Times New Roman"/>
          <w:sz w:val="28"/>
          <w:szCs w:val="28"/>
        </w:rPr>
        <w:t>170</w:t>
      </w:r>
      <w:r w:rsidRPr="00F869CE">
        <w:rPr>
          <w:rFonts w:ascii="Times New Roman" w:hAnsi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/>
          <w:sz w:val="28"/>
          <w:szCs w:val="28"/>
        </w:rPr>
        <w:t>Орловском районе</w:t>
      </w:r>
      <w:r w:rsidRPr="00F869CE">
        <w:rPr>
          <w:rFonts w:ascii="Times New Roman" w:hAnsi="Times New Roman"/>
          <w:sz w:val="28"/>
          <w:szCs w:val="28"/>
        </w:rPr>
        <w:t>» следующие изменения:</w:t>
      </w:r>
    </w:p>
    <w:p w:rsidR="00F869CE" w:rsidRPr="00F4437B" w:rsidRDefault="00D60CB2" w:rsidP="00F869C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437B">
        <w:rPr>
          <w:rFonts w:ascii="Times New Roman" w:hAnsi="Times New Roman"/>
          <w:sz w:val="28"/>
          <w:szCs w:val="28"/>
        </w:rPr>
        <w:t>1</w:t>
      </w:r>
      <w:r w:rsidR="00F869CE" w:rsidRPr="00F4437B">
        <w:rPr>
          <w:rFonts w:ascii="Times New Roman" w:hAnsi="Times New Roman"/>
          <w:sz w:val="28"/>
          <w:szCs w:val="28"/>
        </w:rPr>
        <w:t xml:space="preserve">) часть </w:t>
      </w:r>
      <w:r w:rsidRPr="00F4437B">
        <w:rPr>
          <w:rFonts w:ascii="Times New Roman" w:hAnsi="Times New Roman"/>
          <w:sz w:val="28"/>
          <w:szCs w:val="28"/>
        </w:rPr>
        <w:t>4 статьи 6</w:t>
      </w:r>
      <w:r w:rsidR="00F869CE" w:rsidRPr="00F4437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869CE" w:rsidRPr="00F4437B" w:rsidRDefault="00F869CE" w:rsidP="00D60CB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4437B">
        <w:rPr>
          <w:rFonts w:ascii="Times New Roman" w:hAnsi="Times New Roman"/>
          <w:sz w:val="28"/>
          <w:szCs w:val="28"/>
        </w:rPr>
        <w:t>«</w:t>
      </w:r>
      <w:r w:rsidR="00D60CB2" w:rsidRPr="00F4437B">
        <w:rPr>
          <w:rFonts w:ascii="Times New Roman" w:hAnsi="Times New Roman"/>
          <w:sz w:val="28"/>
          <w:szCs w:val="28"/>
        </w:rPr>
        <w:t xml:space="preserve">4.  Муниципальные контракты заключаются в соответствии с планом-графиком закупок товаров, работ, услуг для обеспечения муниципальных нужд Орловского района, сформированным и утвержденным в установленном </w:t>
      </w:r>
      <w:hyperlink r:id="rId6" w:history="1">
        <w:r w:rsidR="00D60CB2" w:rsidRPr="00F4437B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D60CB2" w:rsidRPr="00F4437B">
        <w:rPr>
          <w:rFonts w:ascii="Times New Roman" w:hAnsi="Times New Roman"/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порядке, и оплачиваются в пределах лимитов бюджетных обязательств, за исключением случаев, установленных Бюджетным кодексом Российской Федерации и иными федеральными законами, регулирующими бюджетные правоотношения.</w:t>
      </w:r>
      <w:r w:rsidRPr="00F4437B">
        <w:rPr>
          <w:rFonts w:ascii="Times New Roman" w:hAnsi="Times New Roman"/>
          <w:sz w:val="28"/>
          <w:szCs w:val="28"/>
        </w:rPr>
        <w:t>»;</w:t>
      </w:r>
    </w:p>
    <w:p w:rsidR="00F869CE" w:rsidRPr="00F4437B" w:rsidRDefault="00D60CB2" w:rsidP="00F869C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437B">
        <w:rPr>
          <w:rFonts w:ascii="Times New Roman" w:hAnsi="Times New Roman"/>
          <w:sz w:val="28"/>
          <w:szCs w:val="28"/>
        </w:rPr>
        <w:t>2</w:t>
      </w:r>
      <w:r w:rsidR="00F869CE" w:rsidRPr="00F4437B">
        <w:rPr>
          <w:rFonts w:ascii="Times New Roman" w:hAnsi="Times New Roman"/>
          <w:sz w:val="28"/>
          <w:szCs w:val="28"/>
        </w:rPr>
        <w:t>)</w:t>
      </w:r>
      <w:r w:rsidRPr="00F4437B">
        <w:rPr>
          <w:rFonts w:ascii="Times New Roman" w:hAnsi="Times New Roman"/>
          <w:sz w:val="28"/>
          <w:szCs w:val="28"/>
        </w:rPr>
        <w:t xml:space="preserve"> в части 3 статьи 41:</w:t>
      </w:r>
    </w:p>
    <w:p w:rsidR="00D60CB2" w:rsidRPr="00F4437B" w:rsidRDefault="00D60CB2" w:rsidP="00D60CB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37B">
        <w:rPr>
          <w:rFonts w:ascii="Times New Roman" w:hAnsi="Times New Roman"/>
          <w:sz w:val="28"/>
          <w:szCs w:val="28"/>
        </w:rPr>
        <w:t>а) абзац первый изложить в следующей редакции:</w:t>
      </w:r>
    </w:p>
    <w:p w:rsidR="00D60CB2" w:rsidRPr="00F4437B" w:rsidRDefault="00D60CB2" w:rsidP="00D60CB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F4437B">
        <w:rPr>
          <w:rFonts w:ascii="Times New Roman" w:hAnsi="Times New Roman"/>
          <w:sz w:val="28"/>
          <w:szCs w:val="28"/>
        </w:rPr>
        <w:t xml:space="preserve">«3. </w:t>
      </w:r>
      <w:r w:rsidRPr="00F4437B">
        <w:rPr>
          <w:rFonts w:ascii="Times New Roman" w:eastAsiaTheme="minorHAnsi" w:hAnsi="Times New Roman"/>
          <w:bCs/>
          <w:sz w:val="28"/>
          <w:szCs w:val="28"/>
        </w:rPr>
        <w:t xml:space="preserve">Получатель бюджетных средств принимает бюджетные обязательства </w:t>
      </w:r>
      <w:r w:rsidRPr="00F4437B">
        <w:rPr>
          <w:rFonts w:ascii="Times New Roman" w:hAnsi="Times New Roman"/>
          <w:sz w:val="28"/>
          <w:szCs w:val="28"/>
        </w:rPr>
        <w:t xml:space="preserve">и вносит изменения в ранее принятые бюджетные обязательства </w:t>
      </w:r>
      <w:proofErr w:type="gramStart"/>
      <w:r w:rsidRPr="00F4437B">
        <w:rPr>
          <w:rFonts w:ascii="Times New Roman" w:eastAsiaTheme="minorHAnsi" w:hAnsi="Times New Roman"/>
          <w:bCs/>
          <w:sz w:val="28"/>
          <w:szCs w:val="28"/>
        </w:rPr>
        <w:t>в пределах</w:t>
      </w:r>
      <w:proofErr w:type="gramEnd"/>
      <w:r w:rsidRPr="00F4437B">
        <w:rPr>
          <w:rFonts w:ascii="Times New Roman" w:eastAsiaTheme="minorHAnsi" w:hAnsi="Times New Roman"/>
          <w:bCs/>
          <w:sz w:val="28"/>
          <w:szCs w:val="28"/>
        </w:rPr>
        <w:t xml:space="preserve"> доведенных до него лимитов бюджетных обязательств.»;</w:t>
      </w:r>
    </w:p>
    <w:p w:rsidR="00D60CB2" w:rsidRPr="00F4437B" w:rsidRDefault="00D60CB2" w:rsidP="00D60CB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37B">
        <w:rPr>
          <w:rFonts w:ascii="Times New Roman" w:eastAsiaTheme="minorHAnsi" w:hAnsi="Times New Roman"/>
          <w:bCs/>
          <w:sz w:val="28"/>
          <w:szCs w:val="28"/>
        </w:rPr>
        <w:t xml:space="preserve">б) </w:t>
      </w:r>
      <w:r w:rsidRPr="00F4437B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D60CB2" w:rsidRPr="002E3A4D" w:rsidRDefault="00D60CB2" w:rsidP="00D60CB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37B">
        <w:rPr>
          <w:rFonts w:ascii="Times New Roman" w:hAnsi="Times New Roman"/>
          <w:sz w:val="28"/>
          <w:szCs w:val="28"/>
        </w:rPr>
        <w:t xml:space="preserve">«Получатель бюджетных средств заключает муниципальные контракты, иные договоры, предусматривающие исполнение обязательств по таким муниципальным контрактам, иным договорам за пределами срока действия </w:t>
      </w:r>
      <w:r w:rsidRPr="00F4437B">
        <w:rPr>
          <w:rFonts w:ascii="Times New Roman" w:hAnsi="Times New Roman"/>
          <w:sz w:val="28"/>
          <w:szCs w:val="28"/>
        </w:rPr>
        <w:lastRenderedPageBreak/>
        <w:t>утвержденных лимитов бюджетных обязательств, в случаях, предусмотренных положениями Бюджетного кодекса Российской Федерации и иных федеральных законов, регулирующих бюджетные правоотношения. Указанные положения, установленные для заключения муниципальных контрактов, иных договоров, применяются также при внесении изменений в ранее заключенные муниципал</w:t>
      </w:r>
      <w:r w:rsidR="002E3A4D">
        <w:rPr>
          <w:rFonts w:ascii="Times New Roman" w:hAnsi="Times New Roman"/>
          <w:sz w:val="28"/>
          <w:szCs w:val="28"/>
        </w:rPr>
        <w:t>ьные контракты, иные договоры.»</w:t>
      </w:r>
      <w:r w:rsidR="002E3A4D" w:rsidRPr="002E3A4D">
        <w:rPr>
          <w:rFonts w:ascii="Times New Roman" w:hAnsi="Times New Roman"/>
          <w:sz w:val="28"/>
          <w:szCs w:val="28"/>
        </w:rPr>
        <w:t>.</w:t>
      </w:r>
    </w:p>
    <w:p w:rsidR="00F869CE" w:rsidRPr="00CD5DCA" w:rsidRDefault="00F869CE" w:rsidP="00F869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D5DCA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D60CB2">
        <w:rPr>
          <w:rFonts w:ascii="Times New Roman" w:hAnsi="Times New Roman"/>
          <w:b/>
          <w:bCs/>
          <w:sz w:val="28"/>
          <w:szCs w:val="28"/>
        </w:rPr>
        <w:t>2</w:t>
      </w:r>
    </w:p>
    <w:p w:rsidR="00CD5DCA" w:rsidRPr="00CD5DCA" w:rsidRDefault="00F869CE" w:rsidP="00CD5D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D5DCA">
        <w:rPr>
          <w:rFonts w:ascii="Times New Roman" w:hAnsi="Times New Roman"/>
          <w:sz w:val="28"/>
          <w:szCs w:val="28"/>
        </w:rPr>
        <w:t xml:space="preserve"> Настоящ</w:t>
      </w:r>
      <w:r w:rsidR="007C528C">
        <w:rPr>
          <w:rFonts w:ascii="Times New Roman" w:hAnsi="Times New Roman"/>
          <w:sz w:val="28"/>
          <w:szCs w:val="28"/>
        </w:rPr>
        <w:t>ее</w:t>
      </w:r>
      <w:r w:rsidR="004D23DD" w:rsidRPr="004D23DD">
        <w:rPr>
          <w:rFonts w:ascii="Times New Roman" w:hAnsi="Times New Roman"/>
          <w:sz w:val="28"/>
          <w:szCs w:val="28"/>
        </w:rPr>
        <w:t xml:space="preserve"> </w:t>
      </w:r>
      <w:r w:rsidR="007C528C">
        <w:rPr>
          <w:rFonts w:ascii="Times New Roman" w:hAnsi="Times New Roman"/>
          <w:sz w:val="28"/>
          <w:szCs w:val="28"/>
        </w:rPr>
        <w:t>Решение</w:t>
      </w:r>
      <w:r w:rsidRPr="00CD5DCA">
        <w:rPr>
          <w:rFonts w:ascii="Times New Roman" w:hAnsi="Times New Roman"/>
          <w:sz w:val="28"/>
          <w:szCs w:val="28"/>
        </w:rPr>
        <w:t xml:space="preserve"> вступает в силу </w:t>
      </w:r>
      <w:r w:rsidR="00D60CB2">
        <w:rPr>
          <w:rFonts w:ascii="Times New Roman" w:hAnsi="Times New Roman"/>
          <w:sz w:val="28"/>
          <w:szCs w:val="28"/>
        </w:rPr>
        <w:t>со дня его официального опубликования.</w:t>
      </w:r>
    </w:p>
    <w:p w:rsidR="00332784" w:rsidRPr="00CD5DCA" w:rsidRDefault="00332784" w:rsidP="00C64BC5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32784" w:rsidRPr="00CD5DCA" w:rsidRDefault="00332784" w:rsidP="00C64BC5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1B4436" w:rsidRPr="00CD5DCA" w:rsidRDefault="001B4436" w:rsidP="00C64BC5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D5DCA">
        <w:rPr>
          <w:rFonts w:ascii="Times New Roman" w:hAnsi="Times New Roman"/>
          <w:sz w:val="28"/>
          <w:szCs w:val="28"/>
        </w:rPr>
        <w:t xml:space="preserve">Председатель Собрания </w:t>
      </w:r>
    </w:p>
    <w:p w:rsidR="001B4436" w:rsidRPr="00CD5DCA" w:rsidRDefault="001B4436" w:rsidP="00C64BC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D5DCA">
        <w:rPr>
          <w:rFonts w:ascii="Times New Roman" w:hAnsi="Times New Roman"/>
          <w:sz w:val="28"/>
          <w:szCs w:val="28"/>
        </w:rPr>
        <w:t>депутатов - глава Орловского района</w:t>
      </w:r>
      <w:r w:rsidRPr="00CD5DCA">
        <w:rPr>
          <w:rFonts w:ascii="Times New Roman" w:hAnsi="Times New Roman"/>
          <w:sz w:val="28"/>
          <w:szCs w:val="28"/>
        </w:rPr>
        <w:tab/>
      </w:r>
      <w:r w:rsidRPr="00CD5DCA">
        <w:rPr>
          <w:rFonts w:ascii="Times New Roman" w:hAnsi="Times New Roman"/>
          <w:sz w:val="28"/>
          <w:szCs w:val="28"/>
        </w:rPr>
        <w:tab/>
      </w:r>
      <w:r w:rsidRPr="00CD5DCA">
        <w:rPr>
          <w:rFonts w:ascii="Times New Roman" w:hAnsi="Times New Roman"/>
          <w:sz w:val="28"/>
          <w:szCs w:val="28"/>
        </w:rPr>
        <w:tab/>
      </w:r>
      <w:r w:rsidRPr="00CD5DCA">
        <w:rPr>
          <w:rFonts w:ascii="Times New Roman" w:hAnsi="Times New Roman"/>
          <w:sz w:val="28"/>
          <w:szCs w:val="28"/>
        </w:rPr>
        <w:tab/>
      </w:r>
      <w:r w:rsidR="007C528C">
        <w:rPr>
          <w:rFonts w:ascii="Times New Roman" w:hAnsi="Times New Roman"/>
          <w:sz w:val="28"/>
          <w:szCs w:val="28"/>
        </w:rPr>
        <w:t>Л.Ф.Бабкина</w:t>
      </w:r>
    </w:p>
    <w:p w:rsidR="000604DD" w:rsidRPr="00CD5DCA" w:rsidRDefault="000604DD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3C95" w:rsidRPr="00CD5DCA" w:rsidRDefault="00C03C95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3C95" w:rsidRPr="00E94E38" w:rsidRDefault="00C03C95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4436" w:rsidRPr="00E94E38" w:rsidRDefault="001B4436" w:rsidP="001B4436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E94E38">
        <w:rPr>
          <w:rFonts w:ascii="Times New Roman" w:hAnsi="Times New Roman"/>
          <w:sz w:val="28"/>
          <w:szCs w:val="28"/>
        </w:rPr>
        <w:t>п. Орловский</w:t>
      </w:r>
    </w:p>
    <w:p w:rsidR="00D60CB2" w:rsidRDefault="001B4436" w:rsidP="001B4436">
      <w:pPr>
        <w:spacing w:after="0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№</w:t>
      </w:r>
      <w:r w:rsidR="00F93D70">
        <w:rPr>
          <w:rFonts w:ascii="Times New Roman" w:hAnsi="Times New Roman"/>
          <w:sz w:val="28"/>
          <w:szCs w:val="28"/>
        </w:rPr>
        <w:t xml:space="preserve"> 77</w:t>
      </w:r>
      <w:r w:rsidR="00EC249D">
        <w:rPr>
          <w:rFonts w:ascii="Times New Roman" w:hAnsi="Times New Roman"/>
          <w:sz w:val="28"/>
          <w:szCs w:val="28"/>
        </w:rPr>
        <w:t xml:space="preserve"> </w:t>
      </w:r>
    </w:p>
    <w:p w:rsidR="001B4436" w:rsidRPr="006E711B" w:rsidRDefault="001B4436" w:rsidP="001B4436">
      <w:pPr>
        <w:spacing w:after="0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от </w:t>
      </w:r>
      <w:r w:rsidR="00F93D70">
        <w:rPr>
          <w:rFonts w:ascii="Times New Roman" w:hAnsi="Times New Roman"/>
          <w:sz w:val="28"/>
          <w:szCs w:val="28"/>
        </w:rPr>
        <w:t>31.03.2023</w:t>
      </w:r>
      <w:r w:rsidR="006E711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E711B">
        <w:rPr>
          <w:rFonts w:ascii="Times New Roman" w:hAnsi="Times New Roman"/>
          <w:sz w:val="28"/>
          <w:szCs w:val="28"/>
        </w:rPr>
        <w:t>г.</w:t>
      </w:r>
      <w:bookmarkStart w:id="0" w:name="_GoBack"/>
      <w:bookmarkEnd w:id="0"/>
    </w:p>
    <w:p w:rsidR="006A2728" w:rsidRPr="00E94E38" w:rsidRDefault="006A2728" w:rsidP="001B44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A2728" w:rsidRPr="00E94E38" w:rsidSect="00370DB4">
      <w:pgSz w:w="11906" w:h="16838"/>
      <w:pgMar w:top="709" w:right="851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2292B"/>
    <w:multiLevelType w:val="hybridMultilevel"/>
    <w:tmpl w:val="7424EF34"/>
    <w:lvl w:ilvl="0" w:tplc="72B291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574" w:hanging="360"/>
      </w:pPr>
    </w:lvl>
    <w:lvl w:ilvl="2" w:tplc="0419001B" w:tentative="1">
      <w:start w:val="1"/>
      <w:numFmt w:val="lowerRoman"/>
      <w:lvlText w:val="%3."/>
      <w:lvlJc w:val="right"/>
      <w:pPr>
        <w:ind w:left="-5854" w:hanging="180"/>
      </w:pPr>
    </w:lvl>
    <w:lvl w:ilvl="3" w:tplc="0419000F" w:tentative="1">
      <w:start w:val="1"/>
      <w:numFmt w:val="decimal"/>
      <w:lvlText w:val="%4."/>
      <w:lvlJc w:val="left"/>
      <w:pPr>
        <w:ind w:left="-5134" w:hanging="360"/>
      </w:pPr>
    </w:lvl>
    <w:lvl w:ilvl="4" w:tplc="04190019" w:tentative="1">
      <w:start w:val="1"/>
      <w:numFmt w:val="lowerLetter"/>
      <w:lvlText w:val="%5."/>
      <w:lvlJc w:val="left"/>
      <w:pPr>
        <w:ind w:left="-4414" w:hanging="360"/>
      </w:pPr>
    </w:lvl>
    <w:lvl w:ilvl="5" w:tplc="0419001B" w:tentative="1">
      <w:start w:val="1"/>
      <w:numFmt w:val="lowerRoman"/>
      <w:lvlText w:val="%6."/>
      <w:lvlJc w:val="right"/>
      <w:pPr>
        <w:ind w:left="-3694" w:hanging="180"/>
      </w:pPr>
    </w:lvl>
    <w:lvl w:ilvl="6" w:tplc="0419000F" w:tentative="1">
      <w:start w:val="1"/>
      <w:numFmt w:val="decimal"/>
      <w:lvlText w:val="%7."/>
      <w:lvlJc w:val="left"/>
      <w:pPr>
        <w:ind w:left="-2974" w:hanging="360"/>
      </w:pPr>
    </w:lvl>
    <w:lvl w:ilvl="7" w:tplc="04190019" w:tentative="1">
      <w:start w:val="1"/>
      <w:numFmt w:val="lowerLetter"/>
      <w:lvlText w:val="%8."/>
      <w:lvlJc w:val="left"/>
      <w:pPr>
        <w:ind w:left="-2254" w:hanging="360"/>
      </w:pPr>
    </w:lvl>
    <w:lvl w:ilvl="8" w:tplc="0419001B" w:tentative="1">
      <w:start w:val="1"/>
      <w:numFmt w:val="lowerRoman"/>
      <w:lvlText w:val="%9."/>
      <w:lvlJc w:val="right"/>
      <w:pPr>
        <w:ind w:left="-1534" w:hanging="180"/>
      </w:pPr>
    </w:lvl>
  </w:abstractNum>
  <w:abstractNum w:abstractNumId="1" w15:restartNumberingAfterBreak="0">
    <w:nsid w:val="10194EAB"/>
    <w:multiLevelType w:val="hybridMultilevel"/>
    <w:tmpl w:val="3658291E"/>
    <w:lvl w:ilvl="0" w:tplc="B42C74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5E3471"/>
    <w:multiLevelType w:val="hybridMultilevel"/>
    <w:tmpl w:val="DE3EB576"/>
    <w:lvl w:ilvl="0" w:tplc="56C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3D67B47"/>
    <w:multiLevelType w:val="hybridMultilevel"/>
    <w:tmpl w:val="7BA25CC6"/>
    <w:lvl w:ilvl="0" w:tplc="411A08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C11A12"/>
    <w:multiLevelType w:val="hybridMultilevel"/>
    <w:tmpl w:val="B83ECB36"/>
    <w:lvl w:ilvl="0" w:tplc="CCF2166E">
      <w:start w:val="1"/>
      <w:numFmt w:val="decimal"/>
      <w:lvlText w:val="%1)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5" w15:restartNumberingAfterBreak="0">
    <w:nsid w:val="67F0301D"/>
    <w:multiLevelType w:val="hybridMultilevel"/>
    <w:tmpl w:val="05CCD2F2"/>
    <w:lvl w:ilvl="0" w:tplc="5096F6C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2DC"/>
    <w:rsid w:val="00005B96"/>
    <w:rsid w:val="00022672"/>
    <w:rsid w:val="00036E7A"/>
    <w:rsid w:val="000604DD"/>
    <w:rsid w:val="000F0DB1"/>
    <w:rsid w:val="00116F22"/>
    <w:rsid w:val="0012567B"/>
    <w:rsid w:val="00131BE9"/>
    <w:rsid w:val="00151E4B"/>
    <w:rsid w:val="00156DBD"/>
    <w:rsid w:val="00170CC7"/>
    <w:rsid w:val="001A7288"/>
    <w:rsid w:val="001B4436"/>
    <w:rsid w:val="001C543F"/>
    <w:rsid w:val="001D0EDE"/>
    <w:rsid w:val="00203D85"/>
    <w:rsid w:val="00226700"/>
    <w:rsid w:val="002D114E"/>
    <w:rsid w:val="002E3A4D"/>
    <w:rsid w:val="003147AE"/>
    <w:rsid w:val="00316975"/>
    <w:rsid w:val="00332784"/>
    <w:rsid w:val="00370DB4"/>
    <w:rsid w:val="003802DC"/>
    <w:rsid w:val="003A7C62"/>
    <w:rsid w:val="003B542A"/>
    <w:rsid w:val="003E2809"/>
    <w:rsid w:val="00402F0C"/>
    <w:rsid w:val="0048535D"/>
    <w:rsid w:val="004974F5"/>
    <w:rsid w:val="004B4923"/>
    <w:rsid w:val="004D23DD"/>
    <w:rsid w:val="00505F51"/>
    <w:rsid w:val="00574623"/>
    <w:rsid w:val="00577892"/>
    <w:rsid w:val="005D526E"/>
    <w:rsid w:val="005E05DE"/>
    <w:rsid w:val="005E6E77"/>
    <w:rsid w:val="00630F62"/>
    <w:rsid w:val="00646041"/>
    <w:rsid w:val="00652F04"/>
    <w:rsid w:val="006541B5"/>
    <w:rsid w:val="00665AA9"/>
    <w:rsid w:val="00681A9F"/>
    <w:rsid w:val="006A2728"/>
    <w:rsid w:val="006D0EEA"/>
    <w:rsid w:val="006E711B"/>
    <w:rsid w:val="007347C0"/>
    <w:rsid w:val="007C3948"/>
    <w:rsid w:val="007C528C"/>
    <w:rsid w:val="007E69AF"/>
    <w:rsid w:val="007F6BE5"/>
    <w:rsid w:val="00861128"/>
    <w:rsid w:val="00865BBF"/>
    <w:rsid w:val="0087004E"/>
    <w:rsid w:val="008758C4"/>
    <w:rsid w:val="00884ADA"/>
    <w:rsid w:val="009035E9"/>
    <w:rsid w:val="00905D4D"/>
    <w:rsid w:val="00916003"/>
    <w:rsid w:val="009456CE"/>
    <w:rsid w:val="00954ECF"/>
    <w:rsid w:val="00997418"/>
    <w:rsid w:val="009A05C0"/>
    <w:rsid w:val="009D4B82"/>
    <w:rsid w:val="009D6DFC"/>
    <w:rsid w:val="00A04298"/>
    <w:rsid w:val="00A11F4B"/>
    <w:rsid w:val="00A455B5"/>
    <w:rsid w:val="00A70433"/>
    <w:rsid w:val="00A879CD"/>
    <w:rsid w:val="00A94C5C"/>
    <w:rsid w:val="00A97448"/>
    <w:rsid w:val="00AA1F7C"/>
    <w:rsid w:val="00B248A7"/>
    <w:rsid w:val="00B34095"/>
    <w:rsid w:val="00B60768"/>
    <w:rsid w:val="00B91E45"/>
    <w:rsid w:val="00BD3207"/>
    <w:rsid w:val="00C03C95"/>
    <w:rsid w:val="00C0590C"/>
    <w:rsid w:val="00C21CF5"/>
    <w:rsid w:val="00C4029C"/>
    <w:rsid w:val="00C55AF0"/>
    <w:rsid w:val="00C63D8A"/>
    <w:rsid w:val="00C64BC5"/>
    <w:rsid w:val="00C9312B"/>
    <w:rsid w:val="00C93638"/>
    <w:rsid w:val="00CA2A94"/>
    <w:rsid w:val="00CA5CA0"/>
    <w:rsid w:val="00CD5DCA"/>
    <w:rsid w:val="00D04966"/>
    <w:rsid w:val="00D069B4"/>
    <w:rsid w:val="00D6007C"/>
    <w:rsid w:val="00D60CB2"/>
    <w:rsid w:val="00DF54E3"/>
    <w:rsid w:val="00E16EE0"/>
    <w:rsid w:val="00E240C6"/>
    <w:rsid w:val="00E63EA6"/>
    <w:rsid w:val="00E94E38"/>
    <w:rsid w:val="00EB2BA8"/>
    <w:rsid w:val="00EC249D"/>
    <w:rsid w:val="00EE6634"/>
    <w:rsid w:val="00F4437B"/>
    <w:rsid w:val="00F84CF8"/>
    <w:rsid w:val="00F869CE"/>
    <w:rsid w:val="00F91B30"/>
    <w:rsid w:val="00F93D70"/>
    <w:rsid w:val="00FA4451"/>
    <w:rsid w:val="00FC55F7"/>
    <w:rsid w:val="00FC7C71"/>
    <w:rsid w:val="00FE25D7"/>
    <w:rsid w:val="00FE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AB5A0-D6F7-46C8-BCAD-37EF02F8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2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02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802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1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436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FC5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15AF3919E345F943A418368C124B09B059575A64A574C966B210B21D899984E4825D179D0BDB2F835C046E18F83E86D7D711217835m5K8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Links>
    <vt:vector size="6" baseType="variant">
      <vt:variant>
        <vt:i4>720910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consultantplus://offline/ref=EC9C1F63AC1FC8F00FFD77B572AD43C99B678095BBE1C9559B3D9587702D390CD3BDD314EC785F59812A589CF0PCiBI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user</cp:lastModifiedBy>
  <cp:revision>8</cp:revision>
  <cp:lastPrinted>2020-11-24T05:53:00Z</cp:lastPrinted>
  <dcterms:created xsi:type="dcterms:W3CDTF">2023-03-20T12:50:00Z</dcterms:created>
  <dcterms:modified xsi:type="dcterms:W3CDTF">2023-04-04T07:01:00Z</dcterms:modified>
</cp:coreProperties>
</file>