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4B2" w:rsidRPr="00C062E2" w:rsidRDefault="00983905" w:rsidP="005118BF">
      <w:pPr>
        <w:pStyle w:val="a3"/>
        <w:shd w:val="clear" w:color="auto" w:fill="FFFFFF"/>
        <w:spacing w:after="0" w:line="240" w:lineRule="auto"/>
        <w:ind w:firstLine="539"/>
        <w:jc w:val="center"/>
        <w:rPr>
          <w:b/>
          <w:sz w:val="28"/>
          <w:szCs w:val="28"/>
        </w:rPr>
      </w:pPr>
      <w:r w:rsidRPr="00C062E2">
        <w:rPr>
          <w:b/>
          <w:sz w:val="28"/>
          <w:szCs w:val="28"/>
        </w:rPr>
        <w:t>Отчет</w:t>
      </w:r>
    </w:p>
    <w:p w:rsidR="00EF15CE" w:rsidRPr="00C062E2" w:rsidRDefault="00983905" w:rsidP="00036899">
      <w:pPr>
        <w:pStyle w:val="a3"/>
        <w:shd w:val="clear" w:color="auto" w:fill="FFFFFF"/>
        <w:spacing w:after="0" w:line="240" w:lineRule="auto"/>
        <w:ind w:firstLine="539"/>
        <w:jc w:val="center"/>
        <w:rPr>
          <w:b/>
          <w:sz w:val="28"/>
          <w:szCs w:val="28"/>
        </w:rPr>
      </w:pPr>
      <w:r w:rsidRPr="00C062E2">
        <w:rPr>
          <w:b/>
          <w:sz w:val="28"/>
          <w:szCs w:val="28"/>
        </w:rPr>
        <w:t>о результатах</w:t>
      </w:r>
      <w:r w:rsidR="00EE64EE" w:rsidRPr="00C062E2">
        <w:rPr>
          <w:b/>
          <w:sz w:val="28"/>
          <w:szCs w:val="28"/>
        </w:rPr>
        <w:t xml:space="preserve"> деятельности </w:t>
      </w:r>
      <w:r w:rsidR="00EF15CE" w:rsidRPr="00C062E2">
        <w:rPr>
          <w:b/>
          <w:sz w:val="28"/>
          <w:szCs w:val="28"/>
        </w:rPr>
        <w:t xml:space="preserve"> финансового отдела Администрации Орловского района </w:t>
      </w:r>
      <w:r w:rsidR="00EE64EE" w:rsidRPr="00C062E2">
        <w:rPr>
          <w:b/>
          <w:sz w:val="28"/>
          <w:szCs w:val="28"/>
        </w:rPr>
        <w:t xml:space="preserve">по осуществлению внутреннего финансового аудита </w:t>
      </w:r>
    </w:p>
    <w:p w:rsidR="005118BF" w:rsidRPr="00C062E2" w:rsidRDefault="00523C1D" w:rsidP="00036899">
      <w:pPr>
        <w:pStyle w:val="a3"/>
        <w:shd w:val="clear" w:color="auto" w:fill="FFFFFF"/>
        <w:spacing w:after="0" w:line="240" w:lineRule="auto"/>
        <w:ind w:firstLine="539"/>
        <w:jc w:val="center"/>
        <w:rPr>
          <w:b/>
          <w:sz w:val="28"/>
          <w:szCs w:val="28"/>
        </w:rPr>
      </w:pPr>
      <w:r w:rsidRPr="00C062E2">
        <w:rPr>
          <w:b/>
          <w:sz w:val="28"/>
          <w:szCs w:val="28"/>
        </w:rPr>
        <w:t>з</w:t>
      </w:r>
      <w:r w:rsidR="005118BF" w:rsidRPr="00C062E2">
        <w:rPr>
          <w:b/>
          <w:sz w:val="28"/>
          <w:szCs w:val="28"/>
        </w:rPr>
        <w:t>а 20</w:t>
      </w:r>
      <w:r w:rsidR="007D3FE9" w:rsidRPr="00C062E2">
        <w:rPr>
          <w:b/>
          <w:sz w:val="28"/>
          <w:szCs w:val="28"/>
        </w:rPr>
        <w:t>2</w:t>
      </w:r>
      <w:r w:rsidR="000122A5" w:rsidRPr="00C062E2">
        <w:rPr>
          <w:b/>
          <w:sz w:val="28"/>
          <w:szCs w:val="28"/>
        </w:rPr>
        <w:t>2</w:t>
      </w:r>
      <w:r w:rsidR="005118BF" w:rsidRPr="00C062E2">
        <w:rPr>
          <w:b/>
          <w:sz w:val="28"/>
          <w:szCs w:val="28"/>
        </w:rPr>
        <w:t xml:space="preserve"> год</w:t>
      </w:r>
    </w:p>
    <w:p w:rsidR="009E46C8" w:rsidRPr="00C062E2" w:rsidRDefault="009E46C8" w:rsidP="005118BF">
      <w:pPr>
        <w:pStyle w:val="a3"/>
        <w:shd w:val="clear" w:color="auto" w:fill="FFFFFF"/>
        <w:spacing w:after="0" w:line="240" w:lineRule="auto"/>
        <w:ind w:firstLine="539"/>
        <w:jc w:val="center"/>
        <w:rPr>
          <w:sz w:val="28"/>
          <w:szCs w:val="28"/>
        </w:rPr>
      </w:pPr>
    </w:p>
    <w:tbl>
      <w:tblPr>
        <w:tblW w:w="103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/>
      </w:tblPr>
      <w:tblGrid>
        <w:gridCol w:w="5066"/>
        <w:gridCol w:w="5248"/>
      </w:tblGrid>
      <w:tr w:rsidR="008F210D" w:rsidRPr="00C062E2" w:rsidTr="008F210D">
        <w:trPr>
          <w:trHeight w:val="242"/>
        </w:trPr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210D" w:rsidRPr="00C062E2" w:rsidRDefault="008F210D" w:rsidP="00CC4D99">
            <w:pPr>
              <w:pStyle w:val="a7"/>
              <w:widowControl w:val="0"/>
              <w:shd w:val="clear" w:color="auto" w:fill="FFFFFF"/>
              <w:tabs>
                <w:tab w:val="left" w:pos="708"/>
              </w:tabs>
              <w:jc w:val="left"/>
              <w:rPr>
                <w:b w:val="0"/>
                <w:color w:val="auto"/>
                <w:szCs w:val="28"/>
              </w:rPr>
            </w:pPr>
            <w:r w:rsidRPr="00C062E2">
              <w:rPr>
                <w:b w:val="0"/>
                <w:color w:val="auto"/>
                <w:szCs w:val="28"/>
              </w:rPr>
              <w:t>1</w:t>
            </w:r>
            <w:r w:rsidR="00CC4D99" w:rsidRPr="00C062E2">
              <w:rPr>
                <w:b w:val="0"/>
                <w:color w:val="auto"/>
                <w:szCs w:val="28"/>
              </w:rPr>
              <w:t>7</w:t>
            </w:r>
            <w:r w:rsidRPr="00C062E2">
              <w:rPr>
                <w:b w:val="0"/>
                <w:color w:val="auto"/>
                <w:szCs w:val="28"/>
              </w:rPr>
              <w:t>.02.202</w:t>
            </w:r>
            <w:r w:rsidR="0013316A" w:rsidRPr="00C062E2">
              <w:rPr>
                <w:b w:val="0"/>
                <w:color w:val="auto"/>
                <w:szCs w:val="28"/>
              </w:rPr>
              <w:t>3</w:t>
            </w:r>
            <w:r w:rsidRPr="00C062E2">
              <w:rPr>
                <w:b w:val="0"/>
                <w:color w:val="auto"/>
                <w:szCs w:val="28"/>
              </w:rPr>
              <w:t xml:space="preserve"> </w:t>
            </w: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210D" w:rsidRPr="00C062E2" w:rsidRDefault="00EF15CE" w:rsidP="008F210D">
            <w:pPr>
              <w:pStyle w:val="a7"/>
              <w:widowControl w:val="0"/>
              <w:shd w:val="clear" w:color="auto" w:fill="FFFFFF"/>
              <w:tabs>
                <w:tab w:val="left" w:pos="5847"/>
              </w:tabs>
              <w:jc w:val="right"/>
              <w:rPr>
                <w:b w:val="0"/>
                <w:color w:val="auto"/>
                <w:szCs w:val="28"/>
              </w:rPr>
            </w:pPr>
            <w:r w:rsidRPr="00C062E2">
              <w:rPr>
                <w:b w:val="0"/>
                <w:color w:val="auto"/>
                <w:szCs w:val="28"/>
              </w:rPr>
              <w:t>п. Орловский</w:t>
            </w:r>
          </w:p>
        </w:tc>
      </w:tr>
    </w:tbl>
    <w:p w:rsidR="00036899" w:rsidRPr="00C062E2" w:rsidRDefault="00036899" w:rsidP="00451D04">
      <w:pPr>
        <w:pStyle w:val="a3"/>
        <w:shd w:val="clear" w:color="auto" w:fill="FFFFFF"/>
        <w:spacing w:after="0" w:line="233" w:lineRule="auto"/>
        <w:ind w:firstLine="539"/>
        <w:jc w:val="center"/>
        <w:rPr>
          <w:sz w:val="28"/>
          <w:szCs w:val="28"/>
        </w:rPr>
      </w:pPr>
    </w:p>
    <w:p w:rsidR="00FC558F" w:rsidRPr="00C062E2" w:rsidRDefault="000E169F" w:rsidP="008E6B85">
      <w:pPr>
        <w:pStyle w:val="a3"/>
        <w:shd w:val="clear" w:color="auto" w:fill="FFFFFF"/>
        <w:spacing w:after="0" w:line="228" w:lineRule="auto"/>
        <w:ind w:firstLine="709"/>
        <w:jc w:val="both"/>
        <w:rPr>
          <w:i/>
          <w:sz w:val="28"/>
          <w:szCs w:val="28"/>
        </w:rPr>
      </w:pPr>
      <w:r w:rsidRPr="00C062E2">
        <w:rPr>
          <w:b/>
          <w:sz w:val="28"/>
          <w:szCs w:val="28"/>
        </w:rPr>
        <w:t>1. Информация о субъекте внутреннего финансового аудита</w:t>
      </w:r>
      <w:proofErr w:type="gramStart"/>
      <w:r w:rsidRPr="00C062E2">
        <w:rPr>
          <w:b/>
          <w:sz w:val="28"/>
          <w:szCs w:val="28"/>
        </w:rPr>
        <w:t>.</w:t>
      </w:r>
      <w:proofErr w:type="gramEnd"/>
      <w:r w:rsidR="00FC558F" w:rsidRPr="00C062E2">
        <w:rPr>
          <w:b/>
          <w:sz w:val="28"/>
          <w:szCs w:val="28"/>
        </w:rPr>
        <w:t xml:space="preserve"> </w:t>
      </w:r>
      <w:r w:rsidR="00FC558F" w:rsidRPr="00C062E2">
        <w:rPr>
          <w:b/>
          <w:sz w:val="28"/>
          <w:szCs w:val="28"/>
        </w:rPr>
        <w:br/>
      </w:r>
      <w:r w:rsidR="00FC558F" w:rsidRPr="00C062E2">
        <w:rPr>
          <w:i/>
          <w:sz w:val="28"/>
          <w:szCs w:val="28"/>
        </w:rPr>
        <w:t>(</w:t>
      </w:r>
      <w:proofErr w:type="gramStart"/>
      <w:r w:rsidR="00FC558F" w:rsidRPr="00C062E2">
        <w:rPr>
          <w:i/>
          <w:sz w:val="28"/>
          <w:szCs w:val="28"/>
        </w:rPr>
        <w:t>в</w:t>
      </w:r>
      <w:proofErr w:type="gramEnd"/>
      <w:r w:rsidR="00FC558F" w:rsidRPr="00C062E2">
        <w:rPr>
          <w:i/>
          <w:sz w:val="28"/>
          <w:szCs w:val="28"/>
        </w:rPr>
        <w:t xml:space="preserve"> соответствии с подпункт</w:t>
      </w:r>
      <w:r w:rsidR="008E6B85" w:rsidRPr="00C062E2">
        <w:rPr>
          <w:i/>
          <w:sz w:val="28"/>
          <w:szCs w:val="28"/>
        </w:rPr>
        <w:t>а</w:t>
      </w:r>
      <w:r w:rsidR="00FC558F" w:rsidRPr="00C062E2">
        <w:rPr>
          <w:i/>
          <w:sz w:val="28"/>
          <w:szCs w:val="28"/>
        </w:rPr>
        <w:t>м</w:t>
      </w:r>
      <w:r w:rsidR="008E6B85" w:rsidRPr="00C062E2">
        <w:rPr>
          <w:i/>
          <w:sz w:val="28"/>
          <w:szCs w:val="28"/>
        </w:rPr>
        <w:t>и</w:t>
      </w:r>
      <w:r w:rsidR="00FC558F" w:rsidRPr="00C062E2">
        <w:rPr>
          <w:i/>
          <w:sz w:val="28"/>
          <w:szCs w:val="28"/>
        </w:rPr>
        <w:t xml:space="preserve"> «и»</w:t>
      </w:r>
      <w:r w:rsidR="008E6B85" w:rsidRPr="00C062E2">
        <w:rPr>
          <w:i/>
          <w:sz w:val="28"/>
          <w:szCs w:val="28"/>
        </w:rPr>
        <w:t>, «</w:t>
      </w:r>
      <w:proofErr w:type="spellStart"/>
      <w:r w:rsidR="008E6B85" w:rsidRPr="00C062E2">
        <w:rPr>
          <w:i/>
          <w:sz w:val="28"/>
          <w:szCs w:val="28"/>
        </w:rPr>
        <w:t>з</w:t>
      </w:r>
      <w:proofErr w:type="spellEnd"/>
      <w:r w:rsidR="008E6B85" w:rsidRPr="00C062E2">
        <w:rPr>
          <w:i/>
          <w:sz w:val="28"/>
          <w:szCs w:val="28"/>
        </w:rPr>
        <w:t>»</w:t>
      </w:r>
      <w:r w:rsidR="00FC558F" w:rsidRPr="00C062E2">
        <w:rPr>
          <w:i/>
          <w:sz w:val="28"/>
          <w:szCs w:val="28"/>
        </w:rPr>
        <w:t xml:space="preserve"> пункта 29 федерального стандарта внутреннего финансового аудита «Реализация результатов внутреннего финансового аудита», утвержденного приказом Министерства финансов Российской федерации от 22.05.2020 № 91н).</w:t>
      </w:r>
    </w:p>
    <w:p w:rsidR="00FC558F" w:rsidRPr="00C062E2" w:rsidRDefault="00FC558F" w:rsidP="008E6B85">
      <w:pPr>
        <w:pStyle w:val="a3"/>
        <w:shd w:val="clear" w:color="auto" w:fill="FFFFFF"/>
        <w:spacing w:after="0" w:line="228" w:lineRule="auto"/>
        <w:ind w:firstLine="709"/>
        <w:jc w:val="both"/>
        <w:rPr>
          <w:i/>
        </w:rPr>
      </w:pPr>
    </w:p>
    <w:p w:rsidR="000E169F" w:rsidRPr="00C062E2" w:rsidRDefault="000E169F" w:rsidP="008E6B85">
      <w:pPr>
        <w:pStyle w:val="a3"/>
        <w:shd w:val="clear" w:color="auto" w:fill="FFFFFF"/>
        <w:spacing w:after="0" w:line="228" w:lineRule="auto"/>
        <w:ind w:firstLine="709"/>
        <w:jc w:val="both"/>
        <w:rPr>
          <w:sz w:val="28"/>
          <w:szCs w:val="28"/>
        </w:rPr>
      </w:pPr>
      <w:proofErr w:type="gramStart"/>
      <w:r w:rsidRPr="00C062E2">
        <w:rPr>
          <w:sz w:val="28"/>
          <w:szCs w:val="28"/>
        </w:rPr>
        <w:t>В соответствии с приказом финансов</w:t>
      </w:r>
      <w:r w:rsidR="00EF15CE" w:rsidRPr="00C062E2">
        <w:rPr>
          <w:sz w:val="28"/>
          <w:szCs w:val="28"/>
        </w:rPr>
        <w:t>ого отдела</w:t>
      </w:r>
      <w:r w:rsidRPr="00C062E2">
        <w:rPr>
          <w:sz w:val="28"/>
          <w:szCs w:val="28"/>
        </w:rPr>
        <w:t xml:space="preserve"> </w:t>
      </w:r>
      <w:r w:rsidR="00EF15CE" w:rsidRPr="00C062E2">
        <w:rPr>
          <w:sz w:val="28"/>
          <w:szCs w:val="28"/>
        </w:rPr>
        <w:t xml:space="preserve">Администрации Орловского района </w:t>
      </w:r>
      <w:r w:rsidR="00E1292D" w:rsidRPr="00C062E2">
        <w:rPr>
          <w:sz w:val="28"/>
          <w:szCs w:val="28"/>
        </w:rPr>
        <w:t>от 2</w:t>
      </w:r>
      <w:r w:rsidR="00EF15CE" w:rsidRPr="00C062E2">
        <w:rPr>
          <w:sz w:val="28"/>
          <w:szCs w:val="28"/>
        </w:rPr>
        <w:t>3</w:t>
      </w:r>
      <w:r w:rsidR="00E1292D" w:rsidRPr="00C062E2">
        <w:rPr>
          <w:sz w:val="28"/>
          <w:szCs w:val="28"/>
        </w:rPr>
        <w:t>.</w:t>
      </w:r>
      <w:r w:rsidR="00EF15CE" w:rsidRPr="00C062E2">
        <w:rPr>
          <w:sz w:val="28"/>
          <w:szCs w:val="28"/>
        </w:rPr>
        <w:t>10</w:t>
      </w:r>
      <w:r w:rsidR="00E1292D" w:rsidRPr="00C062E2">
        <w:rPr>
          <w:sz w:val="28"/>
          <w:szCs w:val="28"/>
        </w:rPr>
        <w:t>.2020 № </w:t>
      </w:r>
      <w:r w:rsidR="00EF15CE" w:rsidRPr="00C062E2">
        <w:rPr>
          <w:sz w:val="28"/>
          <w:szCs w:val="28"/>
        </w:rPr>
        <w:t>69</w:t>
      </w:r>
      <w:r w:rsidR="00E1292D" w:rsidRPr="00C062E2">
        <w:rPr>
          <w:sz w:val="28"/>
          <w:szCs w:val="28"/>
        </w:rPr>
        <w:t xml:space="preserve"> «Об утверждении Положения об осуществлении внутреннего финансового аудита в финансов</w:t>
      </w:r>
      <w:r w:rsidR="00EF15CE" w:rsidRPr="00C062E2">
        <w:rPr>
          <w:sz w:val="28"/>
          <w:szCs w:val="28"/>
        </w:rPr>
        <w:t>ом</w:t>
      </w:r>
      <w:r w:rsidR="00E1292D" w:rsidRPr="00C062E2">
        <w:rPr>
          <w:sz w:val="28"/>
          <w:szCs w:val="28"/>
        </w:rPr>
        <w:t xml:space="preserve"> </w:t>
      </w:r>
      <w:r w:rsidR="00EF15CE" w:rsidRPr="00C062E2">
        <w:rPr>
          <w:sz w:val="28"/>
          <w:szCs w:val="28"/>
        </w:rPr>
        <w:t>отделе Администрации Орловского района</w:t>
      </w:r>
      <w:r w:rsidR="00E1292D" w:rsidRPr="00C062E2">
        <w:rPr>
          <w:sz w:val="28"/>
          <w:szCs w:val="28"/>
        </w:rPr>
        <w:t xml:space="preserve">» </w:t>
      </w:r>
      <w:r w:rsidR="00E1292D" w:rsidRPr="00C062E2">
        <w:rPr>
          <w:b/>
          <w:sz w:val="28"/>
          <w:szCs w:val="28"/>
        </w:rPr>
        <w:t>в</w:t>
      </w:r>
      <w:r w:rsidRPr="00C062E2">
        <w:rPr>
          <w:b/>
          <w:sz w:val="28"/>
          <w:szCs w:val="28"/>
        </w:rPr>
        <w:t xml:space="preserve">нутренний финансовый аудит в </w:t>
      </w:r>
      <w:r w:rsidR="00EF15CE" w:rsidRPr="00C062E2">
        <w:rPr>
          <w:b/>
          <w:sz w:val="28"/>
          <w:szCs w:val="28"/>
        </w:rPr>
        <w:t>финансовом отделе</w:t>
      </w:r>
      <w:r w:rsidRPr="00C062E2">
        <w:rPr>
          <w:b/>
          <w:sz w:val="28"/>
          <w:szCs w:val="28"/>
        </w:rPr>
        <w:t xml:space="preserve"> осуществляется </w:t>
      </w:r>
      <w:r w:rsidR="00EF15CE" w:rsidRPr="00C062E2">
        <w:rPr>
          <w:b/>
          <w:sz w:val="28"/>
          <w:szCs w:val="28"/>
        </w:rPr>
        <w:t>ведущим специалистом по контролю,</w:t>
      </w:r>
      <w:r w:rsidRPr="00C062E2">
        <w:rPr>
          <w:sz w:val="28"/>
          <w:szCs w:val="28"/>
        </w:rPr>
        <w:t xml:space="preserve"> наделенным полномочиями по осуществлению внутреннего финансового аудита (далее –</w:t>
      </w:r>
      <w:r w:rsidR="00EF15CE" w:rsidRPr="00C062E2">
        <w:rPr>
          <w:sz w:val="28"/>
          <w:szCs w:val="28"/>
        </w:rPr>
        <w:t xml:space="preserve"> ведущий специалист, </w:t>
      </w:r>
      <w:r w:rsidRPr="00C062E2">
        <w:rPr>
          <w:sz w:val="28"/>
          <w:szCs w:val="28"/>
        </w:rPr>
        <w:t>субъект внутреннего финансового аудита), на основе принципа функциональной независимости.</w:t>
      </w:r>
      <w:proofErr w:type="gramEnd"/>
    </w:p>
    <w:p w:rsidR="000E169F" w:rsidRPr="00C062E2" w:rsidRDefault="00EF15CE" w:rsidP="008E6B85">
      <w:pPr>
        <w:pStyle w:val="a3"/>
        <w:shd w:val="clear" w:color="auto" w:fill="FFFFFF"/>
        <w:spacing w:after="0" w:line="228" w:lineRule="auto"/>
        <w:ind w:firstLine="709"/>
        <w:jc w:val="both"/>
        <w:rPr>
          <w:sz w:val="28"/>
          <w:szCs w:val="28"/>
        </w:rPr>
      </w:pPr>
      <w:r w:rsidRPr="00C062E2">
        <w:rPr>
          <w:sz w:val="28"/>
          <w:szCs w:val="28"/>
        </w:rPr>
        <w:t xml:space="preserve">Ведущий специалист по контролю </w:t>
      </w:r>
      <w:r w:rsidR="00E1292D" w:rsidRPr="00C062E2">
        <w:rPr>
          <w:b/>
          <w:sz w:val="28"/>
          <w:szCs w:val="28"/>
        </w:rPr>
        <w:t xml:space="preserve">находится в непосредственном подчинении </w:t>
      </w:r>
      <w:r w:rsidRPr="00C062E2">
        <w:rPr>
          <w:b/>
          <w:sz w:val="28"/>
          <w:szCs w:val="28"/>
        </w:rPr>
        <w:t>заведующего финансовым отделом Администрации Орловского района</w:t>
      </w:r>
      <w:r w:rsidR="00E1292D" w:rsidRPr="00C062E2">
        <w:rPr>
          <w:sz w:val="28"/>
          <w:szCs w:val="28"/>
        </w:rPr>
        <w:t xml:space="preserve">, в том числе </w:t>
      </w:r>
      <w:r w:rsidR="000E169F" w:rsidRPr="00C062E2">
        <w:rPr>
          <w:sz w:val="28"/>
          <w:szCs w:val="28"/>
        </w:rPr>
        <w:t xml:space="preserve">в части осуществления внутреннего финансового аудита </w:t>
      </w:r>
      <w:r w:rsidR="00E1292D" w:rsidRPr="00C062E2">
        <w:rPr>
          <w:sz w:val="28"/>
          <w:szCs w:val="28"/>
        </w:rPr>
        <w:br/>
      </w:r>
      <w:r w:rsidR="000E169F" w:rsidRPr="00C062E2">
        <w:rPr>
          <w:sz w:val="28"/>
          <w:szCs w:val="28"/>
        </w:rPr>
        <w:t xml:space="preserve">в </w:t>
      </w:r>
      <w:r w:rsidRPr="00C062E2">
        <w:rPr>
          <w:sz w:val="28"/>
          <w:szCs w:val="28"/>
        </w:rPr>
        <w:t>финансовом отделе</w:t>
      </w:r>
      <w:r w:rsidR="000E169F" w:rsidRPr="00C062E2">
        <w:rPr>
          <w:sz w:val="28"/>
          <w:szCs w:val="28"/>
        </w:rPr>
        <w:t>.</w:t>
      </w:r>
    </w:p>
    <w:p w:rsidR="000E169F" w:rsidRPr="00C062E2" w:rsidRDefault="000E169F" w:rsidP="008E6B85">
      <w:pPr>
        <w:pStyle w:val="a3"/>
        <w:shd w:val="clear" w:color="auto" w:fill="FFFFFF"/>
        <w:spacing w:after="0" w:line="228" w:lineRule="auto"/>
        <w:ind w:firstLine="709"/>
        <w:jc w:val="both"/>
        <w:rPr>
          <w:sz w:val="28"/>
          <w:szCs w:val="28"/>
        </w:rPr>
      </w:pPr>
      <w:r w:rsidRPr="00C062E2">
        <w:rPr>
          <w:sz w:val="28"/>
          <w:szCs w:val="28"/>
        </w:rPr>
        <w:t>В целях обеспечения осуществления внутреннего финансового аудита</w:t>
      </w:r>
      <w:r w:rsidR="00404331" w:rsidRPr="00C062E2">
        <w:rPr>
          <w:sz w:val="28"/>
          <w:szCs w:val="28"/>
        </w:rPr>
        <w:t xml:space="preserve">, в том числе </w:t>
      </w:r>
      <w:r w:rsidRPr="00C062E2">
        <w:rPr>
          <w:b/>
          <w:sz w:val="28"/>
          <w:szCs w:val="28"/>
        </w:rPr>
        <w:t>на основе принципа функциональной независимости</w:t>
      </w:r>
      <w:r w:rsidR="000B7951" w:rsidRPr="00C062E2">
        <w:rPr>
          <w:sz w:val="28"/>
          <w:szCs w:val="28"/>
        </w:rPr>
        <w:t xml:space="preserve">, </w:t>
      </w:r>
      <w:r w:rsidRPr="00C062E2">
        <w:rPr>
          <w:sz w:val="28"/>
          <w:szCs w:val="28"/>
        </w:rPr>
        <w:t>аудиторские мероприятия организу</w:t>
      </w:r>
      <w:r w:rsidR="000E7A08" w:rsidRPr="00C062E2">
        <w:rPr>
          <w:sz w:val="28"/>
          <w:szCs w:val="28"/>
        </w:rPr>
        <w:t>ет</w:t>
      </w:r>
      <w:r w:rsidRPr="00C062E2">
        <w:rPr>
          <w:sz w:val="28"/>
          <w:szCs w:val="28"/>
        </w:rPr>
        <w:t xml:space="preserve"> и осуществля</w:t>
      </w:r>
      <w:r w:rsidR="000E7A08" w:rsidRPr="00C062E2">
        <w:rPr>
          <w:sz w:val="28"/>
          <w:szCs w:val="28"/>
        </w:rPr>
        <w:t>ет</w:t>
      </w:r>
      <w:r w:rsidRPr="00C062E2">
        <w:rPr>
          <w:sz w:val="28"/>
          <w:szCs w:val="28"/>
        </w:rPr>
        <w:t xml:space="preserve"> </w:t>
      </w:r>
      <w:r w:rsidR="000E7A08" w:rsidRPr="00C062E2">
        <w:rPr>
          <w:sz w:val="28"/>
          <w:szCs w:val="28"/>
        </w:rPr>
        <w:t>ведущий специалист по контролю</w:t>
      </w:r>
      <w:r w:rsidRPr="00C062E2">
        <w:rPr>
          <w:sz w:val="28"/>
          <w:szCs w:val="28"/>
        </w:rPr>
        <w:t>, которы</w:t>
      </w:r>
      <w:r w:rsidR="000E7A08" w:rsidRPr="00C062E2">
        <w:rPr>
          <w:sz w:val="28"/>
          <w:szCs w:val="28"/>
        </w:rPr>
        <w:t>й</w:t>
      </w:r>
      <w:r w:rsidRPr="00C062E2">
        <w:rPr>
          <w:sz w:val="28"/>
          <w:szCs w:val="28"/>
        </w:rPr>
        <w:t>:</w:t>
      </w:r>
    </w:p>
    <w:p w:rsidR="000E169F" w:rsidRPr="00C062E2" w:rsidRDefault="000E169F" w:rsidP="008E6B85">
      <w:pPr>
        <w:pStyle w:val="a3"/>
        <w:shd w:val="clear" w:color="auto" w:fill="FFFFFF"/>
        <w:spacing w:after="0" w:line="228" w:lineRule="auto"/>
        <w:ind w:firstLine="709"/>
        <w:jc w:val="both"/>
        <w:rPr>
          <w:sz w:val="28"/>
          <w:szCs w:val="28"/>
        </w:rPr>
      </w:pPr>
      <w:r w:rsidRPr="00C062E2">
        <w:rPr>
          <w:sz w:val="28"/>
          <w:szCs w:val="28"/>
        </w:rPr>
        <w:t>име</w:t>
      </w:r>
      <w:r w:rsidR="000E7A08" w:rsidRPr="00C062E2">
        <w:rPr>
          <w:sz w:val="28"/>
          <w:szCs w:val="28"/>
        </w:rPr>
        <w:t>е</w:t>
      </w:r>
      <w:r w:rsidRPr="00C062E2">
        <w:rPr>
          <w:sz w:val="28"/>
          <w:szCs w:val="28"/>
        </w:rPr>
        <w:t>т возможность беспрепятственного осуществления внутреннего финансового аудита (невмешательства в осуществление внутреннего финансового аудита третьих лиц), в том числе подготовить заключение, отразив в нем результаты проведения аудиторского мероприятия;</w:t>
      </w:r>
    </w:p>
    <w:p w:rsidR="000E169F" w:rsidRPr="00C062E2" w:rsidRDefault="000E169F" w:rsidP="008E6B85">
      <w:pPr>
        <w:pStyle w:val="a3"/>
        <w:shd w:val="clear" w:color="auto" w:fill="FFFFFF"/>
        <w:spacing w:after="0" w:line="228" w:lineRule="auto"/>
        <w:ind w:firstLine="709"/>
        <w:jc w:val="both"/>
        <w:rPr>
          <w:sz w:val="28"/>
          <w:szCs w:val="28"/>
        </w:rPr>
      </w:pPr>
      <w:r w:rsidRPr="00C062E2">
        <w:rPr>
          <w:sz w:val="28"/>
          <w:szCs w:val="28"/>
        </w:rPr>
        <w:t>в течение текущего и отчетного финансового года не принимал участие в организации (обеспечении выполнения), выполнении бюджетных процедур и (или) составляющих эти процедуры операций (действий) по выполнению бюджетных процедур, которые являются объектами внутреннего финансового аудита;</w:t>
      </w:r>
    </w:p>
    <w:p w:rsidR="000E169F" w:rsidRPr="00C062E2" w:rsidRDefault="000E169F" w:rsidP="008E6B85">
      <w:pPr>
        <w:pStyle w:val="a3"/>
        <w:shd w:val="clear" w:color="auto" w:fill="FFFFFF"/>
        <w:spacing w:after="0" w:line="228" w:lineRule="auto"/>
        <w:ind w:firstLine="709"/>
        <w:jc w:val="both"/>
        <w:rPr>
          <w:sz w:val="28"/>
          <w:szCs w:val="28"/>
        </w:rPr>
      </w:pPr>
      <w:r w:rsidRPr="00C062E2">
        <w:rPr>
          <w:sz w:val="28"/>
          <w:szCs w:val="28"/>
        </w:rPr>
        <w:t>не име</w:t>
      </w:r>
      <w:r w:rsidR="000E7A08" w:rsidRPr="00C062E2">
        <w:rPr>
          <w:sz w:val="28"/>
          <w:szCs w:val="28"/>
        </w:rPr>
        <w:t>е</w:t>
      </w:r>
      <w:r w:rsidRPr="00C062E2">
        <w:rPr>
          <w:sz w:val="28"/>
          <w:szCs w:val="28"/>
        </w:rPr>
        <w:t>т родства с субъектами бюджетных процедур;</w:t>
      </w:r>
    </w:p>
    <w:p w:rsidR="000E169F" w:rsidRPr="00C062E2" w:rsidRDefault="000E169F" w:rsidP="008E6B85">
      <w:pPr>
        <w:pStyle w:val="a3"/>
        <w:shd w:val="clear" w:color="auto" w:fill="FFFFFF"/>
        <w:spacing w:after="0" w:line="228" w:lineRule="auto"/>
        <w:ind w:firstLine="709"/>
        <w:jc w:val="both"/>
        <w:rPr>
          <w:sz w:val="28"/>
          <w:szCs w:val="28"/>
        </w:rPr>
      </w:pPr>
      <w:r w:rsidRPr="00C062E2">
        <w:rPr>
          <w:sz w:val="28"/>
          <w:szCs w:val="28"/>
        </w:rPr>
        <w:t>не име</w:t>
      </w:r>
      <w:r w:rsidR="000E7A08" w:rsidRPr="00C062E2">
        <w:rPr>
          <w:sz w:val="28"/>
          <w:szCs w:val="28"/>
        </w:rPr>
        <w:t>е</w:t>
      </w:r>
      <w:r w:rsidRPr="00C062E2">
        <w:rPr>
          <w:sz w:val="28"/>
          <w:szCs w:val="28"/>
        </w:rPr>
        <w:t>т конфликта интересов.</w:t>
      </w:r>
    </w:p>
    <w:p w:rsidR="009A57E6" w:rsidRPr="00C062E2" w:rsidRDefault="009A57E6" w:rsidP="008E6B85">
      <w:pPr>
        <w:pStyle w:val="a3"/>
        <w:shd w:val="clear" w:color="auto" w:fill="FFFFFF"/>
        <w:spacing w:after="0" w:line="228" w:lineRule="auto"/>
        <w:ind w:firstLine="709"/>
        <w:jc w:val="both"/>
        <w:rPr>
          <w:sz w:val="28"/>
          <w:szCs w:val="28"/>
        </w:rPr>
      </w:pPr>
      <w:r w:rsidRPr="00C062E2">
        <w:rPr>
          <w:b/>
          <w:sz w:val="28"/>
          <w:szCs w:val="28"/>
        </w:rPr>
        <w:t xml:space="preserve">Таким образом, осуществление полномочий по внутреннему финансовому аудиту в </w:t>
      </w:r>
      <w:r w:rsidR="00233630" w:rsidRPr="00C062E2">
        <w:rPr>
          <w:b/>
          <w:sz w:val="28"/>
          <w:szCs w:val="28"/>
        </w:rPr>
        <w:t>финансовом отделе Администрации Орловского района</w:t>
      </w:r>
      <w:r w:rsidRPr="00C062E2">
        <w:rPr>
          <w:b/>
          <w:sz w:val="28"/>
          <w:szCs w:val="28"/>
        </w:rPr>
        <w:t xml:space="preserve"> организовано в соответствии с требованиями</w:t>
      </w:r>
      <w:r w:rsidRPr="00C062E2">
        <w:rPr>
          <w:sz w:val="28"/>
          <w:szCs w:val="28"/>
        </w:rPr>
        <w:t xml:space="preserve"> подпунктов «б» и «в» пункта 4 </w:t>
      </w:r>
      <w:r w:rsidRPr="00C062E2">
        <w:rPr>
          <w:b/>
          <w:sz w:val="28"/>
          <w:szCs w:val="28"/>
        </w:rPr>
        <w:t>федерального стандарта внутреннего финансового аудита</w:t>
      </w:r>
      <w:r w:rsidRPr="00C062E2">
        <w:rPr>
          <w:sz w:val="28"/>
          <w:szCs w:val="28"/>
        </w:rPr>
        <w:t xml:space="preserve"> «Основания и </w:t>
      </w:r>
      <w:r w:rsidRPr="00C062E2">
        <w:rPr>
          <w:b/>
          <w:sz w:val="28"/>
          <w:szCs w:val="28"/>
        </w:rPr>
        <w:t>порядок организации</w:t>
      </w:r>
      <w:r w:rsidRPr="00C062E2">
        <w:rPr>
          <w:sz w:val="28"/>
          <w:szCs w:val="28"/>
        </w:rPr>
        <w:t xml:space="preserve">, случаи и порядок передачи полномочий по осуществлению </w:t>
      </w:r>
      <w:r w:rsidRPr="00C062E2">
        <w:rPr>
          <w:b/>
          <w:sz w:val="28"/>
          <w:szCs w:val="28"/>
        </w:rPr>
        <w:t>внутреннего финансового аудита</w:t>
      </w:r>
      <w:r w:rsidRPr="00C062E2">
        <w:rPr>
          <w:sz w:val="28"/>
          <w:szCs w:val="28"/>
        </w:rPr>
        <w:t>».</w:t>
      </w:r>
    </w:p>
    <w:p w:rsidR="00233630" w:rsidRPr="00C062E2" w:rsidRDefault="00233630" w:rsidP="00AA701C">
      <w:pPr>
        <w:autoSpaceDE w:val="0"/>
        <w:autoSpaceDN w:val="0"/>
        <w:adjustRightInd w:val="0"/>
        <w:spacing w:line="223" w:lineRule="auto"/>
        <w:ind w:firstLine="709"/>
        <w:jc w:val="both"/>
        <w:rPr>
          <w:bCs/>
          <w:sz w:val="28"/>
          <w:szCs w:val="28"/>
        </w:rPr>
      </w:pPr>
      <w:r w:rsidRPr="00C062E2">
        <w:rPr>
          <w:bCs/>
          <w:sz w:val="28"/>
          <w:szCs w:val="28"/>
        </w:rPr>
        <w:t xml:space="preserve">Общая штатная численность финансового отдела </w:t>
      </w:r>
      <w:r w:rsidRPr="00C062E2">
        <w:rPr>
          <w:sz w:val="28"/>
          <w:szCs w:val="28"/>
        </w:rPr>
        <w:t xml:space="preserve">на 31.12.2022 </w:t>
      </w:r>
      <w:r w:rsidRPr="00C062E2">
        <w:rPr>
          <w:bCs/>
          <w:sz w:val="28"/>
          <w:szCs w:val="28"/>
        </w:rPr>
        <w:t xml:space="preserve">составляет 15 единиц, </w:t>
      </w:r>
      <w:r w:rsidRPr="00C062E2">
        <w:rPr>
          <w:b/>
          <w:bCs/>
          <w:sz w:val="28"/>
          <w:szCs w:val="28"/>
        </w:rPr>
        <w:t>фактическая численность - 14 единиц</w:t>
      </w:r>
      <w:r w:rsidRPr="00C062E2">
        <w:rPr>
          <w:bCs/>
          <w:sz w:val="28"/>
          <w:szCs w:val="28"/>
        </w:rPr>
        <w:t>, из них 1 единица субъекта ВФА.</w:t>
      </w:r>
    </w:p>
    <w:p w:rsidR="008E6B85" w:rsidRPr="00C062E2" w:rsidRDefault="008E6B85" w:rsidP="00AA701C">
      <w:pPr>
        <w:pStyle w:val="a3"/>
        <w:shd w:val="clear" w:color="auto" w:fill="FFFFFF"/>
        <w:spacing w:after="0" w:line="223" w:lineRule="auto"/>
        <w:ind w:firstLine="709"/>
        <w:jc w:val="both"/>
        <w:rPr>
          <w:bCs/>
          <w:sz w:val="28"/>
          <w:szCs w:val="28"/>
        </w:rPr>
      </w:pPr>
      <w:r w:rsidRPr="00C062E2">
        <w:rPr>
          <w:bCs/>
          <w:sz w:val="28"/>
          <w:szCs w:val="28"/>
        </w:rPr>
        <w:t xml:space="preserve">События, оказавшие существенное влияние на организацию и осуществление внутреннего финансового аудита, а также на </w:t>
      </w:r>
      <w:r w:rsidR="00233630" w:rsidRPr="00C062E2">
        <w:rPr>
          <w:bCs/>
          <w:sz w:val="28"/>
          <w:szCs w:val="28"/>
        </w:rPr>
        <w:t>деятельность финансового отдела Администрации Орловского района</w:t>
      </w:r>
      <w:r w:rsidRPr="00C062E2">
        <w:rPr>
          <w:sz w:val="28"/>
          <w:szCs w:val="28"/>
        </w:rPr>
        <w:t xml:space="preserve"> в отчетном году отсутствовали. </w:t>
      </w:r>
    </w:p>
    <w:p w:rsidR="000E169F" w:rsidRPr="00C062E2" w:rsidRDefault="000E169F" w:rsidP="00AA701C">
      <w:pPr>
        <w:pStyle w:val="a3"/>
        <w:shd w:val="clear" w:color="auto" w:fill="FFFFFF"/>
        <w:spacing w:after="0" w:line="223" w:lineRule="auto"/>
        <w:ind w:firstLine="709"/>
        <w:jc w:val="both"/>
        <w:rPr>
          <w:b/>
          <w:sz w:val="16"/>
          <w:szCs w:val="16"/>
        </w:rPr>
      </w:pPr>
    </w:p>
    <w:p w:rsidR="003360E4" w:rsidRPr="00C062E2" w:rsidRDefault="009A57E6" w:rsidP="00AA701C">
      <w:pPr>
        <w:pStyle w:val="a3"/>
        <w:shd w:val="clear" w:color="auto" w:fill="FFFFFF"/>
        <w:spacing w:after="0" w:line="223" w:lineRule="auto"/>
        <w:ind w:firstLine="709"/>
        <w:jc w:val="both"/>
        <w:rPr>
          <w:i/>
          <w:sz w:val="28"/>
          <w:szCs w:val="28"/>
        </w:rPr>
      </w:pPr>
      <w:r w:rsidRPr="00C062E2">
        <w:rPr>
          <w:b/>
          <w:sz w:val="28"/>
          <w:szCs w:val="28"/>
        </w:rPr>
        <w:lastRenderedPageBreak/>
        <w:t>2</w:t>
      </w:r>
      <w:r w:rsidR="00D87303" w:rsidRPr="00C062E2">
        <w:rPr>
          <w:b/>
          <w:sz w:val="28"/>
          <w:szCs w:val="28"/>
        </w:rPr>
        <w:t>. </w:t>
      </w:r>
      <w:r w:rsidR="00EE64EE" w:rsidRPr="00C062E2">
        <w:rPr>
          <w:b/>
          <w:sz w:val="28"/>
          <w:szCs w:val="28"/>
        </w:rPr>
        <w:t>Информация</w:t>
      </w:r>
      <w:r w:rsidR="009E46C8" w:rsidRPr="00C062E2">
        <w:rPr>
          <w:b/>
          <w:sz w:val="28"/>
          <w:szCs w:val="28"/>
        </w:rPr>
        <w:t xml:space="preserve"> о выполнении плана проведения аудиторских мероприятий за отчетный год</w:t>
      </w:r>
      <w:r w:rsidR="003360E4" w:rsidRPr="00C062E2">
        <w:rPr>
          <w:i/>
          <w:sz w:val="28"/>
          <w:szCs w:val="28"/>
        </w:rPr>
        <w:t xml:space="preserve"> (в соответствии с подпункт</w:t>
      </w:r>
      <w:r w:rsidR="00CA0055" w:rsidRPr="00C062E2">
        <w:rPr>
          <w:i/>
          <w:sz w:val="28"/>
          <w:szCs w:val="28"/>
        </w:rPr>
        <w:t>а</w:t>
      </w:r>
      <w:r w:rsidR="003360E4" w:rsidRPr="00C062E2">
        <w:rPr>
          <w:i/>
          <w:sz w:val="28"/>
          <w:szCs w:val="28"/>
        </w:rPr>
        <w:t>м</w:t>
      </w:r>
      <w:r w:rsidR="00CA0055" w:rsidRPr="00C062E2">
        <w:rPr>
          <w:i/>
          <w:sz w:val="28"/>
          <w:szCs w:val="28"/>
        </w:rPr>
        <w:t>и</w:t>
      </w:r>
      <w:r w:rsidR="003360E4" w:rsidRPr="00C062E2">
        <w:rPr>
          <w:i/>
          <w:sz w:val="28"/>
          <w:szCs w:val="28"/>
        </w:rPr>
        <w:t xml:space="preserve"> «</w:t>
      </w:r>
      <w:proofErr w:type="spellStart"/>
      <w:proofErr w:type="gramStart"/>
      <w:r w:rsidR="003360E4" w:rsidRPr="00C062E2">
        <w:rPr>
          <w:i/>
          <w:sz w:val="28"/>
          <w:szCs w:val="28"/>
        </w:rPr>
        <w:t>а</w:t>
      </w:r>
      <w:r w:rsidR="00CA0055" w:rsidRPr="00C062E2">
        <w:rPr>
          <w:i/>
          <w:sz w:val="28"/>
          <w:szCs w:val="28"/>
        </w:rPr>
        <w:t>-г</w:t>
      </w:r>
      <w:proofErr w:type="spellEnd"/>
      <w:proofErr w:type="gramEnd"/>
      <w:r w:rsidR="003360E4" w:rsidRPr="00C062E2">
        <w:rPr>
          <w:i/>
          <w:sz w:val="28"/>
          <w:szCs w:val="28"/>
        </w:rPr>
        <w:t xml:space="preserve">» пункта </w:t>
      </w:r>
      <w:r w:rsidR="004C7A4D" w:rsidRPr="00C062E2">
        <w:rPr>
          <w:i/>
          <w:sz w:val="28"/>
          <w:szCs w:val="28"/>
        </w:rPr>
        <w:br/>
      </w:r>
      <w:r w:rsidR="003360E4" w:rsidRPr="00C062E2">
        <w:rPr>
          <w:i/>
          <w:sz w:val="28"/>
          <w:szCs w:val="28"/>
        </w:rPr>
        <w:t>29 федерального стандарта внутреннего финансового аудита «Реализация результатов внутреннего финансового аудита», утвержденного приказом Министерства финансов Российской федерации от 22.05.2020 № 91н).</w:t>
      </w:r>
    </w:p>
    <w:p w:rsidR="003360E4" w:rsidRPr="00C062E2" w:rsidRDefault="003360E4" w:rsidP="00AA701C">
      <w:pPr>
        <w:pStyle w:val="a3"/>
        <w:shd w:val="clear" w:color="auto" w:fill="FFFFFF"/>
        <w:spacing w:after="0" w:line="223" w:lineRule="auto"/>
        <w:ind w:firstLine="709"/>
        <w:jc w:val="both"/>
        <w:rPr>
          <w:i/>
          <w:sz w:val="16"/>
          <w:szCs w:val="16"/>
        </w:rPr>
      </w:pPr>
    </w:p>
    <w:p w:rsidR="004C7A4D" w:rsidRPr="00C062E2" w:rsidRDefault="00294514" w:rsidP="00AA701C">
      <w:pPr>
        <w:pStyle w:val="a3"/>
        <w:shd w:val="clear" w:color="auto" w:fill="FFFFFF"/>
        <w:spacing w:after="0" w:line="223" w:lineRule="auto"/>
        <w:ind w:firstLine="709"/>
        <w:jc w:val="both"/>
        <w:rPr>
          <w:sz w:val="28"/>
          <w:szCs w:val="28"/>
        </w:rPr>
      </w:pPr>
      <w:r w:rsidRPr="00C062E2">
        <w:rPr>
          <w:sz w:val="28"/>
          <w:szCs w:val="28"/>
        </w:rPr>
        <w:t>План внутреннего финансового аудита финансов</w:t>
      </w:r>
      <w:r w:rsidR="003E0543" w:rsidRPr="00C062E2">
        <w:rPr>
          <w:sz w:val="28"/>
          <w:szCs w:val="28"/>
        </w:rPr>
        <w:t>ого отдела Администрации Орловского района</w:t>
      </w:r>
      <w:r w:rsidRPr="00C062E2">
        <w:rPr>
          <w:sz w:val="28"/>
          <w:szCs w:val="28"/>
        </w:rPr>
        <w:t xml:space="preserve"> на 2022 год выполнен в полном объеме.</w:t>
      </w:r>
    </w:p>
    <w:p w:rsidR="003360E4" w:rsidRPr="00C062E2" w:rsidRDefault="00CA0055" w:rsidP="00AA701C">
      <w:pPr>
        <w:pStyle w:val="a3"/>
        <w:shd w:val="clear" w:color="auto" w:fill="FFFFFF"/>
        <w:spacing w:after="0" w:line="223" w:lineRule="auto"/>
        <w:ind w:firstLine="709"/>
        <w:jc w:val="both"/>
        <w:rPr>
          <w:sz w:val="28"/>
          <w:szCs w:val="28"/>
        </w:rPr>
      </w:pPr>
      <w:r w:rsidRPr="00C062E2">
        <w:rPr>
          <w:sz w:val="28"/>
          <w:szCs w:val="28"/>
        </w:rPr>
        <w:t xml:space="preserve">Информация </w:t>
      </w:r>
      <w:r w:rsidR="00C90721" w:rsidRPr="00C062E2">
        <w:rPr>
          <w:sz w:val="28"/>
          <w:szCs w:val="28"/>
        </w:rPr>
        <w:t>о количестве</w:t>
      </w:r>
      <w:r w:rsidRPr="00C062E2">
        <w:rPr>
          <w:sz w:val="28"/>
          <w:szCs w:val="28"/>
        </w:rPr>
        <w:t>,</w:t>
      </w:r>
      <w:r w:rsidR="00C90721" w:rsidRPr="00C062E2">
        <w:rPr>
          <w:sz w:val="28"/>
          <w:szCs w:val="28"/>
        </w:rPr>
        <w:t xml:space="preserve"> темах</w:t>
      </w:r>
      <w:r w:rsidRPr="00C062E2">
        <w:rPr>
          <w:sz w:val="28"/>
          <w:szCs w:val="28"/>
        </w:rPr>
        <w:t>, объектах и результатах</w:t>
      </w:r>
      <w:r w:rsidR="00C90721" w:rsidRPr="00C062E2">
        <w:rPr>
          <w:sz w:val="28"/>
          <w:szCs w:val="28"/>
        </w:rPr>
        <w:t xml:space="preserve"> проведенных аудиторских мероприятий</w:t>
      </w:r>
      <w:r w:rsidRPr="00C062E2">
        <w:rPr>
          <w:sz w:val="28"/>
          <w:szCs w:val="28"/>
        </w:rPr>
        <w:t xml:space="preserve"> за отчетный год, включая сведения</w:t>
      </w:r>
      <w:r w:rsidR="00C90721" w:rsidRPr="00C062E2">
        <w:rPr>
          <w:sz w:val="28"/>
          <w:szCs w:val="28"/>
        </w:rPr>
        <w:t xml:space="preserve"> о степени надежности осуществляемого в</w:t>
      </w:r>
      <w:r w:rsidRPr="00C062E2">
        <w:rPr>
          <w:sz w:val="28"/>
          <w:szCs w:val="28"/>
        </w:rPr>
        <w:t xml:space="preserve">нутреннего финансового контроля и </w:t>
      </w:r>
      <w:r w:rsidR="00C90721" w:rsidRPr="00C062E2">
        <w:rPr>
          <w:sz w:val="28"/>
          <w:szCs w:val="28"/>
        </w:rPr>
        <w:t>достоверности (недостоверности) сформированной бюджетной отчетности</w:t>
      </w:r>
      <w:r w:rsidRPr="00C062E2">
        <w:rPr>
          <w:sz w:val="28"/>
          <w:szCs w:val="28"/>
        </w:rPr>
        <w:t xml:space="preserve">, приведена </w:t>
      </w:r>
      <w:r w:rsidRPr="00C062E2">
        <w:rPr>
          <w:sz w:val="28"/>
          <w:szCs w:val="28"/>
        </w:rPr>
        <w:br/>
        <w:t>в Таблице № 1.</w:t>
      </w:r>
    </w:p>
    <w:p w:rsidR="0069115B" w:rsidRPr="00C062E2" w:rsidRDefault="00CA0055" w:rsidP="00CA0055">
      <w:pPr>
        <w:pStyle w:val="a3"/>
        <w:shd w:val="clear" w:color="auto" w:fill="FFFFFF"/>
        <w:spacing w:after="0" w:line="240" w:lineRule="auto"/>
        <w:ind w:left="899"/>
        <w:jc w:val="right"/>
        <w:rPr>
          <w:sz w:val="28"/>
          <w:szCs w:val="28"/>
        </w:rPr>
      </w:pPr>
      <w:r w:rsidRPr="00C062E2">
        <w:rPr>
          <w:sz w:val="28"/>
          <w:szCs w:val="28"/>
        </w:rPr>
        <w:t xml:space="preserve">Таблица </w:t>
      </w:r>
      <w:r w:rsidR="00451D04" w:rsidRPr="00C062E2">
        <w:rPr>
          <w:sz w:val="28"/>
          <w:szCs w:val="28"/>
        </w:rPr>
        <w:t xml:space="preserve">№ </w:t>
      </w:r>
      <w:r w:rsidRPr="00C062E2">
        <w:rPr>
          <w:sz w:val="28"/>
          <w:szCs w:val="28"/>
        </w:rPr>
        <w:t>1</w:t>
      </w:r>
    </w:p>
    <w:p w:rsidR="00CA0055" w:rsidRPr="00C062E2" w:rsidRDefault="00CA0055" w:rsidP="00CA0055">
      <w:pPr>
        <w:pStyle w:val="a3"/>
        <w:shd w:val="clear" w:color="auto" w:fill="FFFFFF"/>
        <w:spacing w:after="0" w:line="240" w:lineRule="auto"/>
        <w:ind w:left="899"/>
        <w:jc w:val="right"/>
        <w:rPr>
          <w:sz w:val="16"/>
          <w:szCs w:val="16"/>
        </w:rPr>
      </w:pPr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1842"/>
        <w:gridCol w:w="1985"/>
        <w:gridCol w:w="2126"/>
        <w:gridCol w:w="2126"/>
        <w:gridCol w:w="1559"/>
      </w:tblGrid>
      <w:tr w:rsidR="00CA0055" w:rsidRPr="00C062E2" w:rsidTr="00CA0055">
        <w:trPr>
          <w:cantSplit/>
          <w:trHeight w:val="1037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A0055" w:rsidRPr="00C062E2" w:rsidRDefault="00CA0055" w:rsidP="009E4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062E2">
              <w:rPr>
                <w:rFonts w:ascii="Times New Roman" w:hAnsi="Times New Roman" w:cs="Times New Roman"/>
                <w:b/>
                <w:szCs w:val="22"/>
              </w:rPr>
              <w:t xml:space="preserve">Информация </w:t>
            </w:r>
          </w:p>
          <w:p w:rsidR="00290DA8" w:rsidRPr="00C062E2" w:rsidRDefault="00CA0055" w:rsidP="00290D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062E2">
              <w:rPr>
                <w:rFonts w:ascii="Times New Roman" w:hAnsi="Times New Roman" w:cs="Times New Roman"/>
                <w:b/>
                <w:szCs w:val="22"/>
              </w:rPr>
              <w:t>о выполнении плана внутреннего финансового аудита финансов</w:t>
            </w:r>
            <w:r w:rsidR="00290DA8" w:rsidRPr="00C062E2">
              <w:rPr>
                <w:rFonts w:ascii="Times New Roman" w:hAnsi="Times New Roman" w:cs="Times New Roman"/>
                <w:b/>
                <w:szCs w:val="22"/>
              </w:rPr>
              <w:t xml:space="preserve">ого отдела </w:t>
            </w:r>
          </w:p>
          <w:p w:rsidR="00CA0055" w:rsidRPr="00C062E2" w:rsidRDefault="00290DA8" w:rsidP="00290D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062E2">
              <w:rPr>
                <w:rFonts w:ascii="Times New Roman" w:hAnsi="Times New Roman" w:cs="Times New Roman"/>
                <w:b/>
                <w:szCs w:val="22"/>
              </w:rPr>
              <w:t>Администрации Орловского района</w:t>
            </w:r>
            <w:r w:rsidR="00CA0055" w:rsidRPr="00C062E2">
              <w:rPr>
                <w:rFonts w:ascii="Times New Roman" w:hAnsi="Times New Roman" w:cs="Times New Roman"/>
                <w:b/>
                <w:szCs w:val="22"/>
              </w:rPr>
              <w:t xml:space="preserve"> на 2022 год</w:t>
            </w:r>
          </w:p>
        </w:tc>
      </w:tr>
      <w:tr w:rsidR="00B860F6" w:rsidRPr="00C062E2" w:rsidTr="00451D04">
        <w:trPr>
          <w:cantSplit/>
          <w:trHeight w:val="1037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60F6" w:rsidRPr="00C062E2" w:rsidRDefault="00B860F6" w:rsidP="009E4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860F6" w:rsidRPr="00C062E2" w:rsidRDefault="00B860F6" w:rsidP="009E4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062E2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C062E2">
              <w:rPr>
                <w:rFonts w:ascii="Times New Roman" w:hAnsi="Times New Roman" w:cs="Times New Roman"/>
                <w:szCs w:val="22"/>
              </w:rPr>
              <w:br/>
            </w:r>
            <w:proofErr w:type="gramStart"/>
            <w:r w:rsidRPr="00C062E2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C062E2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60F6" w:rsidRPr="00C062E2" w:rsidRDefault="00B860F6" w:rsidP="009E4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860F6" w:rsidRPr="00C062E2" w:rsidRDefault="00B860F6" w:rsidP="009E4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062E2">
              <w:rPr>
                <w:rFonts w:ascii="Times New Roman" w:hAnsi="Times New Roman" w:cs="Times New Roman"/>
                <w:szCs w:val="22"/>
              </w:rPr>
              <w:t>Объект</w:t>
            </w:r>
          </w:p>
          <w:p w:rsidR="00B860F6" w:rsidRPr="00C062E2" w:rsidRDefault="00B860F6" w:rsidP="009E4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062E2">
              <w:rPr>
                <w:rFonts w:ascii="Times New Roman" w:hAnsi="Times New Roman" w:cs="Times New Roman"/>
                <w:szCs w:val="22"/>
              </w:rPr>
              <w:t>внутреннего финансового аудита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7062" w:rsidRPr="00C062E2" w:rsidRDefault="00B860F6" w:rsidP="001870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062E2">
              <w:rPr>
                <w:rFonts w:ascii="Times New Roman" w:hAnsi="Times New Roman" w:cs="Times New Roman"/>
                <w:szCs w:val="22"/>
              </w:rPr>
              <w:t>Тема аудиторского мероприятия</w:t>
            </w:r>
            <w:r w:rsidR="00187062" w:rsidRPr="00C062E2">
              <w:rPr>
                <w:rFonts w:ascii="Times New Roman" w:hAnsi="Times New Roman" w:cs="Times New Roman"/>
                <w:szCs w:val="22"/>
              </w:rPr>
              <w:t>/</w:t>
            </w:r>
          </w:p>
          <w:p w:rsidR="00B860F6" w:rsidRPr="00C062E2" w:rsidRDefault="00187062" w:rsidP="001870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062E2">
              <w:rPr>
                <w:rFonts w:ascii="Times New Roman" w:hAnsi="Times New Roman" w:cs="Times New Roman"/>
                <w:szCs w:val="22"/>
              </w:rPr>
              <w:t>срок проведения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0F6" w:rsidRPr="00C062E2" w:rsidRDefault="00B860F6" w:rsidP="009E4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062E2">
              <w:rPr>
                <w:rFonts w:ascii="Times New Roman" w:hAnsi="Times New Roman" w:cs="Times New Roman"/>
                <w:szCs w:val="22"/>
              </w:rPr>
              <w:t>Информа</w:t>
            </w:r>
            <w:r w:rsidR="00D87303" w:rsidRPr="00C062E2">
              <w:rPr>
                <w:rFonts w:ascii="Times New Roman" w:hAnsi="Times New Roman" w:cs="Times New Roman"/>
                <w:szCs w:val="22"/>
              </w:rPr>
              <w:t xml:space="preserve">ция по результатам </w:t>
            </w:r>
            <w:proofErr w:type="gramStart"/>
            <w:r w:rsidR="00D87303" w:rsidRPr="00C062E2">
              <w:rPr>
                <w:rFonts w:ascii="Times New Roman" w:hAnsi="Times New Roman" w:cs="Times New Roman"/>
                <w:szCs w:val="22"/>
              </w:rPr>
              <w:t>внутреннего</w:t>
            </w:r>
            <w:proofErr w:type="gramEnd"/>
            <w:r w:rsidR="00D87303" w:rsidRPr="00C062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062E2">
              <w:rPr>
                <w:rFonts w:ascii="Times New Roman" w:hAnsi="Times New Roman" w:cs="Times New Roman"/>
                <w:szCs w:val="22"/>
              </w:rPr>
              <w:t>финансового</w:t>
            </w:r>
          </w:p>
          <w:p w:rsidR="00B860F6" w:rsidRPr="00C062E2" w:rsidRDefault="00B860F6" w:rsidP="009E4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062E2">
              <w:rPr>
                <w:rFonts w:ascii="Times New Roman" w:hAnsi="Times New Roman" w:cs="Times New Roman"/>
                <w:szCs w:val="22"/>
              </w:rPr>
              <w:t xml:space="preserve">аудита, </w:t>
            </w:r>
            <w:proofErr w:type="gramStart"/>
            <w:r w:rsidRPr="00C062E2">
              <w:rPr>
                <w:rFonts w:ascii="Times New Roman" w:hAnsi="Times New Roman" w:cs="Times New Roman"/>
                <w:szCs w:val="22"/>
              </w:rPr>
              <w:t>подтверждающая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60F6" w:rsidRPr="00C062E2" w:rsidRDefault="008F210D" w:rsidP="009E4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2E2">
              <w:rPr>
                <w:rFonts w:ascii="Times New Roman" w:hAnsi="Times New Roman" w:cs="Times New Roman"/>
                <w:szCs w:val="22"/>
              </w:rPr>
              <w:t>Сведения</w:t>
            </w:r>
            <w:r w:rsidR="00B860F6" w:rsidRPr="00C062E2">
              <w:rPr>
                <w:rFonts w:ascii="Times New Roman" w:hAnsi="Times New Roman" w:cs="Times New Roman"/>
                <w:szCs w:val="22"/>
              </w:rPr>
              <w:t xml:space="preserve"> о выполнении</w:t>
            </w:r>
          </w:p>
        </w:tc>
      </w:tr>
      <w:tr w:rsidR="00B860F6" w:rsidRPr="00C062E2" w:rsidTr="00451D04">
        <w:trPr>
          <w:cantSplit/>
          <w:trHeight w:val="598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F6" w:rsidRPr="00C062E2" w:rsidRDefault="00B860F6" w:rsidP="004B7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F6" w:rsidRPr="00C062E2" w:rsidRDefault="00B860F6" w:rsidP="00A236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F6" w:rsidRPr="00C062E2" w:rsidRDefault="00B860F6" w:rsidP="009E4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0F6" w:rsidRPr="00C062E2" w:rsidRDefault="00B860F6" w:rsidP="009E4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062E2">
              <w:rPr>
                <w:rFonts w:ascii="Times New Roman" w:hAnsi="Times New Roman" w:cs="Times New Roman"/>
                <w:szCs w:val="22"/>
              </w:rPr>
              <w:t>степень надежности осуществляемого внутреннего финансового контроля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0F6" w:rsidRPr="00C062E2" w:rsidRDefault="00B860F6" w:rsidP="009E4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062E2">
              <w:rPr>
                <w:rFonts w:ascii="Times New Roman" w:hAnsi="Times New Roman" w:cs="Times New Roman"/>
                <w:szCs w:val="22"/>
              </w:rPr>
              <w:t>достоверность (недостоверность) сформированной бюджетной отчетности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F6" w:rsidRPr="00C062E2" w:rsidRDefault="00B860F6" w:rsidP="009E4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0DA8" w:rsidRPr="00C062E2" w:rsidTr="00451D04">
        <w:trPr>
          <w:cantSplit/>
          <w:trHeight w:val="120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DA8" w:rsidRPr="00C062E2" w:rsidRDefault="00290DA8" w:rsidP="00BD52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62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DA8" w:rsidRPr="00C062E2" w:rsidRDefault="00290DA8" w:rsidP="00290DA8">
            <w:pPr>
              <w:jc w:val="center"/>
            </w:pPr>
            <w:r w:rsidRPr="00C062E2">
              <w:t xml:space="preserve">Сектор учета </w:t>
            </w:r>
          </w:p>
          <w:p w:rsidR="00290DA8" w:rsidRPr="00C062E2" w:rsidRDefault="00290DA8" w:rsidP="00290DA8">
            <w:pPr>
              <w:jc w:val="center"/>
            </w:pPr>
            <w:r w:rsidRPr="00C062E2">
              <w:t>и отчетности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CC2" w:rsidRPr="00C062E2" w:rsidRDefault="00AC2CC2" w:rsidP="00AC2CC2">
            <w:pPr>
              <w:autoSpaceDE w:val="0"/>
              <w:autoSpaceDN w:val="0"/>
              <w:adjustRightInd w:val="0"/>
              <w:jc w:val="center"/>
            </w:pPr>
            <w:r w:rsidRPr="00C062E2">
              <w:rPr>
                <w:lang w:eastAsia="ar-SA"/>
              </w:rPr>
              <w:t xml:space="preserve">Внутренний финансовый аудит составления и представления бюджетной отчетности, </w:t>
            </w:r>
            <w:r w:rsidRPr="00C062E2">
              <w:t xml:space="preserve"> составление и представление бюджетной отчетности </w:t>
            </w:r>
            <w:r w:rsidRPr="00C062E2">
              <w:br/>
              <w:t>за 2021 год/</w:t>
            </w:r>
          </w:p>
          <w:p w:rsidR="00AC2CC2" w:rsidRPr="00C062E2" w:rsidRDefault="00B2461C" w:rsidP="00AC2CC2">
            <w:pPr>
              <w:autoSpaceDE w:val="0"/>
              <w:autoSpaceDN w:val="0"/>
              <w:adjustRightInd w:val="0"/>
              <w:jc w:val="center"/>
            </w:pPr>
            <w:r w:rsidRPr="00C062E2">
              <w:t>20</w:t>
            </w:r>
            <w:r w:rsidR="00AC2CC2" w:rsidRPr="00C062E2">
              <w:t>.0</w:t>
            </w:r>
            <w:r w:rsidRPr="00C062E2">
              <w:t>1</w:t>
            </w:r>
            <w:r w:rsidR="00AC2CC2" w:rsidRPr="00C062E2">
              <w:t>.2022</w:t>
            </w:r>
          </w:p>
          <w:p w:rsidR="00290DA8" w:rsidRPr="00C062E2" w:rsidRDefault="00AC2CC2" w:rsidP="00B2461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C062E2">
              <w:t xml:space="preserve">- </w:t>
            </w:r>
            <w:r w:rsidR="00B2461C" w:rsidRPr="00C062E2">
              <w:t>27</w:t>
            </w:r>
            <w:r w:rsidRPr="00C062E2">
              <w:t>.0</w:t>
            </w:r>
            <w:r w:rsidR="00B2461C" w:rsidRPr="00C062E2">
              <w:t>1</w:t>
            </w:r>
            <w:r w:rsidRPr="00C062E2">
              <w:t>.2022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DA8" w:rsidRPr="00C062E2" w:rsidRDefault="00290DA8" w:rsidP="009C21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062E2">
              <w:rPr>
                <w:rFonts w:eastAsiaTheme="minorHAnsi"/>
                <w:lang w:eastAsia="en-US"/>
              </w:rPr>
              <w:t>Внутренний финансовый контроль считается надежным, оценивается как «положительный».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DA8" w:rsidRPr="00C062E2" w:rsidRDefault="00290DA8" w:rsidP="00290D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62E2">
              <w:rPr>
                <w:rFonts w:ascii="Times New Roman" w:hAnsi="Times New Roman" w:cs="Times New Roman"/>
              </w:rPr>
              <w:t xml:space="preserve">Бюджетная отчетность достоверна, является полной </w:t>
            </w:r>
          </w:p>
          <w:p w:rsidR="00290DA8" w:rsidRPr="00C062E2" w:rsidRDefault="00290DA8" w:rsidP="00290D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62E2">
              <w:rPr>
                <w:rFonts w:ascii="Times New Roman" w:hAnsi="Times New Roman" w:cs="Times New Roman"/>
              </w:rPr>
              <w:t>и соответствует качественным характеристикам, установленным приказом Министерства финансов Российской Федерации от 31.12.2016 № 256н.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DA8" w:rsidRPr="00C062E2" w:rsidRDefault="00290DA8" w:rsidP="009C2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62E2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620E96" w:rsidRPr="00C062E2" w:rsidTr="00451D04">
        <w:trPr>
          <w:cantSplit/>
          <w:trHeight w:val="120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96" w:rsidRPr="00C062E2" w:rsidRDefault="00290DA8" w:rsidP="00BD52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62E2">
              <w:rPr>
                <w:rFonts w:ascii="Times New Roman" w:hAnsi="Times New Roman" w:cs="Times New Roman"/>
              </w:rPr>
              <w:t>2</w:t>
            </w:r>
            <w:r w:rsidR="0005403F" w:rsidRPr="00C062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DA8" w:rsidRPr="00C062E2" w:rsidRDefault="00290DA8" w:rsidP="009C21AB">
            <w:pPr>
              <w:jc w:val="center"/>
            </w:pPr>
            <w:r w:rsidRPr="00C062E2">
              <w:t xml:space="preserve">Сектор учета </w:t>
            </w:r>
          </w:p>
          <w:p w:rsidR="00620E96" w:rsidRPr="00C062E2" w:rsidRDefault="00290DA8" w:rsidP="009C21AB">
            <w:pPr>
              <w:jc w:val="center"/>
            </w:pPr>
            <w:r w:rsidRPr="00C062E2">
              <w:t>и отчетности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DA8" w:rsidRPr="00C062E2" w:rsidRDefault="00290DA8" w:rsidP="00290DA8">
            <w:pPr>
              <w:autoSpaceDE w:val="0"/>
              <w:autoSpaceDN w:val="0"/>
              <w:adjustRightInd w:val="0"/>
              <w:jc w:val="center"/>
            </w:pPr>
            <w:r w:rsidRPr="00C062E2">
              <w:t>Внутренний финансовый аудит закупочных процедур на этапах планирования и осуществления закупок</w:t>
            </w:r>
          </w:p>
          <w:p w:rsidR="00290DA8" w:rsidRPr="00C062E2" w:rsidRDefault="00B2461C" w:rsidP="00290DA8">
            <w:pPr>
              <w:autoSpaceDE w:val="0"/>
              <w:autoSpaceDN w:val="0"/>
              <w:adjustRightInd w:val="0"/>
              <w:jc w:val="center"/>
            </w:pPr>
            <w:r w:rsidRPr="00C062E2">
              <w:t>26</w:t>
            </w:r>
            <w:r w:rsidR="00290DA8" w:rsidRPr="00C062E2">
              <w:t>.1</w:t>
            </w:r>
            <w:r w:rsidRPr="00C062E2">
              <w:t>2</w:t>
            </w:r>
            <w:r w:rsidR="00290DA8" w:rsidRPr="00C062E2">
              <w:t xml:space="preserve">.2022 - </w:t>
            </w:r>
          </w:p>
          <w:p w:rsidR="00B12CA4" w:rsidRPr="00C062E2" w:rsidRDefault="00B2461C" w:rsidP="00B246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062E2">
              <w:t>30</w:t>
            </w:r>
            <w:r w:rsidR="00290DA8" w:rsidRPr="00C062E2">
              <w:t>.1</w:t>
            </w:r>
            <w:r w:rsidRPr="00C062E2">
              <w:t>2</w:t>
            </w:r>
            <w:r w:rsidR="00290DA8" w:rsidRPr="00C062E2">
              <w:t>.2022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96" w:rsidRPr="00C062E2" w:rsidRDefault="0005403F" w:rsidP="009C21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062E2">
              <w:rPr>
                <w:rFonts w:eastAsiaTheme="minorHAnsi"/>
                <w:lang w:eastAsia="en-US"/>
              </w:rPr>
              <w:t>В</w:t>
            </w:r>
            <w:r w:rsidR="00620E96" w:rsidRPr="00C062E2">
              <w:rPr>
                <w:rFonts w:eastAsiaTheme="minorHAnsi"/>
                <w:lang w:eastAsia="en-US"/>
              </w:rPr>
              <w:t>нутренний финансовый контроль считается надежным</w:t>
            </w:r>
            <w:r w:rsidR="00275F5E" w:rsidRPr="00C062E2">
              <w:rPr>
                <w:rFonts w:eastAsiaTheme="minorHAnsi"/>
                <w:lang w:eastAsia="en-US"/>
              </w:rPr>
              <w:t>, оценивается как «положительный».</w:t>
            </w:r>
          </w:p>
          <w:p w:rsidR="00620E96" w:rsidRPr="00C062E2" w:rsidRDefault="00620E96" w:rsidP="009C21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96" w:rsidRPr="00C062E2" w:rsidRDefault="00290DA8" w:rsidP="00B20D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62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96" w:rsidRPr="00C062E2" w:rsidRDefault="0005403F" w:rsidP="009C2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62E2">
              <w:rPr>
                <w:rFonts w:ascii="Times New Roman" w:hAnsi="Times New Roman" w:cs="Times New Roman"/>
              </w:rPr>
              <w:t>В</w:t>
            </w:r>
            <w:r w:rsidR="00620E96" w:rsidRPr="00C062E2">
              <w:rPr>
                <w:rFonts w:ascii="Times New Roman" w:hAnsi="Times New Roman" w:cs="Times New Roman"/>
              </w:rPr>
              <w:t>ыполнен</w:t>
            </w:r>
          </w:p>
        </w:tc>
      </w:tr>
    </w:tbl>
    <w:p w:rsidR="00AC7202" w:rsidRPr="00C062E2" w:rsidRDefault="00AC7202" w:rsidP="00AC7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61C" w:rsidRPr="00C062E2" w:rsidRDefault="00B2461C" w:rsidP="00AC7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72C" w:rsidRPr="00C062E2" w:rsidRDefault="00AC7202" w:rsidP="00CC4D99">
      <w:pPr>
        <w:pStyle w:val="a3"/>
        <w:shd w:val="clear" w:color="auto" w:fill="FFFFFF"/>
        <w:spacing w:after="0" w:line="233" w:lineRule="auto"/>
        <w:ind w:firstLine="709"/>
        <w:jc w:val="both"/>
        <w:rPr>
          <w:sz w:val="28"/>
          <w:szCs w:val="28"/>
        </w:rPr>
      </w:pPr>
      <w:r w:rsidRPr="00C062E2">
        <w:rPr>
          <w:b/>
          <w:sz w:val="28"/>
          <w:szCs w:val="28"/>
        </w:rPr>
        <w:lastRenderedPageBreak/>
        <w:t xml:space="preserve">3. Сведения о результатах </w:t>
      </w:r>
      <w:proofErr w:type="gramStart"/>
      <w:r w:rsidRPr="00C062E2">
        <w:rPr>
          <w:b/>
          <w:sz w:val="28"/>
          <w:szCs w:val="28"/>
        </w:rPr>
        <w:t>оценки исполнения бюджетных полномочий главного администратора бюджетных средств</w:t>
      </w:r>
      <w:proofErr w:type="gramEnd"/>
      <w:r w:rsidR="0036772C" w:rsidRPr="00C062E2">
        <w:rPr>
          <w:b/>
          <w:sz w:val="28"/>
          <w:szCs w:val="28"/>
        </w:rPr>
        <w:t xml:space="preserve"> в части</w:t>
      </w:r>
      <w:r w:rsidRPr="00C062E2">
        <w:rPr>
          <w:b/>
          <w:sz w:val="28"/>
          <w:szCs w:val="28"/>
        </w:rPr>
        <w:t xml:space="preserve"> достижени</w:t>
      </w:r>
      <w:r w:rsidR="0036772C" w:rsidRPr="00C062E2">
        <w:rPr>
          <w:b/>
          <w:sz w:val="28"/>
          <w:szCs w:val="28"/>
        </w:rPr>
        <w:t>я</w:t>
      </w:r>
      <w:r w:rsidRPr="00C062E2">
        <w:rPr>
          <w:b/>
          <w:sz w:val="28"/>
          <w:szCs w:val="28"/>
        </w:rPr>
        <w:t xml:space="preserve"> целевых значений показателей качества финансового менеджмента</w:t>
      </w:r>
      <w:r w:rsidR="0036772C" w:rsidRPr="00C062E2">
        <w:rPr>
          <w:b/>
          <w:sz w:val="28"/>
          <w:szCs w:val="28"/>
        </w:rPr>
        <w:t xml:space="preserve"> </w:t>
      </w:r>
      <w:r w:rsidR="0036772C" w:rsidRPr="00C062E2">
        <w:rPr>
          <w:i/>
          <w:sz w:val="28"/>
          <w:szCs w:val="28"/>
        </w:rPr>
        <w:t xml:space="preserve">(в соответствии </w:t>
      </w:r>
      <w:r w:rsidR="0036772C" w:rsidRPr="00C062E2">
        <w:rPr>
          <w:i/>
          <w:sz w:val="28"/>
          <w:szCs w:val="28"/>
        </w:rPr>
        <w:br/>
        <w:t>с подпунктом «</w:t>
      </w:r>
      <w:proofErr w:type="spellStart"/>
      <w:r w:rsidR="0036772C" w:rsidRPr="00C062E2">
        <w:rPr>
          <w:i/>
          <w:sz w:val="28"/>
          <w:szCs w:val="28"/>
        </w:rPr>
        <w:t>д</w:t>
      </w:r>
      <w:proofErr w:type="spellEnd"/>
      <w:r w:rsidR="0036772C" w:rsidRPr="00C062E2">
        <w:rPr>
          <w:i/>
          <w:sz w:val="28"/>
          <w:szCs w:val="28"/>
        </w:rPr>
        <w:t xml:space="preserve">» пункта 29 федерального стандарта внутреннего финансового аудита «Реализация результатов внутреннего финансового аудита», утвержденного приказом Министерства финансов Российской федерации </w:t>
      </w:r>
      <w:r w:rsidR="0036772C" w:rsidRPr="00C062E2">
        <w:rPr>
          <w:i/>
          <w:sz w:val="28"/>
          <w:szCs w:val="28"/>
        </w:rPr>
        <w:br/>
        <w:t>от 22.05.2020 № 91н)</w:t>
      </w:r>
      <w:r w:rsidR="0036772C" w:rsidRPr="00C062E2">
        <w:rPr>
          <w:sz w:val="28"/>
          <w:szCs w:val="28"/>
        </w:rPr>
        <w:t>.</w:t>
      </w:r>
    </w:p>
    <w:p w:rsidR="004B5114" w:rsidRPr="00C062E2" w:rsidRDefault="004B5114" w:rsidP="00CC4D9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6772C" w:rsidRPr="00C062E2" w:rsidRDefault="0036772C" w:rsidP="003E2D16">
      <w:pPr>
        <w:ind w:firstLine="708"/>
        <w:jc w:val="both"/>
        <w:rPr>
          <w:sz w:val="28"/>
          <w:szCs w:val="28"/>
        </w:rPr>
      </w:pPr>
      <w:proofErr w:type="gramStart"/>
      <w:r w:rsidRPr="00C062E2">
        <w:rPr>
          <w:b/>
          <w:sz w:val="28"/>
          <w:szCs w:val="28"/>
        </w:rPr>
        <w:t>Мониторинг качества финансового менеджмента</w:t>
      </w:r>
      <w:r w:rsidRPr="00C062E2">
        <w:rPr>
          <w:sz w:val="28"/>
          <w:szCs w:val="28"/>
        </w:rPr>
        <w:t>, осуществляемого главными распорядителями средств бюджета</w:t>
      </w:r>
      <w:r w:rsidR="006214FC" w:rsidRPr="00C062E2">
        <w:rPr>
          <w:sz w:val="28"/>
          <w:szCs w:val="28"/>
        </w:rPr>
        <w:t xml:space="preserve"> Орловского района</w:t>
      </w:r>
      <w:r w:rsidRPr="00C062E2">
        <w:rPr>
          <w:sz w:val="28"/>
          <w:szCs w:val="28"/>
        </w:rPr>
        <w:t xml:space="preserve">, </w:t>
      </w:r>
      <w:r w:rsidRPr="00C062E2">
        <w:rPr>
          <w:b/>
          <w:sz w:val="28"/>
          <w:szCs w:val="28"/>
        </w:rPr>
        <w:t xml:space="preserve">за 2021 год проведен </w:t>
      </w:r>
      <w:r w:rsidR="00C86983" w:rsidRPr="00C062E2">
        <w:rPr>
          <w:b/>
          <w:sz w:val="28"/>
          <w:szCs w:val="28"/>
        </w:rPr>
        <w:t xml:space="preserve">на основе показателей, определенных </w:t>
      </w:r>
      <w:r w:rsidRPr="00C062E2">
        <w:rPr>
          <w:b/>
          <w:sz w:val="28"/>
          <w:szCs w:val="28"/>
        </w:rPr>
        <w:t>Положени</w:t>
      </w:r>
      <w:r w:rsidR="00C86983" w:rsidRPr="00C062E2">
        <w:rPr>
          <w:b/>
          <w:sz w:val="28"/>
          <w:szCs w:val="28"/>
        </w:rPr>
        <w:t>ем</w:t>
      </w:r>
      <w:r w:rsidRPr="00C062E2">
        <w:rPr>
          <w:b/>
          <w:sz w:val="28"/>
          <w:szCs w:val="28"/>
        </w:rPr>
        <w:t xml:space="preserve"> </w:t>
      </w:r>
      <w:r w:rsidRPr="00C062E2">
        <w:rPr>
          <w:sz w:val="28"/>
          <w:szCs w:val="28"/>
        </w:rPr>
        <w:t>об организации проведения финансового менеджмента, осуществляемого главными распорядителями средств бюджета</w:t>
      </w:r>
      <w:r w:rsidR="006214FC" w:rsidRPr="00C062E2">
        <w:rPr>
          <w:sz w:val="28"/>
          <w:szCs w:val="28"/>
        </w:rPr>
        <w:t xml:space="preserve"> Орловского района</w:t>
      </w:r>
      <w:r w:rsidRPr="00C062E2">
        <w:rPr>
          <w:sz w:val="28"/>
          <w:szCs w:val="28"/>
        </w:rPr>
        <w:t xml:space="preserve">, </w:t>
      </w:r>
      <w:r w:rsidR="00C86983" w:rsidRPr="00C062E2">
        <w:rPr>
          <w:b/>
          <w:sz w:val="28"/>
          <w:szCs w:val="28"/>
        </w:rPr>
        <w:t>утвержденным</w:t>
      </w:r>
      <w:r w:rsidRPr="00C062E2">
        <w:rPr>
          <w:b/>
          <w:sz w:val="28"/>
          <w:szCs w:val="28"/>
        </w:rPr>
        <w:t xml:space="preserve"> приказом финансов</w:t>
      </w:r>
      <w:r w:rsidR="006214FC" w:rsidRPr="00C062E2">
        <w:rPr>
          <w:b/>
          <w:sz w:val="28"/>
          <w:szCs w:val="28"/>
        </w:rPr>
        <w:t>ого</w:t>
      </w:r>
      <w:r w:rsidRPr="00C062E2">
        <w:rPr>
          <w:b/>
          <w:sz w:val="28"/>
          <w:szCs w:val="28"/>
        </w:rPr>
        <w:t xml:space="preserve"> </w:t>
      </w:r>
      <w:r w:rsidR="006214FC" w:rsidRPr="00C062E2">
        <w:rPr>
          <w:b/>
          <w:sz w:val="28"/>
          <w:szCs w:val="28"/>
        </w:rPr>
        <w:t>отдела</w:t>
      </w:r>
      <w:r w:rsidR="006214FC" w:rsidRPr="00C062E2">
        <w:rPr>
          <w:sz w:val="28"/>
          <w:szCs w:val="28"/>
        </w:rPr>
        <w:t xml:space="preserve"> Администрации Орловского </w:t>
      </w:r>
      <w:r w:rsidR="006214FC" w:rsidRPr="00C062E2">
        <w:rPr>
          <w:b/>
          <w:sz w:val="28"/>
          <w:szCs w:val="28"/>
        </w:rPr>
        <w:t>района от</w:t>
      </w:r>
      <w:r w:rsidR="00C86983" w:rsidRPr="00C062E2">
        <w:rPr>
          <w:b/>
          <w:sz w:val="28"/>
          <w:szCs w:val="28"/>
        </w:rPr>
        <w:t xml:space="preserve"> </w:t>
      </w:r>
      <w:r w:rsidR="003E2D16" w:rsidRPr="00C062E2">
        <w:rPr>
          <w:b/>
          <w:sz w:val="28"/>
          <w:szCs w:val="28"/>
        </w:rPr>
        <w:t xml:space="preserve">14.08.2013 № </w:t>
      </w:r>
      <w:r w:rsidR="006214FC" w:rsidRPr="00C062E2">
        <w:rPr>
          <w:b/>
          <w:sz w:val="28"/>
          <w:szCs w:val="28"/>
        </w:rPr>
        <w:t>29</w:t>
      </w:r>
      <w:r w:rsidR="006214FC" w:rsidRPr="00C062E2">
        <w:rPr>
          <w:sz w:val="28"/>
          <w:szCs w:val="28"/>
        </w:rPr>
        <w:t xml:space="preserve"> «Об организации проведения мониторинга качества финансового менеджмента, осуществляемого главными распорядителями средств бюджета Орловского района». </w:t>
      </w:r>
      <w:proofErr w:type="gramEnd"/>
    </w:p>
    <w:p w:rsidR="003E2D16" w:rsidRPr="00C062E2" w:rsidRDefault="003E2D16" w:rsidP="00CC4D99">
      <w:pPr>
        <w:ind w:firstLine="709"/>
        <w:jc w:val="both"/>
        <w:rPr>
          <w:snapToGrid w:val="0"/>
          <w:sz w:val="28"/>
        </w:rPr>
      </w:pPr>
    </w:p>
    <w:p w:rsidR="00113698" w:rsidRPr="00C062E2" w:rsidRDefault="00113698" w:rsidP="00CC4D99">
      <w:pPr>
        <w:ind w:firstLine="709"/>
        <w:jc w:val="both"/>
        <w:rPr>
          <w:snapToGrid w:val="0"/>
          <w:sz w:val="28"/>
        </w:rPr>
      </w:pPr>
      <w:r w:rsidRPr="00C062E2">
        <w:rPr>
          <w:snapToGrid w:val="0"/>
          <w:sz w:val="28"/>
        </w:rPr>
        <w:t>Мониторинг качества финансового менеджмента проводится на основании показателей сводной бюджетной росписи, бюджетной отчетности</w:t>
      </w:r>
      <w:r w:rsidRPr="00C062E2">
        <w:rPr>
          <w:snapToGrid w:val="0"/>
          <w:sz w:val="27"/>
        </w:rPr>
        <w:t>,</w:t>
      </w:r>
      <w:r w:rsidRPr="00C062E2">
        <w:rPr>
          <w:b/>
          <w:snapToGrid w:val="0"/>
          <w:sz w:val="27"/>
        </w:rPr>
        <w:t xml:space="preserve"> </w:t>
      </w:r>
      <w:r w:rsidRPr="00C062E2">
        <w:rPr>
          <w:snapToGrid w:val="0"/>
          <w:sz w:val="28"/>
        </w:rPr>
        <w:t>документов</w:t>
      </w:r>
      <w:r w:rsidR="003E2D16" w:rsidRPr="00C062E2">
        <w:rPr>
          <w:snapToGrid w:val="0"/>
          <w:sz w:val="28"/>
        </w:rPr>
        <w:t xml:space="preserve"> </w:t>
      </w:r>
      <w:r w:rsidRPr="00C062E2">
        <w:rPr>
          <w:snapToGrid w:val="0"/>
          <w:sz w:val="28"/>
        </w:rPr>
        <w:t xml:space="preserve">и материалов, </w:t>
      </w:r>
      <w:r w:rsidR="00A35865" w:rsidRPr="00C062E2">
        <w:rPr>
          <w:snapToGrid w:val="0"/>
          <w:sz w:val="28"/>
        </w:rPr>
        <w:t>подлежащих изучению в соответствии с указанным Положением</w:t>
      </w:r>
      <w:r w:rsidRPr="00C062E2">
        <w:rPr>
          <w:snapToGrid w:val="0"/>
          <w:sz w:val="28"/>
        </w:rPr>
        <w:t>.</w:t>
      </w:r>
    </w:p>
    <w:p w:rsidR="00113698" w:rsidRPr="00C062E2" w:rsidRDefault="00113698" w:rsidP="00CC4D99">
      <w:pPr>
        <w:widowControl w:val="0"/>
        <w:ind w:firstLine="709"/>
        <w:jc w:val="both"/>
        <w:rPr>
          <w:snapToGrid w:val="0"/>
          <w:sz w:val="28"/>
        </w:rPr>
      </w:pPr>
      <w:proofErr w:type="gramStart"/>
      <w:r w:rsidRPr="00C062E2">
        <w:rPr>
          <w:snapToGrid w:val="0"/>
          <w:sz w:val="28"/>
        </w:rPr>
        <w:t xml:space="preserve">Годовой мониторинг качества финансового менеджмента проводится по состоянию на 1 января года, следующего за отчетным финансовым годом </w:t>
      </w:r>
      <w:r w:rsidRPr="00C062E2">
        <w:rPr>
          <w:b/>
          <w:snapToGrid w:val="0"/>
          <w:sz w:val="28"/>
        </w:rPr>
        <w:t xml:space="preserve">в течение 35 рабочих дней с момента представления годовой бюджетной отчетности </w:t>
      </w:r>
      <w:r w:rsidRPr="00C062E2">
        <w:rPr>
          <w:snapToGrid w:val="0"/>
          <w:sz w:val="28"/>
        </w:rPr>
        <w:t xml:space="preserve">об исполнении консолидированного бюджета </w:t>
      </w:r>
      <w:r w:rsidR="003E2D16" w:rsidRPr="00C062E2">
        <w:rPr>
          <w:snapToGrid w:val="0"/>
          <w:sz w:val="28"/>
        </w:rPr>
        <w:t>Орловского района</w:t>
      </w:r>
      <w:r w:rsidRPr="00C062E2">
        <w:rPr>
          <w:snapToGrid w:val="0"/>
          <w:sz w:val="28"/>
        </w:rPr>
        <w:t xml:space="preserve"> </w:t>
      </w:r>
      <w:r w:rsidRPr="00C062E2">
        <w:rPr>
          <w:b/>
          <w:snapToGrid w:val="0"/>
          <w:sz w:val="28"/>
        </w:rPr>
        <w:t xml:space="preserve">в </w:t>
      </w:r>
      <w:r w:rsidR="003E2D16" w:rsidRPr="00C062E2">
        <w:rPr>
          <w:b/>
          <w:snapToGrid w:val="0"/>
          <w:sz w:val="28"/>
        </w:rPr>
        <w:t xml:space="preserve">Управление </w:t>
      </w:r>
      <w:r w:rsidRPr="00C062E2">
        <w:rPr>
          <w:b/>
          <w:snapToGrid w:val="0"/>
          <w:sz w:val="28"/>
        </w:rPr>
        <w:t>Федерально</w:t>
      </w:r>
      <w:r w:rsidR="003E2D16" w:rsidRPr="00C062E2">
        <w:rPr>
          <w:b/>
          <w:snapToGrid w:val="0"/>
          <w:sz w:val="28"/>
        </w:rPr>
        <w:t>го</w:t>
      </w:r>
      <w:r w:rsidRPr="00C062E2">
        <w:rPr>
          <w:b/>
          <w:snapToGrid w:val="0"/>
          <w:sz w:val="28"/>
        </w:rPr>
        <w:t xml:space="preserve"> казначейств</w:t>
      </w:r>
      <w:r w:rsidR="003E2D16" w:rsidRPr="00C062E2">
        <w:rPr>
          <w:b/>
          <w:snapToGrid w:val="0"/>
          <w:sz w:val="28"/>
        </w:rPr>
        <w:t>а</w:t>
      </w:r>
      <w:r w:rsidRPr="00C062E2">
        <w:rPr>
          <w:b/>
          <w:snapToGrid w:val="0"/>
          <w:sz w:val="28"/>
        </w:rPr>
        <w:t xml:space="preserve"> </w:t>
      </w:r>
      <w:r w:rsidR="003E2D16" w:rsidRPr="00C062E2">
        <w:rPr>
          <w:b/>
          <w:snapToGrid w:val="0"/>
          <w:sz w:val="28"/>
        </w:rPr>
        <w:t xml:space="preserve">по Ростовской области </w:t>
      </w:r>
      <w:r w:rsidRPr="00C062E2">
        <w:rPr>
          <w:b/>
          <w:snapToGrid w:val="0"/>
          <w:sz w:val="28"/>
        </w:rPr>
        <w:t xml:space="preserve">по </w:t>
      </w:r>
      <w:r w:rsidR="00A35865" w:rsidRPr="00C062E2">
        <w:rPr>
          <w:b/>
          <w:sz w:val="28"/>
          <w:szCs w:val="28"/>
        </w:rPr>
        <w:t>следующим блокам показателей</w:t>
      </w:r>
      <w:r w:rsidR="00A35865" w:rsidRPr="00C062E2">
        <w:rPr>
          <w:sz w:val="28"/>
          <w:szCs w:val="28"/>
        </w:rPr>
        <w:t xml:space="preserve"> </w:t>
      </w:r>
      <w:r w:rsidRPr="00C062E2">
        <w:rPr>
          <w:snapToGrid w:val="0"/>
          <w:sz w:val="28"/>
        </w:rPr>
        <w:t xml:space="preserve">в соответствии с приложением № 1 к </w:t>
      </w:r>
      <w:r w:rsidR="00A35865" w:rsidRPr="00C062E2">
        <w:rPr>
          <w:snapToGrid w:val="0"/>
          <w:sz w:val="28"/>
        </w:rPr>
        <w:t>указанному</w:t>
      </w:r>
      <w:r w:rsidRPr="00C062E2">
        <w:rPr>
          <w:snapToGrid w:val="0"/>
          <w:sz w:val="28"/>
        </w:rPr>
        <w:t xml:space="preserve"> </w:t>
      </w:r>
      <w:r w:rsidR="00A35865" w:rsidRPr="00C062E2">
        <w:rPr>
          <w:snapToGrid w:val="0"/>
          <w:sz w:val="28"/>
        </w:rPr>
        <w:t>Положению:</w:t>
      </w:r>
      <w:proofErr w:type="gramEnd"/>
    </w:p>
    <w:p w:rsidR="00113698" w:rsidRPr="00C062E2" w:rsidRDefault="00113698" w:rsidP="002D22CD">
      <w:pPr>
        <w:pStyle w:val="a9"/>
        <w:widowControl w:val="0"/>
        <w:tabs>
          <w:tab w:val="left" w:pos="993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2E2">
        <w:rPr>
          <w:rFonts w:ascii="Times New Roman" w:hAnsi="Times New Roman" w:cs="Times New Roman"/>
          <w:sz w:val="28"/>
          <w:szCs w:val="28"/>
        </w:rPr>
        <w:t>среднесрочное финансовое планирование;</w:t>
      </w:r>
    </w:p>
    <w:p w:rsidR="00113698" w:rsidRPr="00C062E2" w:rsidRDefault="00113698" w:rsidP="002D22CD">
      <w:pPr>
        <w:pStyle w:val="a9"/>
        <w:widowControl w:val="0"/>
        <w:tabs>
          <w:tab w:val="left" w:pos="993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2E2">
        <w:rPr>
          <w:rFonts w:ascii="Times New Roman" w:hAnsi="Times New Roman" w:cs="Times New Roman"/>
          <w:sz w:val="28"/>
          <w:szCs w:val="28"/>
        </w:rPr>
        <w:t>исполнение бюджета в части расходов;</w:t>
      </w:r>
    </w:p>
    <w:p w:rsidR="00113698" w:rsidRPr="00C062E2" w:rsidRDefault="00113698" w:rsidP="002D22CD">
      <w:pPr>
        <w:pStyle w:val="a9"/>
        <w:widowControl w:val="0"/>
        <w:tabs>
          <w:tab w:val="left" w:pos="993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2E2">
        <w:rPr>
          <w:rFonts w:ascii="Times New Roman" w:hAnsi="Times New Roman" w:cs="Times New Roman"/>
          <w:sz w:val="28"/>
          <w:szCs w:val="28"/>
        </w:rPr>
        <w:t>исполнение бюджета по доходам;</w:t>
      </w:r>
    </w:p>
    <w:p w:rsidR="00113698" w:rsidRPr="00C062E2" w:rsidRDefault="00113698" w:rsidP="002D22CD">
      <w:pPr>
        <w:pStyle w:val="a9"/>
        <w:widowControl w:val="0"/>
        <w:tabs>
          <w:tab w:val="left" w:pos="993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2E2">
        <w:rPr>
          <w:rFonts w:ascii="Times New Roman" w:hAnsi="Times New Roman" w:cs="Times New Roman"/>
          <w:sz w:val="28"/>
          <w:szCs w:val="28"/>
        </w:rPr>
        <w:t>учет и отчетность;</w:t>
      </w:r>
    </w:p>
    <w:p w:rsidR="00113698" w:rsidRPr="00C062E2" w:rsidRDefault="00113698" w:rsidP="002D22CD">
      <w:pPr>
        <w:pStyle w:val="a9"/>
        <w:widowControl w:val="0"/>
        <w:tabs>
          <w:tab w:val="left" w:pos="993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2E2">
        <w:rPr>
          <w:rFonts w:ascii="Times New Roman" w:hAnsi="Times New Roman" w:cs="Times New Roman"/>
          <w:sz w:val="28"/>
          <w:szCs w:val="28"/>
        </w:rPr>
        <w:t>контроль и аудит;</w:t>
      </w:r>
    </w:p>
    <w:p w:rsidR="00A35865" w:rsidRPr="00C062E2" w:rsidRDefault="00113698" w:rsidP="002D22CD">
      <w:pPr>
        <w:pStyle w:val="a9"/>
        <w:widowControl w:val="0"/>
        <w:tabs>
          <w:tab w:val="left" w:pos="993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2E2">
        <w:rPr>
          <w:rFonts w:ascii="Times New Roman" w:hAnsi="Times New Roman" w:cs="Times New Roman"/>
          <w:sz w:val="28"/>
          <w:szCs w:val="28"/>
        </w:rPr>
        <w:t>исполнение судебных актов;</w:t>
      </w:r>
    </w:p>
    <w:p w:rsidR="00113698" w:rsidRPr="00C062E2" w:rsidRDefault="00113698" w:rsidP="003E270A">
      <w:pPr>
        <w:pStyle w:val="aa"/>
        <w:ind w:left="709"/>
        <w:rPr>
          <w:sz w:val="28"/>
          <w:szCs w:val="28"/>
        </w:rPr>
      </w:pPr>
      <w:r w:rsidRPr="00C062E2">
        <w:rPr>
          <w:sz w:val="28"/>
          <w:szCs w:val="28"/>
        </w:rPr>
        <w:t>кадровый потенциал финансового (финансово</w:t>
      </w:r>
      <w:r w:rsidRPr="00C062E2">
        <w:rPr>
          <w:b/>
          <w:sz w:val="28"/>
          <w:szCs w:val="28"/>
        </w:rPr>
        <w:t>-</w:t>
      </w:r>
      <w:r w:rsidRPr="00C062E2">
        <w:rPr>
          <w:sz w:val="28"/>
          <w:szCs w:val="28"/>
        </w:rPr>
        <w:t>экономического) подразделения;</w:t>
      </w:r>
    </w:p>
    <w:p w:rsidR="00113698" w:rsidRPr="00C062E2" w:rsidRDefault="003E270A" w:rsidP="00C74767">
      <w:pPr>
        <w:pStyle w:val="a9"/>
        <w:widowControl w:val="0"/>
        <w:tabs>
          <w:tab w:val="left" w:pos="993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2E2">
        <w:rPr>
          <w:rFonts w:ascii="Times New Roman" w:hAnsi="Times New Roman" w:cs="Times New Roman"/>
          <w:sz w:val="28"/>
          <w:szCs w:val="28"/>
        </w:rPr>
        <w:t>управление активами.</w:t>
      </w:r>
    </w:p>
    <w:p w:rsidR="0067213F" w:rsidRPr="00C062E2" w:rsidRDefault="00275F5E" w:rsidP="00CC4D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2E2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gramStart"/>
      <w:r w:rsidRPr="00C062E2">
        <w:rPr>
          <w:rFonts w:ascii="Times New Roman" w:hAnsi="Times New Roman" w:cs="Times New Roman"/>
          <w:b/>
          <w:sz w:val="28"/>
          <w:szCs w:val="28"/>
        </w:rPr>
        <w:t xml:space="preserve">Сведения о результатах деятельности </w:t>
      </w:r>
      <w:r w:rsidR="00FB0E09" w:rsidRPr="00C062E2">
        <w:rPr>
          <w:rFonts w:ascii="Times New Roman" w:hAnsi="Times New Roman" w:cs="Times New Roman"/>
          <w:b/>
          <w:sz w:val="28"/>
          <w:szCs w:val="28"/>
        </w:rPr>
        <w:t>финансового отдела Администрации Орловского района</w:t>
      </w:r>
      <w:r w:rsidRPr="00C062E2">
        <w:rPr>
          <w:rFonts w:ascii="Times New Roman" w:hAnsi="Times New Roman" w:cs="Times New Roman"/>
          <w:b/>
          <w:sz w:val="28"/>
          <w:szCs w:val="28"/>
        </w:rPr>
        <w:t xml:space="preserve">, направленной на решение задач внутреннего финансового аудита </w:t>
      </w:r>
      <w:r w:rsidRPr="00C062E2">
        <w:rPr>
          <w:rFonts w:ascii="Times New Roman" w:hAnsi="Times New Roman" w:cs="Times New Roman"/>
          <w:i/>
          <w:sz w:val="28"/>
          <w:szCs w:val="28"/>
        </w:rPr>
        <w:t>(в соответствии с подпунктом «е» пункта 29 федерального стандарта внутреннего финансового аудита «Реализация результатов внутреннего финансового аудита», утвержденного приказом Министерства финансов Российской федерации от 22.05.2020 № 91н)</w:t>
      </w:r>
      <w:r w:rsidR="0067213F" w:rsidRPr="00C062E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7213F" w:rsidRPr="00C062E2">
        <w:rPr>
          <w:rFonts w:ascii="Times New Roman" w:hAnsi="Times New Roman" w:cs="Times New Roman"/>
          <w:b/>
          <w:sz w:val="28"/>
          <w:szCs w:val="28"/>
        </w:rPr>
        <w:t>включая информацию о нарушениях</w:t>
      </w:r>
      <w:r w:rsidR="0067213F" w:rsidRPr="00C062E2">
        <w:rPr>
          <w:rFonts w:ascii="Times New Roman" w:hAnsi="Times New Roman" w:cs="Times New Roman"/>
          <w:sz w:val="28"/>
          <w:szCs w:val="28"/>
        </w:rPr>
        <w:t xml:space="preserve">, недостатках, бюджетных рисках, принятых </w:t>
      </w:r>
      <w:r w:rsidR="0067213F" w:rsidRPr="00C062E2">
        <w:rPr>
          <w:rFonts w:ascii="Times New Roman" w:hAnsi="Times New Roman" w:cs="Times New Roman"/>
          <w:b/>
          <w:sz w:val="28"/>
          <w:szCs w:val="28"/>
        </w:rPr>
        <w:t xml:space="preserve">мерах </w:t>
      </w:r>
      <w:r w:rsidR="0067213F" w:rsidRPr="00C062E2">
        <w:rPr>
          <w:rFonts w:ascii="Times New Roman" w:hAnsi="Times New Roman" w:cs="Times New Roman"/>
          <w:b/>
          <w:sz w:val="28"/>
          <w:szCs w:val="28"/>
        </w:rPr>
        <w:br/>
        <w:t>по их минимизации</w:t>
      </w:r>
      <w:r w:rsidR="0067213F" w:rsidRPr="00C062E2">
        <w:rPr>
          <w:rFonts w:ascii="Times New Roman" w:hAnsi="Times New Roman" w:cs="Times New Roman"/>
          <w:sz w:val="28"/>
          <w:szCs w:val="28"/>
        </w:rPr>
        <w:t xml:space="preserve"> (устранению) и </w:t>
      </w:r>
      <w:r w:rsidR="0067213F" w:rsidRPr="00C062E2">
        <w:rPr>
          <w:rFonts w:ascii="Times New Roman" w:hAnsi="Times New Roman" w:cs="Times New Roman"/>
          <w:b/>
          <w:sz w:val="28"/>
          <w:szCs w:val="28"/>
        </w:rPr>
        <w:t>повышению качества финансового менеджмента</w:t>
      </w:r>
      <w:proofErr w:type="gramEnd"/>
      <w:r w:rsidR="0067213F" w:rsidRPr="00C062E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7213F" w:rsidRPr="00C062E2">
        <w:rPr>
          <w:rFonts w:ascii="Times New Roman" w:hAnsi="Times New Roman" w:cs="Times New Roman"/>
          <w:b/>
          <w:sz w:val="28"/>
          <w:szCs w:val="28"/>
        </w:rPr>
        <w:t>выводах</w:t>
      </w:r>
      <w:proofErr w:type="gramEnd"/>
      <w:r w:rsidR="0067213F" w:rsidRPr="00C062E2">
        <w:rPr>
          <w:rFonts w:ascii="Times New Roman" w:hAnsi="Times New Roman" w:cs="Times New Roman"/>
          <w:b/>
          <w:sz w:val="28"/>
          <w:szCs w:val="28"/>
        </w:rPr>
        <w:t>, предложениях и рекомендациях</w:t>
      </w:r>
      <w:r w:rsidR="0067213F" w:rsidRPr="00C062E2">
        <w:rPr>
          <w:rFonts w:ascii="Times New Roman" w:hAnsi="Times New Roman" w:cs="Times New Roman"/>
          <w:sz w:val="28"/>
          <w:szCs w:val="28"/>
        </w:rPr>
        <w:t>.</w:t>
      </w:r>
    </w:p>
    <w:p w:rsidR="0067213F" w:rsidRPr="00C062E2" w:rsidRDefault="00832367" w:rsidP="00CC4D99">
      <w:pPr>
        <w:ind w:firstLine="709"/>
        <w:jc w:val="both"/>
        <w:rPr>
          <w:sz w:val="28"/>
          <w:szCs w:val="28"/>
        </w:rPr>
      </w:pPr>
      <w:r w:rsidRPr="00C062E2">
        <w:rPr>
          <w:b/>
          <w:sz w:val="28"/>
          <w:szCs w:val="28"/>
        </w:rPr>
        <w:t>Аудиторское мероприятие, проведенное в целях</w:t>
      </w:r>
      <w:r w:rsidR="00275F5E" w:rsidRPr="00C062E2">
        <w:rPr>
          <w:b/>
          <w:sz w:val="28"/>
          <w:szCs w:val="28"/>
        </w:rPr>
        <w:t xml:space="preserve"> оценки достоверности бюджетной отчетности</w:t>
      </w:r>
      <w:r w:rsidR="00275F5E" w:rsidRPr="00C062E2">
        <w:rPr>
          <w:sz w:val="28"/>
          <w:szCs w:val="28"/>
        </w:rPr>
        <w:t>, состояния учета и отчетности по состоянию на 01.01.202</w:t>
      </w:r>
      <w:r w:rsidR="00146351" w:rsidRPr="00146351">
        <w:rPr>
          <w:sz w:val="28"/>
          <w:szCs w:val="28"/>
        </w:rPr>
        <w:t>3 года</w:t>
      </w:r>
      <w:r w:rsidR="00275F5E" w:rsidRPr="00C062E2">
        <w:rPr>
          <w:sz w:val="28"/>
          <w:szCs w:val="28"/>
        </w:rPr>
        <w:t xml:space="preserve"> показал</w:t>
      </w:r>
      <w:r w:rsidRPr="00C062E2">
        <w:rPr>
          <w:sz w:val="28"/>
          <w:szCs w:val="28"/>
        </w:rPr>
        <w:t>о</w:t>
      </w:r>
      <w:r w:rsidR="0067213F" w:rsidRPr="00C062E2">
        <w:rPr>
          <w:sz w:val="28"/>
          <w:szCs w:val="28"/>
        </w:rPr>
        <w:t>:</w:t>
      </w:r>
    </w:p>
    <w:p w:rsidR="00832367" w:rsidRPr="00C062E2" w:rsidRDefault="00275F5E" w:rsidP="00CC4D99">
      <w:pPr>
        <w:ind w:firstLine="709"/>
        <w:jc w:val="both"/>
        <w:rPr>
          <w:sz w:val="28"/>
          <w:szCs w:val="28"/>
        </w:rPr>
      </w:pPr>
      <w:r w:rsidRPr="00C062E2">
        <w:rPr>
          <w:b/>
          <w:sz w:val="28"/>
          <w:szCs w:val="28"/>
        </w:rPr>
        <w:t>соответствие</w:t>
      </w:r>
      <w:r w:rsidRPr="00C062E2">
        <w:rPr>
          <w:sz w:val="28"/>
          <w:szCs w:val="28"/>
        </w:rPr>
        <w:t xml:space="preserve"> </w:t>
      </w:r>
      <w:r w:rsidRPr="00C062E2">
        <w:rPr>
          <w:b/>
          <w:sz w:val="28"/>
          <w:szCs w:val="28"/>
        </w:rPr>
        <w:t>учетной</w:t>
      </w:r>
      <w:r w:rsidRPr="00C062E2">
        <w:rPr>
          <w:sz w:val="28"/>
          <w:szCs w:val="28"/>
        </w:rPr>
        <w:t xml:space="preserve"> </w:t>
      </w:r>
      <w:r w:rsidRPr="00C062E2">
        <w:rPr>
          <w:b/>
          <w:sz w:val="28"/>
          <w:szCs w:val="28"/>
        </w:rPr>
        <w:t>политики</w:t>
      </w:r>
      <w:r w:rsidRPr="00C062E2">
        <w:rPr>
          <w:sz w:val="28"/>
          <w:szCs w:val="28"/>
        </w:rPr>
        <w:t xml:space="preserve"> финансов</w:t>
      </w:r>
      <w:r w:rsidR="00FB0E09" w:rsidRPr="00C062E2">
        <w:rPr>
          <w:sz w:val="28"/>
          <w:szCs w:val="28"/>
        </w:rPr>
        <w:t>ого отдела Администрации Орловского района</w:t>
      </w:r>
      <w:r w:rsidRPr="00C062E2">
        <w:rPr>
          <w:sz w:val="28"/>
          <w:szCs w:val="28"/>
        </w:rPr>
        <w:t xml:space="preserve"> </w:t>
      </w:r>
      <w:r w:rsidR="00832367" w:rsidRPr="00C062E2">
        <w:rPr>
          <w:sz w:val="28"/>
          <w:szCs w:val="28"/>
        </w:rPr>
        <w:t>и</w:t>
      </w:r>
      <w:r w:rsidRPr="00C062E2">
        <w:rPr>
          <w:sz w:val="28"/>
          <w:szCs w:val="28"/>
        </w:rPr>
        <w:t xml:space="preserve"> </w:t>
      </w:r>
      <w:r w:rsidR="00832367" w:rsidRPr="00C062E2">
        <w:rPr>
          <w:b/>
          <w:sz w:val="28"/>
          <w:szCs w:val="28"/>
        </w:rPr>
        <w:t>п</w:t>
      </w:r>
      <w:r w:rsidRPr="00C062E2">
        <w:rPr>
          <w:b/>
          <w:sz w:val="28"/>
          <w:szCs w:val="28"/>
        </w:rPr>
        <w:t>оряд</w:t>
      </w:r>
      <w:r w:rsidR="00832367" w:rsidRPr="00C062E2">
        <w:rPr>
          <w:b/>
          <w:sz w:val="28"/>
          <w:szCs w:val="28"/>
        </w:rPr>
        <w:t>ка</w:t>
      </w:r>
      <w:r w:rsidRPr="00C062E2">
        <w:rPr>
          <w:b/>
          <w:sz w:val="28"/>
          <w:szCs w:val="28"/>
        </w:rPr>
        <w:t xml:space="preserve"> ведения бюджетного учета</w:t>
      </w:r>
      <w:r w:rsidRPr="00C062E2">
        <w:rPr>
          <w:sz w:val="28"/>
          <w:szCs w:val="28"/>
        </w:rPr>
        <w:t xml:space="preserve"> и отражения операций по исполнению бюджета на счетах бюджетного учета </w:t>
      </w:r>
      <w:r w:rsidR="00832367" w:rsidRPr="00C062E2">
        <w:rPr>
          <w:b/>
          <w:sz w:val="28"/>
          <w:szCs w:val="28"/>
        </w:rPr>
        <w:t>требованиям</w:t>
      </w:r>
      <w:r w:rsidR="00832367" w:rsidRPr="00C062E2">
        <w:rPr>
          <w:sz w:val="28"/>
          <w:szCs w:val="28"/>
        </w:rPr>
        <w:t xml:space="preserve"> </w:t>
      </w:r>
      <w:r w:rsidR="00832367" w:rsidRPr="00C062E2">
        <w:rPr>
          <w:b/>
          <w:sz w:val="28"/>
          <w:szCs w:val="28"/>
        </w:rPr>
        <w:lastRenderedPageBreak/>
        <w:t>законодательства и единой методологии</w:t>
      </w:r>
      <w:r w:rsidR="00832367" w:rsidRPr="00C062E2">
        <w:rPr>
          <w:sz w:val="28"/>
          <w:szCs w:val="28"/>
        </w:rPr>
        <w:t xml:space="preserve"> бюджетного учета, составления, представления и утверждения бюджетной отчетности</w:t>
      </w:r>
      <w:r w:rsidR="00187A25" w:rsidRPr="00C062E2">
        <w:rPr>
          <w:sz w:val="28"/>
          <w:szCs w:val="28"/>
        </w:rPr>
        <w:t>;</w:t>
      </w:r>
    </w:p>
    <w:p w:rsidR="00832367" w:rsidRPr="00C062E2" w:rsidRDefault="00832367" w:rsidP="00CC4D99">
      <w:pPr>
        <w:ind w:firstLine="709"/>
        <w:jc w:val="both"/>
        <w:rPr>
          <w:sz w:val="28"/>
          <w:szCs w:val="28"/>
        </w:rPr>
      </w:pPr>
      <w:r w:rsidRPr="00C062E2">
        <w:rPr>
          <w:b/>
          <w:sz w:val="28"/>
          <w:szCs w:val="28"/>
        </w:rPr>
        <w:t>отсутствие отклонений</w:t>
      </w:r>
      <w:r w:rsidRPr="00C062E2">
        <w:rPr>
          <w:sz w:val="28"/>
          <w:szCs w:val="28"/>
        </w:rPr>
        <w:t xml:space="preserve"> в</w:t>
      </w:r>
      <w:r w:rsidR="00275F5E" w:rsidRPr="00C062E2">
        <w:rPr>
          <w:sz w:val="28"/>
          <w:szCs w:val="28"/>
        </w:rPr>
        <w:t xml:space="preserve"> ходе пересчета и сопоставления </w:t>
      </w:r>
      <w:r w:rsidR="00275F5E" w:rsidRPr="00C062E2">
        <w:rPr>
          <w:b/>
          <w:sz w:val="28"/>
          <w:szCs w:val="28"/>
        </w:rPr>
        <w:t>показателей</w:t>
      </w:r>
      <w:r w:rsidR="00275F5E" w:rsidRPr="00C062E2">
        <w:rPr>
          <w:sz w:val="28"/>
          <w:szCs w:val="28"/>
        </w:rPr>
        <w:t xml:space="preserve"> </w:t>
      </w:r>
      <w:r w:rsidR="00275F5E" w:rsidRPr="00C062E2">
        <w:rPr>
          <w:b/>
          <w:sz w:val="28"/>
          <w:szCs w:val="28"/>
        </w:rPr>
        <w:t>бюджетной</w:t>
      </w:r>
      <w:r w:rsidR="00275F5E" w:rsidRPr="00C062E2">
        <w:rPr>
          <w:sz w:val="28"/>
          <w:szCs w:val="28"/>
        </w:rPr>
        <w:t xml:space="preserve"> </w:t>
      </w:r>
      <w:r w:rsidR="00275F5E" w:rsidRPr="00C062E2">
        <w:rPr>
          <w:b/>
          <w:sz w:val="28"/>
          <w:szCs w:val="28"/>
        </w:rPr>
        <w:t>отчетности</w:t>
      </w:r>
      <w:r w:rsidR="00275F5E" w:rsidRPr="00C062E2">
        <w:rPr>
          <w:sz w:val="28"/>
          <w:szCs w:val="28"/>
        </w:rPr>
        <w:t xml:space="preserve"> финансов</w:t>
      </w:r>
      <w:r w:rsidR="00187A25" w:rsidRPr="00C062E2">
        <w:rPr>
          <w:sz w:val="28"/>
          <w:szCs w:val="28"/>
        </w:rPr>
        <w:t>ого отдела</w:t>
      </w:r>
      <w:r w:rsidR="00275F5E" w:rsidRPr="00C062E2">
        <w:rPr>
          <w:sz w:val="28"/>
          <w:szCs w:val="28"/>
        </w:rPr>
        <w:t xml:space="preserve">, </w:t>
      </w:r>
      <w:r w:rsidR="00275F5E" w:rsidRPr="00C062E2">
        <w:rPr>
          <w:b/>
          <w:sz w:val="28"/>
          <w:szCs w:val="28"/>
        </w:rPr>
        <w:t>а также данных,</w:t>
      </w:r>
      <w:r w:rsidR="00275F5E" w:rsidRPr="00C062E2">
        <w:rPr>
          <w:sz w:val="28"/>
          <w:szCs w:val="28"/>
        </w:rPr>
        <w:t xml:space="preserve"> содержащихся </w:t>
      </w:r>
      <w:r w:rsidR="00275F5E" w:rsidRPr="00C062E2">
        <w:rPr>
          <w:b/>
          <w:sz w:val="28"/>
          <w:szCs w:val="28"/>
        </w:rPr>
        <w:t>в регистрах бюджетного учета</w:t>
      </w:r>
      <w:r w:rsidR="00275F5E" w:rsidRPr="00C062E2">
        <w:rPr>
          <w:sz w:val="28"/>
          <w:szCs w:val="28"/>
        </w:rPr>
        <w:t xml:space="preserve">, </w:t>
      </w:r>
      <w:r w:rsidR="00275F5E" w:rsidRPr="00C062E2">
        <w:rPr>
          <w:b/>
          <w:sz w:val="28"/>
          <w:szCs w:val="28"/>
        </w:rPr>
        <w:t>первичных учетных документах</w:t>
      </w:r>
      <w:r w:rsidR="00275F5E" w:rsidRPr="00C062E2">
        <w:rPr>
          <w:sz w:val="28"/>
          <w:szCs w:val="28"/>
        </w:rPr>
        <w:t xml:space="preserve"> финансов</w:t>
      </w:r>
      <w:r w:rsidR="00187A25" w:rsidRPr="00C062E2">
        <w:rPr>
          <w:sz w:val="28"/>
          <w:szCs w:val="28"/>
        </w:rPr>
        <w:t xml:space="preserve"> отдела Администрации Орловского района</w:t>
      </w:r>
      <w:r w:rsidRPr="00C062E2">
        <w:rPr>
          <w:sz w:val="28"/>
          <w:szCs w:val="28"/>
        </w:rPr>
        <w:t>.</w:t>
      </w:r>
    </w:p>
    <w:p w:rsidR="00832367" w:rsidRPr="00C062E2" w:rsidRDefault="00832367" w:rsidP="00CC4D99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C062E2">
        <w:rPr>
          <w:b/>
          <w:sz w:val="28"/>
          <w:szCs w:val="28"/>
        </w:rPr>
        <w:t>Результаты проведенного аудиторского мероприятия</w:t>
      </w:r>
      <w:r w:rsidRPr="00C062E2">
        <w:rPr>
          <w:sz w:val="28"/>
          <w:szCs w:val="28"/>
        </w:rPr>
        <w:t xml:space="preserve"> по вопросу документального оформления закупочных процедур на этапах планирования и </w:t>
      </w:r>
      <w:r w:rsidRPr="00C062E2">
        <w:rPr>
          <w:b/>
          <w:sz w:val="28"/>
          <w:szCs w:val="28"/>
        </w:rPr>
        <w:t>осуществления закупок</w:t>
      </w:r>
      <w:r w:rsidRPr="00C062E2">
        <w:rPr>
          <w:sz w:val="28"/>
          <w:szCs w:val="28"/>
        </w:rPr>
        <w:t xml:space="preserve"> </w:t>
      </w:r>
      <w:r w:rsidR="00187A25" w:rsidRPr="00C062E2">
        <w:rPr>
          <w:sz w:val="28"/>
          <w:szCs w:val="28"/>
        </w:rPr>
        <w:t>сектором учета</w:t>
      </w:r>
      <w:r w:rsidR="00146351">
        <w:rPr>
          <w:sz w:val="28"/>
          <w:szCs w:val="28"/>
        </w:rPr>
        <w:t xml:space="preserve"> и отчетности</w:t>
      </w:r>
      <w:r w:rsidR="00187A25" w:rsidRPr="00C062E2">
        <w:rPr>
          <w:sz w:val="28"/>
          <w:szCs w:val="28"/>
        </w:rPr>
        <w:t xml:space="preserve"> финансового отдела Администрации Орловского района</w:t>
      </w:r>
      <w:r w:rsidRPr="00C062E2">
        <w:rPr>
          <w:sz w:val="28"/>
          <w:szCs w:val="28"/>
        </w:rPr>
        <w:t xml:space="preserve"> в 2022 году </w:t>
      </w:r>
      <w:r w:rsidRPr="00C062E2">
        <w:rPr>
          <w:b/>
          <w:sz w:val="28"/>
          <w:szCs w:val="28"/>
        </w:rPr>
        <w:t>показали, что с</w:t>
      </w:r>
      <w:r w:rsidRPr="00C062E2">
        <w:rPr>
          <w:rFonts w:eastAsiaTheme="minorHAnsi"/>
          <w:b/>
          <w:sz w:val="28"/>
          <w:szCs w:val="28"/>
          <w:lang w:eastAsia="en-US"/>
        </w:rPr>
        <w:t>тепень соблюдения установленных</w:t>
      </w:r>
      <w:r w:rsidRPr="00C062E2">
        <w:rPr>
          <w:rFonts w:eastAsiaTheme="minorHAnsi"/>
          <w:sz w:val="28"/>
          <w:szCs w:val="28"/>
          <w:lang w:eastAsia="en-US"/>
        </w:rPr>
        <w:t xml:space="preserve"> законодательством о контрактной системе </w:t>
      </w:r>
      <w:r w:rsidRPr="00C062E2">
        <w:rPr>
          <w:rFonts w:eastAsiaTheme="minorHAnsi"/>
          <w:b/>
          <w:sz w:val="28"/>
          <w:szCs w:val="28"/>
          <w:lang w:eastAsia="en-US"/>
        </w:rPr>
        <w:t>требований к исполнению полномочий по</w:t>
      </w:r>
      <w:r w:rsidRPr="00C062E2">
        <w:rPr>
          <w:rFonts w:eastAsiaTheme="minorHAnsi"/>
          <w:sz w:val="28"/>
          <w:szCs w:val="28"/>
          <w:lang w:eastAsia="en-US"/>
        </w:rPr>
        <w:t xml:space="preserve"> </w:t>
      </w:r>
      <w:r w:rsidRPr="00C062E2">
        <w:rPr>
          <w:rFonts w:eastAsiaTheme="minorHAnsi"/>
          <w:b/>
          <w:sz w:val="28"/>
          <w:szCs w:val="28"/>
          <w:lang w:eastAsia="en-US"/>
        </w:rPr>
        <w:t>организации</w:t>
      </w:r>
      <w:r w:rsidRPr="00C062E2">
        <w:rPr>
          <w:rFonts w:eastAsiaTheme="minorHAnsi"/>
          <w:sz w:val="28"/>
          <w:szCs w:val="28"/>
          <w:lang w:eastAsia="en-US"/>
        </w:rPr>
        <w:t xml:space="preserve"> (обеспечению выполнения) </w:t>
      </w:r>
      <w:r w:rsidRPr="00C062E2">
        <w:rPr>
          <w:rFonts w:eastAsiaTheme="minorHAnsi"/>
          <w:b/>
          <w:sz w:val="28"/>
          <w:szCs w:val="28"/>
          <w:lang w:eastAsia="en-US"/>
        </w:rPr>
        <w:t>и выполнению</w:t>
      </w:r>
      <w:r w:rsidRPr="00C062E2">
        <w:rPr>
          <w:rFonts w:eastAsiaTheme="minorHAnsi"/>
          <w:sz w:val="28"/>
          <w:szCs w:val="28"/>
          <w:lang w:eastAsia="en-US"/>
        </w:rPr>
        <w:t xml:space="preserve"> </w:t>
      </w:r>
      <w:r w:rsidRPr="00C062E2">
        <w:rPr>
          <w:rFonts w:eastAsiaTheme="minorHAnsi"/>
          <w:b/>
          <w:sz w:val="28"/>
          <w:szCs w:val="28"/>
          <w:lang w:eastAsia="en-US"/>
        </w:rPr>
        <w:t>закупочных процедур</w:t>
      </w:r>
      <w:r w:rsidRPr="00C062E2">
        <w:rPr>
          <w:rFonts w:eastAsiaTheme="minorHAnsi"/>
          <w:sz w:val="28"/>
          <w:szCs w:val="28"/>
          <w:lang w:eastAsia="en-US"/>
        </w:rPr>
        <w:t xml:space="preserve">, в том числе к операциям (действиям) по их выполнению </w:t>
      </w:r>
      <w:r w:rsidRPr="00C062E2">
        <w:rPr>
          <w:b/>
          <w:bCs/>
          <w:sz w:val="28"/>
          <w:szCs w:val="28"/>
        </w:rPr>
        <w:t>свидетельствует о</w:t>
      </w:r>
      <w:proofErr w:type="gramEnd"/>
      <w:r w:rsidRPr="00C062E2">
        <w:rPr>
          <w:b/>
          <w:bCs/>
          <w:sz w:val="28"/>
          <w:szCs w:val="28"/>
        </w:rPr>
        <w:t xml:space="preserve"> высоком </w:t>
      </w:r>
      <w:proofErr w:type="gramStart"/>
      <w:r w:rsidRPr="00C062E2">
        <w:rPr>
          <w:b/>
          <w:bCs/>
          <w:sz w:val="28"/>
          <w:szCs w:val="28"/>
        </w:rPr>
        <w:t>уровне</w:t>
      </w:r>
      <w:proofErr w:type="gramEnd"/>
      <w:r w:rsidRPr="00C062E2">
        <w:rPr>
          <w:b/>
          <w:bCs/>
          <w:sz w:val="28"/>
          <w:szCs w:val="28"/>
        </w:rPr>
        <w:t xml:space="preserve"> организации работы по данному направлению.</w:t>
      </w:r>
    </w:p>
    <w:p w:rsidR="00275F5E" w:rsidRPr="00C062E2" w:rsidRDefault="00275F5E" w:rsidP="00CC4D99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C062E2">
        <w:rPr>
          <w:sz w:val="28"/>
          <w:szCs w:val="28"/>
        </w:rPr>
        <w:t>При осуществлении операций по выполнению бюджетных процедур, являющихся объектами бюджетных рисков</w:t>
      </w:r>
      <w:r w:rsidR="008E6B85" w:rsidRPr="00C062E2">
        <w:rPr>
          <w:sz w:val="28"/>
          <w:szCs w:val="28"/>
        </w:rPr>
        <w:t>,</w:t>
      </w:r>
      <w:r w:rsidRPr="00C062E2">
        <w:rPr>
          <w:rFonts w:eastAsiaTheme="minorHAnsi"/>
          <w:sz w:val="28"/>
          <w:szCs w:val="28"/>
          <w:lang w:eastAsia="en-US"/>
        </w:rPr>
        <w:t xml:space="preserve"> </w:t>
      </w:r>
      <w:r w:rsidRPr="00C062E2">
        <w:rPr>
          <w:rFonts w:eastAsiaTheme="minorHAnsi"/>
          <w:b/>
          <w:sz w:val="28"/>
          <w:szCs w:val="28"/>
          <w:lang w:eastAsia="en-US"/>
        </w:rPr>
        <w:t>внутренний финансовый контроль</w:t>
      </w:r>
      <w:r w:rsidRPr="00C062E2">
        <w:rPr>
          <w:rFonts w:eastAsiaTheme="minorHAnsi"/>
          <w:sz w:val="28"/>
          <w:szCs w:val="28"/>
          <w:lang w:eastAsia="en-US"/>
        </w:rPr>
        <w:t xml:space="preserve"> </w:t>
      </w:r>
      <w:r w:rsidR="00187A25" w:rsidRPr="00C062E2">
        <w:rPr>
          <w:rFonts w:eastAsiaTheme="minorHAnsi"/>
          <w:sz w:val="28"/>
          <w:szCs w:val="28"/>
          <w:lang w:eastAsia="en-US"/>
        </w:rPr>
        <w:t>сектором</w:t>
      </w:r>
      <w:r w:rsidR="00187A25" w:rsidRPr="00C062E2">
        <w:rPr>
          <w:sz w:val="28"/>
          <w:szCs w:val="28"/>
        </w:rPr>
        <w:t xml:space="preserve"> учета и</w:t>
      </w:r>
      <w:r w:rsidRPr="00C062E2">
        <w:rPr>
          <w:sz w:val="28"/>
          <w:szCs w:val="28"/>
        </w:rPr>
        <w:t xml:space="preserve"> отчетности финансов</w:t>
      </w:r>
      <w:r w:rsidR="00187A25" w:rsidRPr="00C062E2">
        <w:rPr>
          <w:sz w:val="28"/>
          <w:szCs w:val="28"/>
        </w:rPr>
        <w:t>ого отдела Администрации Орловского района</w:t>
      </w:r>
      <w:r w:rsidRPr="00C062E2">
        <w:rPr>
          <w:rFonts w:eastAsiaTheme="minorHAnsi"/>
          <w:sz w:val="28"/>
          <w:szCs w:val="28"/>
          <w:lang w:eastAsia="en-US"/>
        </w:rPr>
        <w:t xml:space="preserve"> </w:t>
      </w:r>
      <w:r w:rsidRPr="00C062E2">
        <w:rPr>
          <w:rFonts w:eastAsiaTheme="minorHAnsi"/>
          <w:b/>
          <w:sz w:val="28"/>
          <w:szCs w:val="28"/>
          <w:lang w:eastAsia="en-US"/>
        </w:rPr>
        <w:t>осуществляется регулярно посредством самоконтроля и контроля по уровню подчиненности.</w:t>
      </w:r>
    </w:p>
    <w:p w:rsidR="00832367" w:rsidRPr="00C062E2" w:rsidRDefault="008E6B85" w:rsidP="00CC4D99">
      <w:pPr>
        <w:autoSpaceDE w:val="0"/>
        <w:autoSpaceDN w:val="0"/>
        <w:adjustRightInd w:val="0"/>
        <w:ind w:firstLine="709"/>
        <w:jc w:val="both"/>
        <w:rPr>
          <w:rFonts w:eastAsia="Arial Unicode MS"/>
          <w:b/>
          <w:sz w:val="28"/>
          <w:szCs w:val="28"/>
          <w:lang w:eastAsia="en-US"/>
        </w:rPr>
      </w:pPr>
      <w:r w:rsidRPr="00C062E2">
        <w:rPr>
          <w:rFonts w:eastAsia="Arial Unicode MS"/>
          <w:b/>
          <w:sz w:val="28"/>
          <w:szCs w:val="28"/>
          <w:lang w:eastAsia="en-US"/>
        </w:rPr>
        <w:t>Нарушений, недостатков и б</w:t>
      </w:r>
      <w:r w:rsidR="00832367" w:rsidRPr="00C062E2">
        <w:rPr>
          <w:rFonts w:eastAsia="Arial Unicode MS"/>
          <w:b/>
          <w:sz w:val="28"/>
          <w:szCs w:val="28"/>
          <w:lang w:eastAsia="en-US"/>
        </w:rPr>
        <w:t>юджетных рисков</w:t>
      </w:r>
      <w:r w:rsidR="00832367" w:rsidRPr="00C062E2">
        <w:rPr>
          <w:rFonts w:eastAsia="Arial Unicode MS"/>
          <w:sz w:val="28"/>
          <w:szCs w:val="28"/>
          <w:lang w:eastAsia="en-US"/>
        </w:rPr>
        <w:t xml:space="preserve">, не включенных в реестр бюджетных рисков </w:t>
      </w:r>
      <w:r w:rsidR="00832367" w:rsidRPr="00C062E2">
        <w:rPr>
          <w:sz w:val="28"/>
          <w:szCs w:val="28"/>
        </w:rPr>
        <w:t>финансов</w:t>
      </w:r>
      <w:r w:rsidR="00187A25" w:rsidRPr="00C062E2">
        <w:rPr>
          <w:sz w:val="28"/>
          <w:szCs w:val="28"/>
        </w:rPr>
        <w:t>ого отдела Администрации Орловского района,</w:t>
      </w:r>
      <w:r w:rsidR="00832367" w:rsidRPr="00C062E2">
        <w:rPr>
          <w:rFonts w:eastAsia="Arial Unicode MS"/>
          <w:sz w:val="28"/>
          <w:szCs w:val="28"/>
          <w:lang w:eastAsia="en-US"/>
        </w:rPr>
        <w:t xml:space="preserve"> </w:t>
      </w:r>
      <w:r w:rsidR="00832367" w:rsidRPr="00C062E2">
        <w:rPr>
          <w:rFonts w:eastAsia="Arial Unicode MS"/>
          <w:b/>
          <w:sz w:val="28"/>
          <w:szCs w:val="28"/>
          <w:lang w:eastAsia="en-US"/>
        </w:rPr>
        <w:t>не выявлено.</w:t>
      </w:r>
    </w:p>
    <w:p w:rsidR="008E6B85" w:rsidRPr="00C062E2" w:rsidRDefault="00275F5E" w:rsidP="00CC4D99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2E2">
        <w:rPr>
          <w:rFonts w:ascii="Times New Roman" w:hAnsi="Times New Roman" w:cs="Times New Roman"/>
          <w:b/>
          <w:sz w:val="28"/>
          <w:szCs w:val="28"/>
        </w:rPr>
        <w:t xml:space="preserve">Предложения и рекомендации: </w:t>
      </w:r>
    </w:p>
    <w:p w:rsidR="00275F5E" w:rsidRPr="00C062E2" w:rsidRDefault="00275F5E" w:rsidP="00CC4D99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2E2">
        <w:rPr>
          <w:rFonts w:ascii="Times New Roman" w:hAnsi="Times New Roman" w:cs="Times New Roman"/>
          <w:sz w:val="28"/>
          <w:szCs w:val="28"/>
        </w:rPr>
        <w:t>продолжить работу по совершенствованию автоматизированной формы ведения учета с применением программных продуктов, применение (использование) которых направлено на развитие внутреннего финансового контроля и обеспечение качественного и эффективного исполнения бюджетных процедур</w:t>
      </w:r>
      <w:r w:rsidR="008E6B85" w:rsidRPr="00C062E2">
        <w:rPr>
          <w:rFonts w:ascii="Times New Roman" w:hAnsi="Times New Roman" w:cs="Times New Roman"/>
          <w:sz w:val="28"/>
          <w:szCs w:val="28"/>
        </w:rPr>
        <w:t>;</w:t>
      </w:r>
    </w:p>
    <w:p w:rsidR="00275F5E" w:rsidRPr="00C062E2" w:rsidRDefault="00275F5E" w:rsidP="00CC4D99">
      <w:pPr>
        <w:spacing w:line="228" w:lineRule="auto"/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C062E2">
        <w:rPr>
          <w:sz w:val="28"/>
          <w:szCs w:val="28"/>
        </w:rPr>
        <w:t xml:space="preserve">продолжить работу по совершенствованию процессов осуществления закупочных процедур </w:t>
      </w:r>
      <w:r w:rsidRPr="00C062E2">
        <w:rPr>
          <w:rFonts w:eastAsia="Arial Unicode MS"/>
          <w:sz w:val="28"/>
          <w:szCs w:val="28"/>
          <w:lang w:eastAsia="en-US"/>
        </w:rPr>
        <w:t>и обеспечению надежного внутреннего финансового контроля, включая его организацию и применение контрольных действий, позволяющих минимизировать бюджетные риски и предупреждать (не допускать) нарушения и (или) недостатки.</w:t>
      </w:r>
    </w:p>
    <w:p w:rsidR="0013316A" w:rsidRPr="00C062E2" w:rsidRDefault="00B4301C" w:rsidP="00CC4D99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B1D04" w:rsidRPr="00C062E2">
        <w:rPr>
          <w:rFonts w:ascii="Times New Roman" w:hAnsi="Times New Roman" w:cs="Times New Roman"/>
          <w:b/>
          <w:sz w:val="28"/>
          <w:szCs w:val="28"/>
        </w:rPr>
        <w:t xml:space="preserve">. Сведения о </w:t>
      </w:r>
      <w:r w:rsidR="0013316A" w:rsidRPr="00C062E2">
        <w:rPr>
          <w:rFonts w:ascii="Times New Roman" w:hAnsi="Times New Roman" w:cs="Times New Roman"/>
          <w:b/>
          <w:sz w:val="28"/>
          <w:szCs w:val="28"/>
        </w:rPr>
        <w:t>примерах (лучших практиках) организации</w:t>
      </w:r>
      <w:r w:rsidR="0013316A" w:rsidRPr="00C062E2">
        <w:rPr>
          <w:rFonts w:ascii="Times New Roman" w:hAnsi="Times New Roman" w:cs="Times New Roman"/>
          <w:sz w:val="28"/>
          <w:szCs w:val="28"/>
        </w:rPr>
        <w:t xml:space="preserve"> (обеспечения выполнения) </w:t>
      </w:r>
      <w:r w:rsidR="0013316A" w:rsidRPr="00C062E2">
        <w:rPr>
          <w:rFonts w:ascii="Times New Roman" w:hAnsi="Times New Roman" w:cs="Times New Roman"/>
          <w:b/>
          <w:sz w:val="28"/>
          <w:szCs w:val="28"/>
        </w:rPr>
        <w:t>выполнения бюджетных процедур</w:t>
      </w:r>
      <w:r w:rsidR="0013316A" w:rsidRPr="00C062E2">
        <w:rPr>
          <w:rFonts w:ascii="Times New Roman" w:hAnsi="Times New Roman" w:cs="Times New Roman"/>
          <w:sz w:val="28"/>
          <w:szCs w:val="28"/>
        </w:rPr>
        <w:t xml:space="preserve"> и (или) операций (действий) </w:t>
      </w:r>
      <w:r w:rsidR="001B1D04" w:rsidRPr="00C062E2">
        <w:rPr>
          <w:rFonts w:ascii="Times New Roman" w:hAnsi="Times New Roman" w:cs="Times New Roman"/>
          <w:sz w:val="28"/>
          <w:szCs w:val="28"/>
        </w:rPr>
        <w:br/>
      </w:r>
      <w:r w:rsidR="0013316A" w:rsidRPr="00C062E2">
        <w:rPr>
          <w:rFonts w:ascii="Times New Roman" w:hAnsi="Times New Roman" w:cs="Times New Roman"/>
          <w:sz w:val="28"/>
          <w:szCs w:val="28"/>
        </w:rPr>
        <w:t xml:space="preserve">по выполнению бюджетных процедур </w:t>
      </w:r>
      <w:r w:rsidR="001B1D04" w:rsidRPr="00C062E2">
        <w:rPr>
          <w:rFonts w:ascii="Times New Roman" w:hAnsi="Times New Roman" w:cs="Times New Roman"/>
          <w:i/>
          <w:sz w:val="28"/>
          <w:szCs w:val="28"/>
        </w:rPr>
        <w:t xml:space="preserve">(в соответствии с подпунктом «е» пункта </w:t>
      </w:r>
      <w:r w:rsidR="001B1D04" w:rsidRPr="00C062E2">
        <w:rPr>
          <w:rFonts w:ascii="Times New Roman" w:hAnsi="Times New Roman" w:cs="Times New Roman"/>
          <w:i/>
          <w:sz w:val="28"/>
          <w:szCs w:val="28"/>
        </w:rPr>
        <w:br/>
        <w:t>29 федерального стандарта внутреннего финансового аудита «Реализация результатов внутреннего финансового аудита», утвержденного приказом Министерства финансов Российской федерации от 22.05.2020 № 91н).</w:t>
      </w:r>
    </w:p>
    <w:p w:rsidR="00B57A9F" w:rsidRPr="00C062E2" w:rsidRDefault="00B57A9F" w:rsidP="00CC4D99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C062E2">
        <w:rPr>
          <w:rFonts w:eastAsia="Arial Unicode MS"/>
          <w:b/>
          <w:sz w:val="28"/>
          <w:szCs w:val="28"/>
          <w:lang w:eastAsia="en-US"/>
        </w:rPr>
        <w:t>Анализ</w:t>
      </w:r>
      <w:r w:rsidR="004B5114" w:rsidRPr="00C062E2">
        <w:rPr>
          <w:rFonts w:eastAsia="Arial Unicode MS"/>
          <w:b/>
          <w:sz w:val="28"/>
          <w:szCs w:val="28"/>
          <w:lang w:eastAsia="en-US"/>
        </w:rPr>
        <w:t xml:space="preserve"> процедур </w:t>
      </w:r>
      <w:r w:rsidRPr="00C062E2">
        <w:rPr>
          <w:rFonts w:eastAsia="Arial Unicode MS"/>
          <w:b/>
          <w:sz w:val="28"/>
          <w:szCs w:val="28"/>
          <w:lang w:eastAsia="en-US"/>
        </w:rPr>
        <w:t xml:space="preserve">определения и обоснования начальных (максимальных) цен контрактов </w:t>
      </w:r>
      <w:r w:rsidRPr="00C062E2">
        <w:rPr>
          <w:rFonts w:eastAsia="Arial Unicode MS"/>
          <w:sz w:val="28"/>
          <w:szCs w:val="28"/>
          <w:lang w:eastAsia="en-US"/>
        </w:rPr>
        <w:t xml:space="preserve">в ходе осуществления закупок у единственного поставщика (подрядчика, исполнителя), </w:t>
      </w:r>
      <w:r w:rsidRPr="00C062E2">
        <w:rPr>
          <w:rFonts w:eastAsia="Arial Unicode MS"/>
          <w:b/>
          <w:sz w:val="28"/>
          <w:szCs w:val="28"/>
          <w:lang w:eastAsia="en-US"/>
        </w:rPr>
        <w:t>показал</w:t>
      </w:r>
      <w:r w:rsidRPr="00C062E2">
        <w:rPr>
          <w:rFonts w:eastAsia="Arial Unicode MS"/>
          <w:sz w:val="28"/>
          <w:szCs w:val="28"/>
          <w:lang w:eastAsia="en-US"/>
        </w:rPr>
        <w:t xml:space="preserve">, </w:t>
      </w:r>
      <w:r w:rsidRPr="00C062E2">
        <w:rPr>
          <w:rFonts w:eastAsia="Arial Unicode MS"/>
          <w:b/>
          <w:sz w:val="28"/>
          <w:szCs w:val="28"/>
          <w:lang w:eastAsia="en-US"/>
        </w:rPr>
        <w:t xml:space="preserve">что </w:t>
      </w:r>
      <w:r w:rsidR="004B5114" w:rsidRPr="00C062E2">
        <w:rPr>
          <w:b/>
          <w:sz w:val="28"/>
          <w:szCs w:val="28"/>
        </w:rPr>
        <w:t xml:space="preserve">вопрос предупреждения и пресечения </w:t>
      </w:r>
      <w:r w:rsidRPr="00C062E2">
        <w:rPr>
          <w:b/>
          <w:sz w:val="28"/>
          <w:szCs w:val="28"/>
        </w:rPr>
        <w:t>использования</w:t>
      </w:r>
      <w:r w:rsidRPr="00C062E2">
        <w:rPr>
          <w:rFonts w:eastAsia="Arial Unicode MS"/>
          <w:b/>
          <w:sz w:val="28"/>
          <w:szCs w:val="28"/>
          <w:lang w:eastAsia="en-US"/>
        </w:rPr>
        <w:t xml:space="preserve"> </w:t>
      </w:r>
      <w:r w:rsidRPr="00C062E2">
        <w:rPr>
          <w:rFonts w:eastAsiaTheme="minorHAnsi"/>
          <w:b/>
          <w:bCs/>
          <w:sz w:val="28"/>
          <w:szCs w:val="28"/>
          <w:lang w:eastAsia="en-US"/>
        </w:rPr>
        <w:t>информации о ценах</w:t>
      </w:r>
      <w:r w:rsidR="004B5114" w:rsidRPr="00C062E2">
        <w:rPr>
          <w:rFonts w:eastAsiaTheme="minorHAnsi"/>
          <w:b/>
          <w:bCs/>
          <w:sz w:val="28"/>
          <w:szCs w:val="28"/>
          <w:lang w:eastAsia="en-US"/>
        </w:rPr>
        <w:t xml:space="preserve"> (</w:t>
      </w:r>
      <w:r w:rsidR="004B5114" w:rsidRPr="00C062E2">
        <w:rPr>
          <w:rFonts w:eastAsia="Arial Unicode MS"/>
          <w:b/>
          <w:sz w:val="28"/>
          <w:szCs w:val="28"/>
          <w:lang w:eastAsia="en-US"/>
        </w:rPr>
        <w:t>коммерческих предложений)</w:t>
      </w:r>
      <w:r w:rsidRPr="00C062E2">
        <w:rPr>
          <w:rFonts w:eastAsiaTheme="minorHAnsi"/>
          <w:bCs/>
          <w:sz w:val="28"/>
          <w:szCs w:val="28"/>
          <w:lang w:eastAsia="en-US"/>
        </w:rPr>
        <w:t xml:space="preserve"> товаров (работ, услуг), </w:t>
      </w:r>
      <w:r w:rsidRPr="00C062E2">
        <w:rPr>
          <w:rFonts w:eastAsiaTheme="minorHAnsi"/>
          <w:b/>
          <w:bCs/>
          <w:sz w:val="28"/>
          <w:szCs w:val="28"/>
          <w:lang w:eastAsia="en-US"/>
        </w:rPr>
        <w:t xml:space="preserve">поступившей от </w:t>
      </w:r>
      <w:proofErr w:type="spellStart"/>
      <w:r w:rsidRPr="00C062E2">
        <w:rPr>
          <w:rFonts w:eastAsiaTheme="minorHAnsi"/>
          <w:b/>
          <w:bCs/>
          <w:sz w:val="28"/>
          <w:szCs w:val="28"/>
          <w:lang w:eastAsia="en-US"/>
        </w:rPr>
        <w:t>аффилированных</w:t>
      </w:r>
      <w:proofErr w:type="spellEnd"/>
      <w:r w:rsidRPr="00C062E2">
        <w:rPr>
          <w:rFonts w:eastAsiaTheme="minorHAnsi"/>
          <w:b/>
          <w:bCs/>
          <w:sz w:val="28"/>
          <w:szCs w:val="28"/>
          <w:lang w:eastAsia="en-US"/>
        </w:rPr>
        <w:t xml:space="preserve"> лиц </w:t>
      </w:r>
      <w:r w:rsidRPr="00C062E2">
        <w:rPr>
          <w:sz w:val="28"/>
          <w:szCs w:val="28"/>
        </w:rPr>
        <w:t xml:space="preserve">(организаций и индивидуальных предпринимателей, имеющих в составе учредителей одних и тех же лиц либо один и тот же адрес регистрации) </w:t>
      </w:r>
      <w:r w:rsidRPr="00C062E2">
        <w:rPr>
          <w:rFonts w:eastAsiaTheme="minorHAnsi"/>
          <w:b/>
          <w:bCs/>
          <w:sz w:val="28"/>
          <w:szCs w:val="28"/>
          <w:lang w:eastAsia="en-US"/>
        </w:rPr>
        <w:t>и лиц, прекративших</w:t>
      </w:r>
      <w:proofErr w:type="gramEnd"/>
      <w:r w:rsidRPr="00C062E2">
        <w:rPr>
          <w:rFonts w:eastAsiaTheme="minorHAnsi"/>
          <w:b/>
          <w:bCs/>
          <w:sz w:val="28"/>
          <w:szCs w:val="28"/>
          <w:lang w:eastAsia="en-US"/>
        </w:rPr>
        <w:t xml:space="preserve"> свою деятельность</w:t>
      </w:r>
      <w:r w:rsidRPr="00C062E2">
        <w:rPr>
          <w:sz w:val="28"/>
          <w:szCs w:val="28"/>
          <w:shd w:val="clear" w:color="auto" w:fill="FFFFFF"/>
        </w:rPr>
        <w:t xml:space="preserve"> на момент её предоставления, </w:t>
      </w:r>
      <w:r w:rsidR="004B5114" w:rsidRPr="00C062E2">
        <w:rPr>
          <w:b/>
          <w:sz w:val="28"/>
          <w:szCs w:val="28"/>
          <w:shd w:val="clear" w:color="auto" w:fill="FFFFFF"/>
        </w:rPr>
        <w:t xml:space="preserve">поставлен </w:t>
      </w:r>
      <w:r w:rsidR="005A18C0" w:rsidRPr="00C062E2">
        <w:rPr>
          <w:b/>
          <w:sz w:val="28"/>
          <w:szCs w:val="28"/>
          <w:shd w:val="clear" w:color="auto" w:fill="FFFFFF"/>
        </w:rPr>
        <w:t xml:space="preserve">сектором учета и отчетности финансового отдела Администрации Орловского района </w:t>
      </w:r>
      <w:r w:rsidR="004B5114" w:rsidRPr="00C062E2">
        <w:rPr>
          <w:b/>
          <w:sz w:val="28"/>
          <w:szCs w:val="28"/>
          <w:shd w:val="clear" w:color="auto" w:fill="FFFFFF"/>
        </w:rPr>
        <w:t>на постоянный контроль</w:t>
      </w:r>
      <w:r w:rsidRPr="00C062E2">
        <w:rPr>
          <w:sz w:val="28"/>
          <w:szCs w:val="28"/>
          <w:shd w:val="clear" w:color="auto" w:fill="FFFFFF"/>
        </w:rPr>
        <w:t>.</w:t>
      </w:r>
    </w:p>
    <w:p w:rsidR="00B57A9F" w:rsidRPr="00C062E2" w:rsidRDefault="00B57A9F" w:rsidP="00CC4D99">
      <w:pPr>
        <w:spacing w:line="228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C062E2">
        <w:rPr>
          <w:b/>
          <w:sz w:val="28"/>
          <w:szCs w:val="28"/>
        </w:rPr>
        <w:t>Указанные факты свидетельствуют о надлежащем качестве</w:t>
      </w:r>
      <w:r w:rsidRPr="00C062E2">
        <w:rPr>
          <w:rFonts w:eastAsiaTheme="minorHAnsi"/>
          <w:b/>
          <w:sz w:val="28"/>
          <w:szCs w:val="28"/>
          <w:lang w:eastAsia="en-US"/>
        </w:rPr>
        <w:t xml:space="preserve"> финансового менеджмента и</w:t>
      </w:r>
      <w:r w:rsidRPr="00C062E2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062E2">
        <w:rPr>
          <w:b/>
          <w:bCs/>
          <w:sz w:val="28"/>
          <w:szCs w:val="28"/>
        </w:rPr>
        <w:t>достаточности</w:t>
      </w:r>
      <w:proofErr w:type="gramEnd"/>
      <w:r w:rsidRPr="00C062E2">
        <w:rPr>
          <w:b/>
          <w:bCs/>
          <w:sz w:val="28"/>
          <w:szCs w:val="28"/>
        </w:rPr>
        <w:t xml:space="preserve"> принимаемых</w:t>
      </w:r>
      <w:r w:rsidRPr="00C062E2">
        <w:rPr>
          <w:bCs/>
          <w:sz w:val="28"/>
          <w:szCs w:val="28"/>
        </w:rPr>
        <w:t xml:space="preserve"> </w:t>
      </w:r>
      <w:r w:rsidR="005A18C0" w:rsidRPr="00C062E2">
        <w:rPr>
          <w:b/>
          <w:sz w:val="28"/>
          <w:szCs w:val="28"/>
          <w:shd w:val="clear" w:color="auto" w:fill="FFFFFF"/>
        </w:rPr>
        <w:t xml:space="preserve">сектором учета и отчетности </w:t>
      </w:r>
      <w:r w:rsidR="005A18C0" w:rsidRPr="00C062E2">
        <w:rPr>
          <w:b/>
          <w:sz w:val="28"/>
          <w:szCs w:val="28"/>
          <w:shd w:val="clear" w:color="auto" w:fill="FFFFFF"/>
        </w:rPr>
        <w:lastRenderedPageBreak/>
        <w:t xml:space="preserve">финансового отдела </w:t>
      </w:r>
      <w:r w:rsidRPr="00C062E2">
        <w:rPr>
          <w:b/>
          <w:bCs/>
          <w:sz w:val="28"/>
          <w:szCs w:val="28"/>
        </w:rPr>
        <w:t>мер</w:t>
      </w:r>
      <w:r w:rsidRPr="00C062E2">
        <w:rPr>
          <w:bCs/>
          <w:sz w:val="28"/>
          <w:szCs w:val="28"/>
        </w:rPr>
        <w:t xml:space="preserve">, </w:t>
      </w:r>
      <w:r w:rsidRPr="00C062E2">
        <w:rPr>
          <w:b/>
          <w:bCs/>
          <w:sz w:val="28"/>
          <w:szCs w:val="28"/>
        </w:rPr>
        <w:t>направленных</w:t>
      </w:r>
      <w:r w:rsidRPr="00C062E2">
        <w:rPr>
          <w:bCs/>
          <w:sz w:val="28"/>
          <w:szCs w:val="28"/>
        </w:rPr>
        <w:t xml:space="preserve"> </w:t>
      </w:r>
      <w:r w:rsidRPr="00C062E2">
        <w:rPr>
          <w:b/>
          <w:bCs/>
          <w:sz w:val="28"/>
          <w:szCs w:val="28"/>
        </w:rPr>
        <w:t>на</w:t>
      </w:r>
      <w:r w:rsidRPr="00C062E2">
        <w:rPr>
          <w:bCs/>
          <w:sz w:val="28"/>
          <w:szCs w:val="28"/>
        </w:rPr>
        <w:t xml:space="preserve"> </w:t>
      </w:r>
      <w:r w:rsidRPr="00C062E2">
        <w:rPr>
          <w:b/>
          <w:sz w:val="28"/>
          <w:szCs w:val="28"/>
        </w:rPr>
        <w:t>минимизацию</w:t>
      </w:r>
      <w:r w:rsidRPr="00C062E2">
        <w:rPr>
          <w:sz w:val="28"/>
          <w:szCs w:val="28"/>
        </w:rPr>
        <w:t xml:space="preserve"> </w:t>
      </w:r>
      <w:r w:rsidRPr="00C062E2">
        <w:rPr>
          <w:rFonts w:eastAsiaTheme="minorHAnsi"/>
          <w:sz w:val="28"/>
          <w:szCs w:val="28"/>
          <w:lang w:eastAsia="en-US"/>
        </w:rPr>
        <w:t xml:space="preserve">(устранение) </w:t>
      </w:r>
      <w:r w:rsidRPr="00C062E2">
        <w:rPr>
          <w:b/>
          <w:sz w:val="28"/>
          <w:szCs w:val="28"/>
        </w:rPr>
        <w:t>возникновения</w:t>
      </w:r>
      <w:r w:rsidRPr="00C062E2">
        <w:rPr>
          <w:sz w:val="28"/>
          <w:szCs w:val="28"/>
        </w:rPr>
        <w:t xml:space="preserve"> </w:t>
      </w:r>
      <w:r w:rsidRPr="00C062E2">
        <w:rPr>
          <w:b/>
          <w:sz w:val="28"/>
          <w:szCs w:val="28"/>
        </w:rPr>
        <w:t>бюджетных</w:t>
      </w:r>
      <w:r w:rsidRPr="00C062E2">
        <w:rPr>
          <w:sz w:val="28"/>
          <w:szCs w:val="28"/>
        </w:rPr>
        <w:t xml:space="preserve"> </w:t>
      </w:r>
      <w:r w:rsidRPr="00C062E2">
        <w:rPr>
          <w:b/>
          <w:sz w:val="28"/>
          <w:szCs w:val="28"/>
        </w:rPr>
        <w:t>рисков</w:t>
      </w:r>
      <w:r w:rsidRPr="00C062E2">
        <w:rPr>
          <w:sz w:val="28"/>
          <w:szCs w:val="28"/>
        </w:rPr>
        <w:t xml:space="preserve"> в части </w:t>
      </w:r>
      <w:r w:rsidRPr="00C062E2">
        <w:rPr>
          <w:b/>
          <w:sz w:val="28"/>
          <w:szCs w:val="28"/>
        </w:rPr>
        <w:t>нарушения принципа эффективности использования бюджетных средств</w:t>
      </w:r>
      <w:r w:rsidRPr="00C062E2">
        <w:rPr>
          <w:sz w:val="28"/>
          <w:szCs w:val="28"/>
        </w:rPr>
        <w:t xml:space="preserve">, определенного статьей 34 Бюджетного кодекса Российской Федерации, </w:t>
      </w:r>
      <w:r w:rsidRPr="00C062E2">
        <w:rPr>
          <w:b/>
          <w:sz w:val="28"/>
          <w:szCs w:val="28"/>
        </w:rPr>
        <w:t>завышения</w:t>
      </w:r>
      <w:r w:rsidRPr="00C062E2">
        <w:rPr>
          <w:sz w:val="28"/>
          <w:szCs w:val="28"/>
        </w:rPr>
        <w:t xml:space="preserve"> </w:t>
      </w:r>
      <w:r w:rsidRPr="00C062E2">
        <w:rPr>
          <w:rFonts w:eastAsia="Arial Unicode MS"/>
          <w:sz w:val="28"/>
          <w:szCs w:val="28"/>
          <w:lang w:eastAsia="en-US"/>
        </w:rPr>
        <w:t xml:space="preserve">начальных (максимальных) </w:t>
      </w:r>
      <w:r w:rsidRPr="00C062E2">
        <w:rPr>
          <w:rFonts w:eastAsia="Arial Unicode MS"/>
          <w:b/>
          <w:sz w:val="28"/>
          <w:szCs w:val="28"/>
          <w:lang w:eastAsia="en-US"/>
        </w:rPr>
        <w:t>цен контрактов</w:t>
      </w:r>
      <w:r w:rsidRPr="00C062E2">
        <w:rPr>
          <w:sz w:val="28"/>
          <w:szCs w:val="28"/>
        </w:rPr>
        <w:t xml:space="preserve"> и </w:t>
      </w:r>
      <w:r w:rsidRPr="00C062E2">
        <w:rPr>
          <w:b/>
          <w:sz w:val="28"/>
          <w:szCs w:val="28"/>
        </w:rPr>
        <w:t>отсутствия возможности однозначного подтверждения достоверности и объективности предложенных цен и осуществленных расчетов</w:t>
      </w:r>
      <w:r w:rsidRPr="00C062E2">
        <w:rPr>
          <w:sz w:val="28"/>
          <w:szCs w:val="28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5"/>
        <w:gridCol w:w="5186"/>
      </w:tblGrid>
      <w:tr w:rsidR="00EB40D3" w:rsidRPr="00C062E2" w:rsidTr="00C90297">
        <w:trPr>
          <w:trHeight w:val="898"/>
        </w:trPr>
        <w:tc>
          <w:tcPr>
            <w:tcW w:w="5235" w:type="dxa"/>
          </w:tcPr>
          <w:p w:rsidR="00C90297" w:rsidRPr="00C062E2" w:rsidRDefault="00C90297" w:rsidP="005A18C0">
            <w:pPr>
              <w:ind w:right="-53"/>
              <w:rPr>
                <w:sz w:val="28"/>
              </w:rPr>
            </w:pPr>
          </w:p>
          <w:p w:rsidR="00EB40D3" w:rsidRPr="00C062E2" w:rsidRDefault="005A18C0" w:rsidP="005A18C0">
            <w:pPr>
              <w:ind w:right="-53"/>
              <w:rPr>
                <w:sz w:val="28"/>
              </w:rPr>
            </w:pPr>
            <w:r w:rsidRPr="00C062E2">
              <w:rPr>
                <w:sz w:val="28"/>
              </w:rPr>
              <w:t>Ведущий специалист финансового отдела</w:t>
            </w:r>
          </w:p>
          <w:p w:rsidR="005A18C0" w:rsidRPr="00C062E2" w:rsidRDefault="005A18C0" w:rsidP="005A18C0">
            <w:pPr>
              <w:ind w:right="-53"/>
              <w:rPr>
                <w:sz w:val="26"/>
                <w:szCs w:val="26"/>
              </w:rPr>
            </w:pPr>
            <w:r w:rsidRPr="00C062E2">
              <w:rPr>
                <w:sz w:val="28"/>
              </w:rPr>
              <w:t>Администрации Орловского района</w:t>
            </w:r>
          </w:p>
        </w:tc>
        <w:tc>
          <w:tcPr>
            <w:tcW w:w="5186" w:type="dxa"/>
          </w:tcPr>
          <w:p w:rsidR="00EB40D3" w:rsidRPr="00C062E2" w:rsidRDefault="00EB40D3" w:rsidP="00697D98">
            <w:pPr>
              <w:rPr>
                <w:sz w:val="28"/>
              </w:rPr>
            </w:pPr>
          </w:p>
          <w:p w:rsidR="0013316A" w:rsidRPr="00C062E2" w:rsidRDefault="0013316A" w:rsidP="00697D98">
            <w:pPr>
              <w:rPr>
                <w:sz w:val="28"/>
              </w:rPr>
            </w:pPr>
          </w:p>
          <w:p w:rsidR="00C90297" w:rsidRPr="00C062E2" w:rsidRDefault="00C90297" w:rsidP="00697D98">
            <w:pPr>
              <w:rPr>
                <w:sz w:val="28"/>
              </w:rPr>
            </w:pPr>
          </w:p>
          <w:p w:rsidR="00EB40D3" w:rsidRPr="00C062E2" w:rsidRDefault="00EB40D3" w:rsidP="005A18C0">
            <w:pPr>
              <w:rPr>
                <w:sz w:val="26"/>
                <w:szCs w:val="26"/>
              </w:rPr>
            </w:pPr>
            <w:r w:rsidRPr="00C062E2">
              <w:rPr>
                <w:sz w:val="28"/>
              </w:rPr>
              <w:t xml:space="preserve">                                     </w:t>
            </w:r>
            <w:r w:rsidR="005A18C0" w:rsidRPr="00C062E2">
              <w:rPr>
                <w:sz w:val="28"/>
              </w:rPr>
              <w:t>М</w:t>
            </w:r>
            <w:r w:rsidRPr="00C062E2">
              <w:rPr>
                <w:sz w:val="28"/>
              </w:rPr>
              <w:t>.</w:t>
            </w:r>
            <w:r w:rsidR="005A18C0" w:rsidRPr="00C062E2">
              <w:rPr>
                <w:sz w:val="28"/>
              </w:rPr>
              <w:t>Е</w:t>
            </w:r>
            <w:r w:rsidRPr="00C062E2">
              <w:rPr>
                <w:sz w:val="28"/>
              </w:rPr>
              <w:t xml:space="preserve">. </w:t>
            </w:r>
            <w:proofErr w:type="spellStart"/>
            <w:r w:rsidR="005A18C0" w:rsidRPr="00C062E2">
              <w:rPr>
                <w:sz w:val="28"/>
              </w:rPr>
              <w:t>Беличенко</w:t>
            </w:r>
            <w:proofErr w:type="spellEnd"/>
            <w:r w:rsidR="00C02ED8" w:rsidRPr="00C062E2">
              <w:rPr>
                <w:sz w:val="28"/>
              </w:rPr>
              <w:t xml:space="preserve"> </w:t>
            </w:r>
          </w:p>
        </w:tc>
      </w:tr>
    </w:tbl>
    <w:p w:rsidR="00CE5275" w:rsidRPr="00C062E2" w:rsidRDefault="00CE5275" w:rsidP="00697D98">
      <w:pPr>
        <w:ind w:firstLine="709"/>
        <w:rPr>
          <w:sz w:val="26"/>
          <w:szCs w:val="26"/>
        </w:rPr>
      </w:pPr>
    </w:p>
    <w:p w:rsidR="00F073B0" w:rsidRPr="00C062E2" w:rsidRDefault="005A18C0" w:rsidP="005A18C0">
      <w:pPr>
        <w:ind w:firstLine="709"/>
        <w:jc w:val="center"/>
        <w:rPr>
          <w:sz w:val="28"/>
          <w:szCs w:val="28"/>
        </w:rPr>
      </w:pPr>
      <w:r w:rsidRPr="00C062E2">
        <w:rPr>
          <w:sz w:val="28"/>
          <w:szCs w:val="28"/>
        </w:rPr>
        <w:t xml:space="preserve">                                                                                                          </w:t>
      </w:r>
      <w:r w:rsidR="0013316A" w:rsidRPr="00C062E2">
        <w:rPr>
          <w:sz w:val="28"/>
          <w:szCs w:val="28"/>
        </w:rPr>
        <w:t>1</w:t>
      </w:r>
      <w:r w:rsidR="00CC4D99" w:rsidRPr="00C062E2">
        <w:rPr>
          <w:sz w:val="28"/>
          <w:szCs w:val="28"/>
        </w:rPr>
        <w:t>7</w:t>
      </w:r>
      <w:r w:rsidR="0013316A" w:rsidRPr="00C062E2">
        <w:rPr>
          <w:sz w:val="28"/>
          <w:szCs w:val="28"/>
        </w:rPr>
        <w:t>.0</w:t>
      </w:r>
      <w:r w:rsidR="00241A11" w:rsidRPr="00C062E2">
        <w:rPr>
          <w:sz w:val="28"/>
          <w:szCs w:val="28"/>
        </w:rPr>
        <w:t>2</w:t>
      </w:r>
      <w:r w:rsidR="00EE64EE" w:rsidRPr="00C062E2">
        <w:rPr>
          <w:sz w:val="28"/>
          <w:szCs w:val="28"/>
        </w:rPr>
        <w:t>.202</w:t>
      </w:r>
      <w:r w:rsidR="0013316A" w:rsidRPr="00C062E2">
        <w:rPr>
          <w:sz w:val="28"/>
          <w:szCs w:val="28"/>
        </w:rPr>
        <w:t>3</w:t>
      </w:r>
    </w:p>
    <w:sectPr w:rsidR="00F073B0" w:rsidRPr="00C062E2" w:rsidSect="003E0543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5936"/>
    <w:multiLevelType w:val="hybridMultilevel"/>
    <w:tmpl w:val="75629D7C"/>
    <w:lvl w:ilvl="0" w:tplc="999686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B1E4093"/>
    <w:multiLevelType w:val="hybridMultilevel"/>
    <w:tmpl w:val="48846CBE"/>
    <w:lvl w:ilvl="0" w:tplc="76B464A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118BF"/>
    <w:rsid w:val="000122A5"/>
    <w:rsid w:val="00015CCD"/>
    <w:rsid w:val="00023AAB"/>
    <w:rsid w:val="000254C3"/>
    <w:rsid w:val="00034243"/>
    <w:rsid w:val="000352DE"/>
    <w:rsid w:val="00036899"/>
    <w:rsid w:val="000410E6"/>
    <w:rsid w:val="000523F8"/>
    <w:rsid w:val="0005403F"/>
    <w:rsid w:val="00061C53"/>
    <w:rsid w:val="00070687"/>
    <w:rsid w:val="00072560"/>
    <w:rsid w:val="000741C7"/>
    <w:rsid w:val="00096549"/>
    <w:rsid w:val="000B140D"/>
    <w:rsid w:val="000B144D"/>
    <w:rsid w:val="000B6352"/>
    <w:rsid w:val="000B7951"/>
    <w:rsid w:val="000C6B39"/>
    <w:rsid w:val="000D2F19"/>
    <w:rsid w:val="000E169F"/>
    <w:rsid w:val="000E7A08"/>
    <w:rsid w:val="000F5778"/>
    <w:rsid w:val="00111F08"/>
    <w:rsid w:val="00113698"/>
    <w:rsid w:val="001146C2"/>
    <w:rsid w:val="0011646D"/>
    <w:rsid w:val="0013316A"/>
    <w:rsid w:val="00133851"/>
    <w:rsid w:val="00135EDD"/>
    <w:rsid w:val="00137D4B"/>
    <w:rsid w:val="00143882"/>
    <w:rsid w:val="0014620F"/>
    <w:rsid w:val="00146351"/>
    <w:rsid w:val="00187062"/>
    <w:rsid w:val="00187A25"/>
    <w:rsid w:val="001A34D4"/>
    <w:rsid w:val="001B1D04"/>
    <w:rsid w:val="001D4C3E"/>
    <w:rsid w:val="001F7E05"/>
    <w:rsid w:val="0020557E"/>
    <w:rsid w:val="00207700"/>
    <w:rsid w:val="00233619"/>
    <w:rsid w:val="00233630"/>
    <w:rsid w:val="00233B3C"/>
    <w:rsid w:val="00236577"/>
    <w:rsid w:val="00240D95"/>
    <w:rsid w:val="00241A11"/>
    <w:rsid w:val="002425D5"/>
    <w:rsid w:val="00244149"/>
    <w:rsid w:val="00255025"/>
    <w:rsid w:val="002553E9"/>
    <w:rsid w:val="00275F5E"/>
    <w:rsid w:val="00290DA8"/>
    <w:rsid w:val="00294514"/>
    <w:rsid w:val="002B41B7"/>
    <w:rsid w:val="002C3705"/>
    <w:rsid w:val="002D22CD"/>
    <w:rsid w:val="002F56BD"/>
    <w:rsid w:val="00326339"/>
    <w:rsid w:val="00330E34"/>
    <w:rsid w:val="003360E4"/>
    <w:rsid w:val="00340AB3"/>
    <w:rsid w:val="0036772C"/>
    <w:rsid w:val="0037434E"/>
    <w:rsid w:val="003B54A6"/>
    <w:rsid w:val="003B59F2"/>
    <w:rsid w:val="003E0543"/>
    <w:rsid w:val="003E270A"/>
    <w:rsid w:val="003E2D16"/>
    <w:rsid w:val="00404331"/>
    <w:rsid w:val="00412CE6"/>
    <w:rsid w:val="00416A48"/>
    <w:rsid w:val="004174D1"/>
    <w:rsid w:val="0043793B"/>
    <w:rsid w:val="00451D04"/>
    <w:rsid w:val="0045213D"/>
    <w:rsid w:val="004731C9"/>
    <w:rsid w:val="00495FEC"/>
    <w:rsid w:val="004A0C5C"/>
    <w:rsid w:val="004B5114"/>
    <w:rsid w:val="004B76C8"/>
    <w:rsid w:val="004C5B1F"/>
    <w:rsid w:val="004C7A4D"/>
    <w:rsid w:val="004D08D7"/>
    <w:rsid w:val="004E41CA"/>
    <w:rsid w:val="00500425"/>
    <w:rsid w:val="005118BF"/>
    <w:rsid w:val="00514A33"/>
    <w:rsid w:val="005171AD"/>
    <w:rsid w:val="00523C1D"/>
    <w:rsid w:val="00560134"/>
    <w:rsid w:val="00573E5E"/>
    <w:rsid w:val="00582327"/>
    <w:rsid w:val="005840CE"/>
    <w:rsid w:val="005A18C0"/>
    <w:rsid w:val="005A317E"/>
    <w:rsid w:val="005C04B2"/>
    <w:rsid w:val="005C0A31"/>
    <w:rsid w:val="005C6214"/>
    <w:rsid w:val="005D6CC9"/>
    <w:rsid w:val="00606D7B"/>
    <w:rsid w:val="00612813"/>
    <w:rsid w:val="00620E96"/>
    <w:rsid w:val="006214FC"/>
    <w:rsid w:val="00636A39"/>
    <w:rsid w:val="0067213F"/>
    <w:rsid w:val="0069115B"/>
    <w:rsid w:val="00697D98"/>
    <w:rsid w:val="006B702A"/>
    <w:rsid w:val="007269AA"/>
    <w:rsid w:val="007501B7"/>
    <w:rsid w:val="00760D9A"/>
    <w:rsid w:val="007825B4"/>
    <w:rsid w:val="007C2FF2"/>
    <w:rsid w:val="007D3FE9"/>
    <w:rsid w:val="007F3860"/>
    <w:rsid w:val="00832367"/>
    <w:rsid w:val="00837442"/>
    <w:rsid w:val="00840590"/>
    <w:rsid w:val="0084292F"/>
    <w:rsid w:val="0087414A"/>
    <w:rsid w:val="00893FD8"/>
    <w:rsid w:val="008A5068"/>
    <w:rsid w:val="008E3BBE"/>
    <w:rsid w:val="008E6B85"/>
    <w:rsid w:val="008F210D"/>
    <w:rsid w:val="008F595E"/>
    <w:rsid w:val="00922F32"/>
    <w:rsid w:val="0094076C"/>
    <w:rsid w:val="00962655"/>
    <w:rsid w:val="00983905"/>
    <w:rsid w:val="009A573E"/>
    <w:rsid w:val="009A57E6"/>
    <w:rsid w:val="009B30DE"/>
    <w:rsid w:val="009B6CE9"/>
    <w:rsid w:val="009C21AB"/>
    <w:rsid w:val="009D03C0"/>
    <w:rsid w:val="009E06D8"/>
    <w:rsid w:val="009E46C8"/>
    <w:rsid w:val="009E4782"/>
    <w:rsid w:val="00A01240"/>
    <w:rsid w:val="00A05870"/>
    <w:rsid w:val="00A10E75"/>
    <w:rsid w:val="00A2368C"/>
    <w:rsid w:val="00A261CB"/>
    <w:rsid w:val="00A35865"/>
    <w:rsid w:val="00A463D0"/>
    <w:rsid w:val="00A55B36"/>
    <w:rsid w:val="00A83687"/>
    <w:rsid w:val="00A871C8"/>
    <w:rsid w:val="00A87EA4"/>
    <w:rsid w:val="00A94B4F"/>
    <w:rsid w:val="00AA054C"/>
    <w:rsid w:val="00AA701C"/>
    <w:rsid w:val="00AC2CC2"/>
    <w:rsid w:val="00AC7202"/>
    <w:rsid w:val="00AE2754"/>
    <w:rsid w:val="00B112C2"/>
    <w:rsid w:val="00B12508"/>
    <w:rsid w:val="00B12CA4"/>
    <w:rsid w:val="00B1713D"/>
    <w:rsid w:val="00B20DFC"/>
    <w:rsid w:val="00B2461C"/>
    <w:rsid w:val="00B24C24"/>
    <w:rsid w:val="00B4301C"/>
    <w:rsid w:val="00B511CB"/>
    <w:rsid w:val="00B57A9F"/>
    <w:rsid w:val="00B61627"/>
    <w:rsid w:val="00B644B0"/>
    <w:rsid w:val="00B644E0"/>
    <w:rsid w:val="00B72AFA"/>
    <w:rsid w:val="00B74FD2"/>
    <w:rsid w:val="00B757D3"/>
    <w:rsid w:val="00B7615A"/>
    <w:rsid w:val="00B860F6"/>
    <w:rsid w:val="00B92E81"/>
    <w:rsid w:val="00BB0762"/>
    <w:rsid w:val="00BB09A2"/>
    <w:rsid w:val="00BD0373"/>
    <w:rsid w:val="00BD4F49"/>
    <w:rsid w:val="00BD52CE"/>
    <w:rsid w:val="00C02ED8"/>
    <w:rsid w:val="00C03ED1"/>
    <w:rsid w:val="00C062E2"/>
    <w:rsid w:val="00C27B8A"/>
    <w:rsid w:val="00C446E0"/>
    <w:rsid w:val="00C47609"/>
    <w:rsid w:val="00C5095B"/>
    <w:rsid w:val="00C52F8A"/>
    <w:rsid w:val="00C553F8"/>
    <w:rsid w:val="00C74767"/>
    <w:rsid w:val="00C76F44"/>
    <w:rsid w:val="00C77142"/>
    <w:rsid w:val="00C834F2"/>
    <w:rsid w:val="00C86983"/>
    <w:rsid w:val="00C90297"/>
    <w:rsid w:val="00C90721"/>
    <w:rsid w:val="00C91DD3"/>
    <w:rsid w:val="00CA0055"/>
    <w:rsid w:val="00CA0F04"/>
    <w:rsid w:val="00CC4D99"/>
    <w:rsid w:val="00CE5275"/>
    <w:rsid w:val="00D06DD1"/>
    <w:rsid w:val="00D43945"/>
    <w:rsid w:val="00D501D9"/>
    <w:rsid w:val="00D55624"/>
    <w:rsid w:val="00D62C7D"/>
    <w:rsid w:val="00D632B7"/>
    <w:rsid w:val="00D668E3"/>
    <w:rsid w:val="00D72AB4"/>
    <w:rsid w:val="00D87303"/>
    <w:rsid w:val="00DA5480"/>
    <w:rsid w:val="00DB700A"/>
    <w:rsid w:val="00DD2C01"/>
    <w:rsid w:val="00DD2E75"/>
    <w:rsid w:val="00DF31B3"/>
    <w:rsid w:val="00DF6DF7"/>
    <w:rsid w:val="00E05DEA"/>
    <w:rsid w:val="00E1292D"/>
    <w:rsid w:val="00E350BC"/>
    <w:rsid w:val="00E62FF4"/>
    <w:rsid w:val="00E82EC5"/>
    <w:rsid w:val="00E959E7"/>
    <w:rsid w:val="00EA477A"/>
    <w:rsid w:val="00EB40D3"/>
    <w:rsid w:val="00EB6DFF"/>
    <w:rsid w:val="00EC0C0A"/>
    <w:rsid w:val="00EC1669"/>
    <w:rsid w:val="00EC7C3F"/>
    <w:rsid w:val="00ED3289"/>
    <w:rsid w:val="00EE64EE"/>
    <w:rsid w:val="00EF15CE"/>
    <w:rsid w:val="00F073B0"/>
    <w:rsid w:val="00F111C1"/>
    <w:rsid w:val="00F16D3A"/>
    <w:rsid w:val="00F26524"/>
    <w:rsid w:val="00F42B58"/>
    <w:rsid w:val="00F44D89"/>
    <w:rsid w:val="00F63726"/>
    <w:rsid w:val="00F66522"/>
    <w:rsid w:val="00F769C9"/>
    <w:rsid w:val="00F9033A"/>
    <w:rsid w:val="00FB0E09"/>
    <w:rsid w:val="00FC558F"/>
    <w:rsid w:val="00FD7AB4"/>
    <w:rsid w:val="00FE1690"/>
    <w:rsid w:val="00FE39F6"/>
    <w:rsid w:val="00FF3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18BF"/>
    <w:pPr>
      <w:spacing w:after="231" w:line="288" w:lineRule="atLeast"/>
    </w:pPr>
  </w:style>
  <w:style w:type="paragraph" w:customStyle="1" w:styleId="ConsPlusCell">
    <w:name w:val="ConsPlusCell"/>
    <w:rsid w:val="005118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4A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E4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EB4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77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8F210D"/>
    <w:pPr>
      <w:tabs>
        <w:tab w:val="left" w:pos="2984"/>
      </w:tabs>
      <w:suppressAutoHyphens/>
      <w:overflowPunct w:val="0"/>
      <w:spacing w:after="140" w:line="288" w:lineRule="auto"/>
      <w:jc w:val="center"/>
      <w:textAlignment w:val="baseline"/>
    </w:pPr>
    <w:rPr>
      <w:b/>
      <w:bCs/>
      <w:color w:val="00000A"/>
      <w:sz w:val="28"/>
    </w:rPr>
  </w:style>
  <w:style w:type="character" w:customStyle="1" w:styleId="a8">
    <w:name w:val="Основной текст Знак"/>
    <w:basedOn w:val="a0"/>
    <w:link w:val="a7"/>
    <w:rsid w:val="008F210D"/>
    <w:rPr>
      <w:rFonts w:ascii="Times New Roman" w:eastAsia="Times New Roman" w:hAnsi="Times New Roman" w:cs="Times New Roman"/>
      <w:b/>
      <w:bCs/>
      <w:color w:val="00000A"/>
      <w:sz w:val="28"/>
      <w:szCs w:val="24"/>
      <w:lang w:eastAsia="ru-RU"/>
    </w:rPr>
  </w:style>
  <w:style w:type="paragraph" w:customStyle="1" w:styleId="ConsPlusTitle">
    <w:name w:val="ConsPlusTitle"/>
    <w:rsid w:val="00F073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9">
    <w:name w:val="List Paragraph"/>
    <w:basedOn w:val="a"/>
    <w:uiPriority w:val="34"/>
    <w:qFormat/>
    <w:rsid w:val="001136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uiPriority w:val="1"/>
    <w:qFormat/>
    <w:rsid w:val="003E2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0847A-2D8A-4C5B-87C0-A251105A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5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Галкина</dc:creator>
  <cp:lastModifiedBy>user</cp:lastModifiedBy>
  <cp:revision>15</cp:revision>
  <cp:lastPrinted>2023-02-22T07:30:00Z</cp:lastPrinted>
  <dcterms:created xsi:type="dcterms:W3CDTF">2023-02-22T05:35:00Z</dcterms:created>
  <dcterms:modified xsi:type="dcterms:W3CDTF">2023-09-22T07:56:00Z</dcterms:modified>
</cp:coreProperties>
</file>