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8E" w:rsidRDefault="0046638C" w:rsidP="0046638C">
      <w:pPr>
        <w:pStyle w:val="ConsPlusNormal"/>
        <w:jc w:val="center"/>
        <w:outlineLvl w:val="0"/>
      </w:pPr>
      <w:r w:rsidRPr="0046638C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386715" cy="501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8E" w:rsidRPr="0046638C" w:rsidRDefault="00B5624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638C">
        <w:rPr>
          <w:rFonts w:ascii="Times New Roman" w:hAnsi="Times New Roman" w:cs="Times New Roman"/>
          <w:b w:val="0"/>
          <w:sz w:val="28"/>
          <w:szCs w:val="28"/>
        </w:rPr>
        <w:t>ФИНАНСОВЫЙ ОТДЕЛ</w:t>
      </w:r>
    </w:p>
    <w:p w:rsidR="00B5624C" w:rsidRPr="0046638C" w:rsidRDefault="00B5624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638C">
        <w:rPr>
          <w:rFonts w:ascii="Times New Roman" w:hAnsi="Times New Roman" w:cs="Times New Roman"/>
          <w:b w:val="0"/>
          <w:sz w:val="28"/>
          <w:szCs w:val="28"/>
        </w:rPr>
        <w:t>АДМИНИСТРАЦИИ ОРЛОВСКОГО РАЙОНА</w:t>
      </w:r>
    </w:p>
    <w:p w:rsidR="0000188E" w:rsidRPr="0046638C" w:rsidRDefault="0000188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88E" w:rsidRPr="0046638C" w:rsidRDefault="000018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638C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46638C">
        <w:rPr>
          <w:rFonts w:ascii="Times New Roman" w:hAnsi="Times New Roman" w:cs="Times New Roman"/>
          <w:b w:val="0"/>
          <w:sz w:val="28"/>
          <w:szCs w:val="28"/>
        </w:rPr>
        <w:t xml:space="preserve"> № 38</w:t>
      </w:r>
    </w:p>
    <w:p w:rsidR="0046638C" w:rsidRDefault="0046638C" w:rsidP="004663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88E" w:rsidRPr="0046638C" w:rsidRDefault="0046638C" w:rsidP="0046638C">
      <w:pPr>
        <w:pStyle w:val="ConsPlusTitle"/>
        <w:ind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02.11.2023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п. Орловский</w:t>
      </w:r>
    </w:p>
    <w:p w:rsidR="0000188E" w:rsidRPr="0046638C" w:rsidRDefault="0000188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88E" w:rsidRPr="0046638C" w:rsidRDefault="0046638C" w:rsidP="0046638C">
      <w:pPr>
        <w:pStyle w:val="ConsPlusTitle"/>
        <w:ind w:left="-567" w:right="60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составления и ведения кассового плана бюджета Орловского района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7C5AB5">
          <w:rPr>
            <w:rFonts w:ascii="Times New Roman" w:hAnsi="Times New Roman" w:cs="Times New Roman"/>
            <w:sz w:val="28"/>
            <w:szCs w:val="28"/>
          </w:rPr>
          <w:t>статьей 217.1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1. Утвердить</w:t>
      </w:r>
      <w:r w:rsidR="00B5624C" w:rsidRPr="007C5AB5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hyperlink w:anchor="P42">
        <w:r w:rsidRPr="007C5A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бюджета </w:t>
      </w:r>
      <w:r w:rsidR="00B5624C" w:rsidRPr="007C5AB5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7C5AB5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 Признать утратившим силу приказ финансов</w:t>
      </w:r>
      <w:r w:rsidR="00B5624C" w:rsidRPr="007C5AB5">
        <w:rPr>
          <w:rFonts w:ascii="Times New Roman" w:hAnsi="Times New Roman" w:cs="Times New Roman"/>
          <w:sz w:val="28"/>
          <w:szCs w:val="28"/>
        </w:rPr>
        <w:t>ого отдела</w:t>
      </w:r>
      <w:r w:rsidR="00826E67" w:rsidRPr="00826E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391EDF"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Pr="007C5AB5">
        <w:rPr>
          <w:rFonts w:ascii="Times New Roman" w:hAnsi="Times New Roman" w:cs="Times New Roman"/>
          <w:sz w:val="28"/>
          <w:szCs w:val="28"/>
        </w:rPr>
        <w:t xml:space="preserve">от </w:t>
      </w:r>
      <w:r w:rsidR="00B55696" w:rsidRPr="007C5AB5">
        <w:rPr>
          <w:rFonts w:ascii="Times New Roman" w:hAnsi="Times New Roman" w:cs="Times New Roman"/>
          <w:sz w:val="28"/>
          <w:szCs w:val="28"/>
        </w:rPr>
        <w:t>12</w:t>
      </w:r>
      <w:r w:rsidRPr="007C5AB5">
        <w:rPr>
          <w:rFonts w:ascii="Times New Roman" w:hAnsi="Times New Roman" w:cs="Times New Roman"/>
          <w:sz w:val="28"/>
          <w:szCs w:val="28"/>
        </w:rPr>
        <w:t xml:space="preserve">.12.2019 </w:t>
      </w:r>
      <w:hyperlink r:id="rId9">
        <w:r w:rsidR="0046638C">
          <w:rPr>
            <w:rFonts w:ascii="Times New Roman" w:hAnsi="Times New Roman" w:cs="Times New Roman"/>
            <w:sz w:val="28"/>
            <w:szCs w:val="28"/>
          </w:rPr>
          <w:t>№</w:t>
        </w:r>
        <w:r w:rsidRPr="007C5AB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55696" w:rsidRPr="007C5AB5">
        <w:rPr>
          <w:rFonts w:ascii="Times New Roman" w:hAnsi="Times New Roman" w:cs="Times New Roman"/>
          <w:sz w:val="28"/>
          <w:szCs w:val="28"/>
        </w:rPr>
        <w:t>52</w:t>
      </w:r>
      <w:r w:rsidR="0046638C">
        <w:rPr>
          <w:rFonts w:ascii="Times New Roman" w:hAnsi="Times New Roman" w:cs="Times New Roman"/>
          <w:sz w:val="28"/>
          <w:szCs w:val="28"/>
        </w:rPr>
        <w:t xml:space="preserve"> «</w:t>
      </w:r>
      <w:r w:rsidRPr="007C5AB5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  бюджета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46638C">
        <w:rPr>
          <w:rFonts w:ascii="Times New Roman" w:hAnsi="Times New Roman" w:cs="Times New Roman"/>
          <w:sz w:val="28"/>
          <w:szCs w:val="28"/>
        </w:rPr>
        <w:t>»</w:t>
      </w:r>
      <w:r w:rsidR="00391EDF" w:rsidRPr="007C5AB5">
        <w:rPr>
          <w:rFonts w:ascii="Times New Roman" w:hAnsi="Times New Roman" w:cs="Times New Roman"/>
          <w:sz w:val="28"/>
          <w:szCs w:val="28"/>
        </w:rPr>
        <w:t>.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3. Главным распорядителям средств бюджета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, </w:t>
      </w:r>
      <w:r w:rsidR="00B55696" w:rsidRPr="007C5AB5">
        <w:rPr>
          <w:rFonts w:ascii="Times New Roman" w:hAnsi="Times New Roman" w:cs="Times New Roman"/>
          <w:sz w:val="28"/>
          <w:szCs w:val="28"/>
        </w:rPr>
        <w:t>начальникам структурных подразделений финансового отдела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обеспечить исполнение настоящего приказа.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4. 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Главам Администраций сельских поселений, входящих в состав Орловского района </w:t>
      </w:r>
      <w:r w:rsidRPr="007C5AB5">
        <w:rPr>
          <w:rFonts w:ascii="Times New Roman" w:hAnsi="Times New Roman" w:cs="Times New Roman"/>
          <w:sz w:val="28"/>
          <w:szCs w:val="28"/>
        </w:rPr>
        <w:t>обеспечить представление информации, предусмотренной настоящим приказом.</w:t>
      </w:r>
    </w:p>
    <w:p w:rsidR="0000188E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5. Настоящий приказ вступает в силу с </w:t>
      </w:r>
      <w:bookmarkStart w:id="0" w:name="P20"/>
      <w:bookmarkEnd w:id="0"/>
      <w:r w:rsidR="00450866" w:rsidRPr="007C5AB5">
        <w:rPr>
          <w:rFonts w:ascii="Times New Roman" w:hAnsi="Times New Roman" w:cs="Times New Roman"/>
          <w:sz w:val="28"/>
          <w:szCs w:val="28"/>
        </w:rPr>
        <w:t xml:space="preserve"> 01.01.2024</w:t>
      </w:r>
      <w:r w:rsidR="0046638C">
        <w:rPr>
          <w:rFonts w:ascii="Times New Roman" w:hAnsi="Times New Roman" w:cs="Times New Roman"/>
          <w:sz w:val="28"/>
          <w:szCs w:val="28"/>
        </w:rPr>
        <w:t>.</w:t>
      </w:r>
    </w:p>
    <w:p w:rsidR="00422A01" w:rsidRPr="007C5AB5" w:rsidRDefault="00001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422A01" w:rsidRPr="007C5AB5" w:rsidRDefault="00422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AB5" w:rsidRDefault="00B55696" w:rsidP="004663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</w:p>
    <w:p w:rsidR="0000188E" w:rsidRPr="007C5AB5" w:rsidRDefault="007C5AB5" w:rsidP="004663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Орловского района     </w:t>
      </w:r>
      <w:r w:rsidR="00B55696" w:rsidRPr="007C5AB5">
        <w:rPr>
          <w:rFonts w:ascii="Times New Roman" w:hAnsi="Times New Roman" w:cs="Times New Roman"/>
          <w:sz w:val="28"/>
          <w:szCs w:val="28"/>
        </w:rPr>
        <w:t xml:space="preserve">                                      Е.А.Лячина</w:t>
      </w:r>
    </w:p>
    <w:p w:rsidR="00391EDF" w:rsidRPr="007C5AB5" w:rsidRDefault="00391E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1EDF" w:rsidRPr="003F5A4B" w:rsidRDefault="00391E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5A4B" w:rsidRPr="003F5A4B" w:rsidRDefault="003F5A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4E61" w:rsidRPr="007C5AB5" w:rsidRDefault="003A4E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к приказу финансов</w:t>
      </w:r>
      <w:r w:rsidR="00B55696" w:rsidRPr="007C5AB5">
        <w:rPr>
          <w:rFonts w:ascii="Times New Roman" w:hAnsi="Times New Roman" w:cs="Times New Roman"/>
          <w:sz w:val="28"/>
          <w:szCs w:val="28"/>
        </w:rPr>
        <w:t>ого отдела</w:t>
      </w:r>
    </w:p>
    <w:p w:rsidR="0000188E" w:rsidRPr="007C5AB5" w:rsidRDefault="00B556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Администрации Орловского района</w:t>
      </w: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от </w:t>
      </w:r>
      <w:r w:rsidR="00B55696" w:rsidRPr="007C5AB5">
        <w:rPr>
          <w:rFonts w:ascii="Times New Roman" w:hAnsi="Times New Roman" w:cs="Times New Roman"/>
          <w:sz w:val="28"/>
          <w:szCs w:val="28"/>
        </w:rPr>
        <w:t>02.11</w:t>
      </w:r>
      <w:r w:rsidR="0046638C">
        <w:rPr>
          <w:rFonts w:ascii="Times New Roman" w:hAnsi="Times New Roman" w:cs="Times New Roman"/>
          <w:sz w:val="28"/>
          <w:szCs w:val="28"/>
        </w:rPr>
        <w:t>.2023 №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="00B55696" w:rsidRPr="007C5AB5">
        <w:rPr>
          <w:rFonts w:ascii="Times New Roman" w:hAnsi="Times New Roman" w:cs="Times New Roman"/>
          <w:sz w:val="28"/>
          <w:szCs w:val="28"/>
        </w:rPr>
        <w:t>38</w:t>
      </w:r>
    </w:p>
    <w:p w:rsidR="00F924A8" w:rsidRPr="007C5AB5" w:rsidRDefault="00F924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24A8" w:rsidRPr="007C5AB5" w:rsidRDefault="00F924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7C5AB5">
        <w:rPr>
          <w:rFonts w:ascii="Times New Roman" w:hAnsi="Times New Roman" w:cs="Times New Roman"/>
          <w:sz w:val="28"/>
          <w:szCs w:val="28"/>
        </w:rPr>
        <w:t>ПОРЯДОК</w:t>
      </w:r>
    </w:p>
    <w:p w:rsidR="0000188E" w:rsidRPr="007C5AB5" w:rsidRDefault="000018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СОСТАВЛЕНИЯ И ВЕДЕНИЯ КАССОВОГО ПЛАНА БЮДЖЕТА</w:t>
      </w:r>
      <w:r w:rsidR="00B5624C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5AB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1.1. Составление и ведение кассового плана бюджета Орловского района осуществляется в соответствии со </w:t>
      </w:r>
      <w:hyperlink r:id="rId10" w:history="1">
        <w:r w:rsidRPr="007C5AB5">
          <w:rPr>
            <w:rFonts w:ascii="Times New Roman" w:hAnsi="Times New Roman" w:cs="Times New Roman"/>
            <w:sz w:val="28"/>
            <w:szCs w:val="28"/>
          </w:rPr>
          <w:t>статьей 217.1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1.2. Кассовый план составляется на календарный месяц на основании: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прогноза остатка средств на едином счете бюджета Орловского района на начало планируемого месяца, в том числе за счет нецелевых средств, целевых средств (целевых межбюджетных трансфертов из областного бюджета), средств дорожного фонда;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показателей по поступлениям, в том числе за счет нецелевых средств, целевых средств, средств дорожного фонда, поступлений по источникам финансирования дефицита бюджета Орловского района;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показателей по перечислениям за счет нецелевых средств, целевых средств, средств дорожного фонда, перечислений по источникам финансирования дефицита бюджета Орловского района.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1.3. Составление и ведение кассового плана в финансовом отделе Администрации Орловского района осуществляется сектором по бюджету с использованием ЕАС УОФ на основании информации, подготовленной и направленной главными распорядителями средств бюджета Орловского района (далее - главные распорядители), главными администраторами источников финансирования дефицита бюджета Орловского района (далее - главные администраторы источников) и структурными подразделениями финансового отдела.</w:t>
      </w: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5AB5">
        <w:rPr>
          <w:rFonts w:ascii="Times New Roman" w:hAnsi="Times New Roman" w:cs="Times New Roman"/>
          <w:b/>
          <w:bCs/>
          <w:sz w:val="28"/>
          <w:szCs w:val="28"/>
        </w:rPr>
        <w:t>2. Порядок составления кассового плана</w:t>
      </w: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CC" w:rsidRPr="007C5AB5" w:rsidRDefault="008759CC" w:rsidP="00875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"/>
      <w:bookmarkEnd w:id="2"/>
      <w:r w:rsidRPr="007C5AB5">
        <w:rPr>
          <w:rFonts w:ascii="Times New Roman" w:hAnsi="Times New Roman" w:cs="Times New Roman"/>
          <w:sz w:val="28"/>
          <w:szCs w:val="28"/>
        </w:rPr>
        <w:t>2.1. Показатели для проекта кассового плана по поступлениям в бюджет Орловского района формируются в следующем порядке.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Структурные подразделения финансового отдела не позднее чем за 4 рабочих дня месяца, предшествующего планируемому, направляют в сектор по бюджету согласованный заместителем заведующего </w:t>
      </w:r>
      <w:hyperlink r:id="rId11" w:history="1">
        <w:r w:rsidRPr="007C5AB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поступлений в бюджет Орловского район</w:t>
      </w:r>
      <w:r w:rsidR="0046638C">
        <w:rPr>
          <w:rFonts w:ascii="Times New Roman" w:hAnsi="Times New Roman" w:cs="Times New Roman"/>
          <w:sz w:val="28"/>
          <w:szCs w:val="28"/>
        </w:rPr>
        <w:t>а по форме согласно приложению №</w:t>
      </w:r>
      <w:r w:rsidRPr="007C5AB5">
        <w:rPr>
          <w:rFonts w:ascii="Times New Roman" w:hAnsi="Times New Roman" w:cs="Times New Roman"/>
          <w:sz w:val="28"/>
          <w:szCs w:val="28"/>
        </w:rPr>
        <w:t xml:space="preserve"> 1 к настоящему Порядку, в том числе: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процентов по бюджетным кредитам местным бюджетам – сектор</w:t>
      </w:r>
      <w:r w:rsidR="00916739" w:rsidRPr="007C5AB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налоговых и неналоговых доходов, в том числе за счет средств дорожного фонда, </w:t>
      </w:r>
      <w:r w:rsidR="001C69AA" w:rsidRPr="007C5AB5">
        <w:rPr>
          <w:rFonts w:ascii="Times New Roman" w:hAnsi="Times New Roman" w:cs="Times New Roman"/>
          <w:sz w:val="28"/>
          <w:szCs w:val="28"/>
        </w:rPr>
        <w:t xml:space="preserve">средств от экологических платежей </w:t>
      </w:r>
      <w:r w:rsidRPr="007C5AB5">
        <w:rPr>
          <w:rFonts w:ascii="Times New Roman" w:hAnsi="Times New Roman" w:cs="Times New Roman"/>
          <w:sz w:val="28"/>
          <w:szCs w:val="28"/>
        </w:rPr>
        <w:t>без учета процентов по бюджетным кредитам – сектор  доход</w:t>
      </w:r>
      <w:r w:rsidR="00916739" w:rsidRPr="007C5AB5">
        <w:rPr>
          <w:rFonts w:ascii="Times New Roman" w:hAnsi="Times New Roman" w:cs="Times New Roman"/>
          <w:sz w:val="28"/>
          <w:szCs w:val="28"/>
        </w:rPr>
        <w:t>ов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дотаций из областного бюджета – сектор </w:t>
      </w:r>
      <w:r w:rsidR="00916739" w:rsidRPr="007C5AB5">
        <w:rPr>
          <w:rFonts w:ascii="Times New Roman" w:hAnsi="Times New Roman" w:cs="Times New Roman"/>
          <w:sz w:val="28"/>
          <w:szCs w:val="28"/>
        </w:rPr>
        <w:t>дох</w:t>
      </w:r>
      <w:r w:rsidRPr="007C5AB5">
        <w:rPr>
          <w:rFonts w:ascii="Times New Roman" w:hAnsi="Times New Roman" w:cs="Times New Roman"/>
          <w:sz w:val="28"/>
          <w:szCs w:val="28"/>
        </w:rPr>
        <w:t>од</w:t>
      </w:r>
      <w:r w:rsidR="00916739" w:rsidRPr="007C5AB5">
        <w:rPr>
          <w:rFonts w:ascii="Times New Roman" w:hAnsi="Times New Roman" w:cs="Times New Roman"/>
          <w:sz w:val="28"/>
          <w:szCs w:val="28"/>
        </w:rPr>
        <w:t>ов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Поступления за счет целевых межбюджетных трансфертов, полученных из областного бюджета, отражаются в кассовом плане в размере заявленных главными распорядителями перечислений за счет указанных средств в пределах остатков неиспользованных лимитов бюджетных обязательств, бюджетных обязательств, предельных объемов финансирования, отраженных на лицевых счетах по переданным полномочиям получателей средств областного бюджета.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Составление кассового плана по поступлениям в бюджет Орловского района на декабрь текущего года осуществляется без учета прогнозной суммы поступлений последнего рабочего дня декабря текущего года.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2.2. Показатели для проекта кассового плана по перечислениям из бюджета Орловского района формируются на основании проектов кассовых планов по расходам на очередной месяц (далее - проекты КП), представленных главными распорядителями, в следующем порядке.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2.2.1. Главные распорядители не позднее чем за 2 рабочих дня месяца, предшествующего планируемому, направляют в сектор по бюджету проекты КП, подписанные электронными подписями уполномоченных лиц, с указанием: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поле "Начало действия" даты начала действия документа - первое число (иная дата) очередного месяца. Дата начала действия, указанная в кассовом плане по бланкам расходов типа "Смета", должна совпадать с датой начала действия сводного документа с типом "Роспись".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целях недопущения образования кредиторской задолженности формирование проектов КП главными распорядителями осуществляется с учетом бюджетных обязательств получателей средств бюджета Орловского района, принятых на учет, а также планируемых к принятию и подлежащих оплате в планируемом месяце.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>В целях обеспечения сбалансированности кассового плана на планируемый месяц в случае неисполнения расходов, заявленных в кассовый план текущего месяца, и необходимости их исполнения в следующем месяце производится уменьшение кассового плана текущего месяца с одновременным включением таких расходов в проект кассового плана на планируемый месяц.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Главные распорядители формируют отдельные проекты КП за счет: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целевых средств - по соответствующему коду цели;</w:t>
      </w:r>
    </w:p>
    <w:p w:rsidR="008759CC" w:rsidRPr="007C5AB5" w:rsidRDefault="008759CC" w:rsidP="00875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средств дорожного фонда.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2.2.</w:t>
      </w:r>
      <w:r w:rsidR="00BB2C55" w:rsidRPr="007C5AB5">
        <w:rPr>
          <w:rFonts w:ascii="Times New Roman" w:hAnsi="Times New Roman" w:cs="Times New Roman"/>
          <w:sz w:val="28"/>
          <w:szCs w:val="28"/>
        </w:rPr>
        <w:t>2</w:t>
      </w:r>
      <w:r w:rsidRPr="007C5AB5">
        <w:rPr>
          <w:rFonts w:ascii="Times New Roman" w:hAnsi="Times New Roman" w:cs="Times New Roman"/>
          <w:sz w:val="28"/>
          <w:szCs w:val="28"/>
        </w:rPr>
        <w:t xml:space="preserve">. В случае если главным распорядителем является финансовый отдел Администрации Орловского района (далее – финансовый отдел), сектор учета и отчетности не позднее чем за </w:t>
      </w:r>
      <w:r w:rsidR="005D7DE5" w:rsidRPr="007C5AB5">
        <w:rPr>
          <w:rFonts w:ascii="Times New Roman" w:hAnsi="Times New Roman" w:cs="Times New Roman"/>
          <w:sz w:val="28"/>
          <w:szCs w:val="28"/>
        </w:rPr>
        <w:t>2</w:t>
      </w:r>
      <w:r w:rsidRPr="007C5AB5">
        <w:rPr>
          <w:rFonts w:ascii="Times New Roman" w:hAnsi="Times New Roman" w:cs="Times New Roman"/>
          <w:sz w:val="28"/>
          <w:szCs w:val="28"/>
        </w:rPr>
        <w:t xml:space="preserve"> рабочих дня месяца, предшествующего планируемому, формирует и направляют в сектор по бюджету проекты КП, доведенные до статуса "Согласование", в том числе: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расходов на содержание аппарата финансового отдела ;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межбюджетных трансфертов местным бюджетам;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расходов на обслуживание муниципального долга.</w:t>
      </w:r>
    </w:p>
    <w:p w:rsidR="003A4E61" w:rsidRPr="007C5AB5" w:rsidRDefault="009A1A71" w:rsidP="009A1A7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Сектор учета и отчетности </w:t>
      </w:r>
      <w:r w:rsidR="003A4E61" w:rsidRPr="007C5AB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C5AB5">
        <w:rPr>
          <w:rFonts w:ascii="Times New Roman" w:hAnsi="Times New Roman" w:cs="Times New Roman"/>
          <w:sz w:val="28"/>
          <w:szCs w:val="28"/>
        </w:rPr>
        <w:t>последнего рабочего</w:t>
      </w:r>
      <w:r w:rsidR="003A4E61" w:rsidRPr="007C5AB5">
        <w:rPr>
          <w:rFonts w:ascii="Times New Roman" w:hAnsi="Times New Roman" w:cs="Times New Roman"/>
          <w:sz w:val="28"/>
          <w:szCs w:val="28"/>
        </w:rPr>
        <w:t xml:space="preserve"> дня месяца, предшествующего планируемому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формирует сводный проект КП финансового отдела Администрации Орловского района и</w:t>
      </w:r>
      <w:r w:rsidR="003A4E61" w:rsidRPr="007C5AB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7C5AB5">
        <w:rPr>
          <w:rFonts w:ascii="Times New Roman" w:hAnsi="Times New Roman" w:cs="Times New Roman"/>
          <w:sz w:val="28"/>
          <w:szCs w:val="28"/>
        </w:rPr>
        <w:t xml:space="preserve">на </w:t>
      </w:r>
      <w:r w:rsidR="003A4E61" w:rsidRPr="007C5AB5">
        <w:rPr>
          <w:rFonts w:ascii="Times New Roman" w:hAnsi="Times New Roman" w:cs="Times New Roman"/>
          <w:sz w:val="28"/>
          <w:szCs w:val="28"/>
        </w:rPr>
        <w:t>согласован</w:t>
      </w:r>
      <w:r w:rsidRPr="007C5AB5">
        <w:rPr>
          <w:rFonts w:ascii="Times New Roman" w:hAnsi="Times New Roman" w:cs="Times New Roman"/>
          <w:sz w:val="28"/>
          <w:szCs w:val="28"/>
        </w:rPr>
        <w:t>ие</w:t>
      </w:r>
      <w:r w:rsidR="003A4E61" w:rsidRPr="007C5AB5">
        <w:rPr>
          <w:rFonts w:ascii="Times New Roman" w:hAnsi="Times New Roman" w:cs="Times New Roman"/>
          <w:sz w:val="28"/>
          <w:szCs w:val="28"/>
        </w:rPr>
        <w:t xml:space="preserve">  в </w:t>
      </w:r>
      <w:r w:rsidRPr="007C5AB5">
        <w:rPr>
          <w:rFonts w:ascii="Times New Roman" w:hAnsi="Times New Roman" w:cs="Times New Roman"/>
          <w:sz w:val="28"/>
          <w:szCs w:val="28"/>
        </w:rPr>
        <w:t xml:space="preserve">сектор по бюджету </w:t>
      </w:r>
    </w:p>
    <w:p w:rsidR="009A1A71" w:rsidRPr="007C5AB5" w:rsidRDefault="009A1A71" w:rsidP="009A1A7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E61" w:rsidRPr="007C5AB5" w:rsidRDefault="003A4E61" w:rsidP="003A4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2.2.</w:t>
      </w:r>
      <w:r w:rsidR="00BB2C55" w:rsidRPr="007C5AB5">
        <w:rPr>
          <w:rFonts w:ascii="Times New Roman" w:hAnsi="Times New Roman" w:cs="Times New Roman"/>
          <w:sz w:val="28"/>
          <w:szCs w:val="28"/>
        </w:rPr>
        <w:t>3</w:t>
      </w:r>
      <w:r w:rsidRPr="007C5AB5">
        <w:rPr>
          <w:rFonts w:ascii="Times New Roman" w:hAnsi="Times New Roman" w:cs="Times New Roman"/>
          <w:sz w:val="28"/>
          <w:szCs w:val="28"/>
        </w:rPr>
        <w:t xml:space="preserve"> Сектор по бюджету не позднее следующего рабочего дня после представления главными распорядителями проектов КП осуществляет 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финансирования.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Прошедшие проверку проекты КП включаются в кассовый план по перечислениям на очередной месяц.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 прошедший проверку проект КП возвращается на доработку главному распорядителю, либо отказывается (без возможности корректировки), с указанием в поле "Комментарий" причины возврата либо отказа. Главный распорядитель представляет в сектор по бюджету уточненный проект КП.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E61" w:rsidRPr="007C5AB5" w:rsidRDefault="003A4E61" w:rsidP="003A4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>2.3. Показатели для проекта кассового плана по поступлениям и перечислениям по источникам финансирования дефицита бюджета Орловского района  формируются главными администраторами источников на основании сводной бюджетной росписи, заключенных договоров и соглашений в следующем порядке.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2.3.1. Курирующий специалист не позднее чем за </w:t>
      </w:r>
      <w:r w:rsidR="005D67BD" w:rsidRPr="007C5AB5">
        <w:rPr>
          <w:rFonts w:ascii="Times New Roman" w:hAnsi="Times New Roman" w:cs="Times New Roman"/>
          <w:sz w:val="28"/>
          <w:szCs w:val="28"/>
        </w:rPr>
        <w:t>5</w:t>
      </w:r>
      <w:r w:rsidRPr="007C5AB5">
        <w:rPr>
          <w:rFonts w:ascii="Times New Roman" w:hAnsi="Times New Roman" w:cs="Times New Roman"/>
          <w:sz w:val="28"/>
          <w:szCs w:val="28"/>
        </w:rPr>
        <w:t xml:space="preserve"> рабочих дней месяца, предшествующего планируемому, формиру</w:t>
      </w:r>
      <w:r w:rsidR="005D67BD" w:rsidRPr="007C5AB5">
        <w:rPr>
          <w:rFonts w:ascii="Times New Roman" w:hAnsi="Times New Roman" w:cs="Times New Roman"/>
          <w:sz w:val="28"/>
          <w:szCs w:val="28"/>
        </w:rPr>
        <w:t>е</w:t>
      </w:r>
      <w:r w:rsidRPr="007C5AB5">
        <w:rPr>
          <w:rFonts w:ascii="Times New Roman" w:hAnsi="Times New Roman" w:cs="Times New Roman"/>
          <w:sz w:val="28"/>
          <w:szCs w:val="28"/>
        </w:rPr>
        <w:t>т и направля</w:t>
      </w:r>
      <w:r w:rsidR="005D67BD" w:rsidRPr="007C5AB5">
        <w:rPr>
          <w:rFonts w:ascii="Times New Roman" w:hAnsi="Times New Roman" w:cs="Times New Roman"/>
          <w:sz w:val="28"/>
          <w:szCs w:val="28"/>
        </w:rPr>
        <w:t>е</w:t>
      </w:r>
      <w:r w:rsidRPr="007C5AB5">
        <w:rPr>
          <w:rFonts w:ascii="Times New Roman" w:hAnsi="Times New Roman" w:cs="Times New Roman"/>
          <w:sz w:val="28"/>
          <w:szCs w:val="28"/>
        </w:rPr>
        <w:t>т в сектор по бюджету согласованные заместител</w:t>
      </w:r>
      <w:r w:rsidR="00EF2E9F" w:rsidRPr="007C5AB5">
        <w:rPr>
          <w:rFonts w:ascii="Times New Roman" w:hAnsi="Times New Roman" w:cs="Times New Roman"/>
          <w:sz w:val="28"/>
          <w:szCs w:val="28"/>
        </w:rPr>
        <w:t>ем</w:t>
      </w:r>
      <w:r w:rsidRPr="007C5AB5">
        <w:rPr>
          <w:rFonts w:ascii="Times New Roman" w:hAnsi="Times New Roman" w:cs="Times New Roman"/>
          <w:sz w:val="28"/>
          <w:szCs w:val="28"/>
        </w:rPr>
        <w:t xml:space="preserve"> заведующего финансовым отделом проекты КП.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2.3.2. Структурные подразделения финансового отдела не позднее чем за 4 рабочих дня месяца, предшествующего планируемому, направляют в сектор по бюджету согласованный заместител</w:t>
      </w:r>
      <w:r w:rsidR="00EF2E9F" w:rsidRPr="007C5AB5">
        <w:rPr>
          <w:rFonts w:ascii="Times New Roman" w:hAnsi="Times New Roman" w:cs="Times New Roman"/>
          <w:sz w:val="28"/>
          <w:szCs w:val="28"/>
        </w:rPr>
        <w:t>ем</w:t>
      </w:r>
      <w:r w:rsidRPr="007C5AB5">
        <w:rPr>
          <w:rFonts w:ascii="Times New Roman" w:hAnsi="Times New Roman" w:cs="Times New Roman"/>
          <w:sz w:val="28"/>
          <w:szCs w:val="28"/>
        </w:rPr>
        <w:t xml:space="preserve"> заведующего финансового отдела  </w:t>
      </w:r>
      <w:hyperlink r:id="rId12" w:history="1">
        <w:r w:rsidRPr="007C5AB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Орловского района</w:t>
      </w:r>
      <w:r w:rsidR="0046638C">
        <w:rPr>
          <w:rFonts w:ascii="Times New Roman" w:hAnsi="Times New Roman" w:cs="Times New Roman"/>
          <w:sz w:val="28"/>
          <w:szCs w:val="28"/>
        </w:rPr>
        <w:t xml:space="preserve">  по форме согласно приложению №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="005D7DE5" w:rsidRPr="007C5AB5">
        <w:rPr>
          <w:rFonts w:ascii="Times New Roman" w:hAnsi="Times New Roman" w:cs="Times New Roman"/>
          <w:sz w:val="28"/>
          <w:szCs w:val="28"/>
        </w:rPr>
        <w:t>3</w:t>
      </w:r>
      <w:r w:rsidRPr="007C5AB5">
        <w:rPr>
          <w:rFonts w:ascii="Times New Roman" w:hAnsi="Times New Roman" w:cs="Times New Roman"/>
          <w:sz w:val="28"/>
          <w:szCs w:val="28"/>
        </w:rPr>
        <w:t xml:space="preserve"> к настоящему Порядку, в том числе: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бюджетных ассигнований, предназначенных для исполнения долговых обязательств (по кредитам, привлеченным от кредитных организаций, бюджетным кредитам, привлеченным из областного бюджета, бюджетным кредитам на пополнение остатков средств на едином счете бюджета), - специалист сектора по бюджету;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поступлений от продажи акций – сектор </w:t>
      </w:r>
      <w:r w:rsidR="005D67BD" w:rsidRPr="007C5AB5">
        <w:rPr>
          <w:rFonts w:ascii="Times New Roman" w:hAnsi="Times New Roman" w:cs="Times New Roman"/>
          <w:sz w:val="28"/>
          <w:szCs w:val="28"/>
        </w:rPr>
        <w:t>доходов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предоставления бюджетных кредитов местным бюджетам и возврата основного долга по бюджетным кредитам местным бюджетам – специалист сектора по бюджету.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Планирование перечислений в части предоставления бюджетных кредитов местным бюджетам осуществляется при наличии заявки на включение суммы бюджетного кредита в кассовый план бюджета Орловского района предстоящего месяца, поступившей от </w:t>
      </w:r>
      <w:r w:rsidR="00826E67">
        <w:rPr>
          <w:rFonts w:ascii="Times New Roman" w:hAnsi="Times New Roman" w:cs="Times New Roman"/>
          <w:sz w:val="28"/>
          <w:szCs w:val="28"/>
        </w:rPr>
        <w:t>а</w:t>
      </w:r>
      <w:r w:rsidRPr="007C5AB5">
        <w:rPr>
          <w:rFonts w:ascii="Times New Roman" w:hAnsi="Times New Roman" w:cs="Times New Roman"/>
          <w:sz w:val="28"/>
          <w:szCs w:val="28"/>
        </w:rPr>
        <w:t>дминистраци</w:t>
      </w:r>
      <w:r w:rsidR="005D67BD" w:rsidRPr="007C5AB5">
        <w:rPr>
          <w:rFonts w:ascii="Times New Roman" w:hAnsi="Times New Roman" w:cs="Times New Roman"/>
          <w:sz w:val="28"/>
          <w:szCs w:val="28"/>
        </w:rPr>
        <w:t>й</w:t>
      </w:r>
      <w:r w:rsidRPr="007C5AB5">
        <w:rPr>
          <w:rFonts w:ascii="Times New Roman" w:hAnsi="Times New Roman" w:cs="Times New Roman"/>
          <w:sz w:val="28"/>
          <w:szCs w:val="28"/>
        </w:rPr>
        <w:t xml:space="preserve"> сельских поселений, в соответствии с распоряжением Администрации Орловского района о предоставлении бюджетного кредита и (или) договором о предоставлении бюджетного кредита.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2.4. Показатели для проекта кассового плана в части прогнозного остатка средств на счете бюджета Орловского района на начало планируемого месяца формируются в следующем порядке.</w:t>
      </w:r>
    </w:p>
    <w:p w:rsidR="003A4E61" w:rsidRPr="007C5AB5" w:rsidRDefault="003A4E61" w:rsidP="003A4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2.4.1. Сектор учета и отчетности не позднее последнего рабочего дня месяца, предшествующего планируемому, формирует прогноз остатка средств на счете бюджета Орловского района на начало планируемого месяца, в том числе за счет нецелевых и целевых (без разбивки по видам) </w:t>
      </w:r>
      <w:r w:rsidRPr="007C5AB5">
        <w:rPr>
          <w:rFonts w:ascii="Times New Roman" w:hAnsi="Times New Roman" w:cs="Times New Roman"/>
          <w:sz w:val="28"/>
          <w:szCs w:val="28"/>
        </w:rPr>
        <w:lastRenderedPageBreak/>
        <w:t>средств и средств дорожного фонда согласно приложению 2.</w:t>
      </w:r>
    </w:p>
    <w:p w:rsidR="003A4E61" w:rsidRPr="007C5AB5" w:rsidRDefault="003A4E61" w:rsidP="003A4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2.5. Проект кассового плана формируется сектором по бюджету по </w:t>
      </w:r>
      <w:hyperlink r:id="rId13" w:history="1">
        <w:r w:rsidRPr="007C5AB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6638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="005D7DE5" w:rsidRPr="007C5AB5">
        <w:rPr>
          <w:rFonts w:ascii="Times New Roman" w:hAnsi="Times New Roman" w:cs="Times New Roman"/>
          <w:sz w:val="28"/>
          <w:szCs w:val="28"/>
        </w:rPr>
        <w:t>4</w:t>
      </w:r>
      <w:r w:rsidRPr="007C5AB5">
        <w:rPr>
          <w:rFonts w:ascii="Times New Roman" w:hAnsi="Times New Roman" w:cs="Times New Roman"/>
          <w:sz w:val="28"/>
          <w:szCs w:val="28"/>
        </w:rPr>
        <w:t xml:space="preserve"> к настоящему Порядку на основании полученной в соответствии с </w:t>
      </w:r>
      <w:hyperlink r:id="rId14" w:history="1">
        <w:r w:rsidRPr="007C5AB5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7C5AB5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настоящего Порядка информации, прошедшей контроль на ее соответствие показателям сводной бюджетной росписи и лимитам бюджетных обязательств с учетом фактически доведенных главным распорядителям предельных объемов оплаты денежных обязательств и направляется заместителю заведующего финансового отдела  для рассмотрения и согласования.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2.6. Согласование и утверждение проекта кассового плана осуществляется в следующем порядке.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2.6.1. Заместитель заведующего финансов</w:t>
      </w:r>
      <w:r w:rsidR="005D67BD" w:rsidRPr="007C5AB5">
        <w:rPr>
          <w:rFonts w:ascii="Times New Roman" w:hAnsi="Times New Roman" w:cs="Times New Roman"/>
          <w:sz w:val="28"/>
          <w:szCs w:val="28"/>
        </w:rPr>
        <w:t>ого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D67BD" w:rsidRPr="007C5AB5">
        <w:rPr>
          <w:rFonts w:ascii="Times New Roman" w:hAnsi="Times New Roman" w:cs="Times New Roman"/>
          <w:sz w:val="28"/>
          <w:szCs w:val="28"/>
        </w:rPr>
        <w:t>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рассматривает и согласовывает проект кассового плана. В случае превышения в проекте кассового плана перечислений над поступлениями с учетом прогнозного остатка средств на едином счете бюджета Орловского района на начало планируемого месяца: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докладывают заведующему финансовым отделом об указанном превышении;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 поручению заведующего финансовым отделом вносит мотивированные предложения по сбалансированию проекта кассового плана с учетом положений приказа финансового отдела о порядке управления средствами на едином счете бюджета Орловского района;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на основании решения, принятого заведующим финансового отдела, уточняют отдельные показатели проекта кассового плана.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2.6.2. Согласованный проект кассового плана направляется заведующему финансовым отделом на утверждение.</w:t>
      </w:r>
    </w:p>
    <w:p w:rsidR="003A4E61" w:rsidRPr="007C5AB5" w:rsidRDefault="003A4E61" w:rsidP="003A4E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Утвержденный заведующим финансового отдела кассовый план направляется заместителю заведующего, который направляет его для исполнения в сектор по бюджету.</w:t>
      </w:r>
    </w:p>
    <w:p w:rsidR="0053452F" w:rsidRPr="007C5AB5" w:rsidRDefault="00534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3. Порядок ведения кассового плана</w:t>
      </w:r>
    </w:p>
    <w:p w:rsidR="00DC6CD0" w:rsidRPr="007C5AB5" w:rsidRDefault="00DC6C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CD0" w:rsidRPr="007C5AB5" w:rsidRDefault="00DC6CD0" w:rsidP="00DC6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7C5AB5">
        <w:rPr>
          <w:rFonts w:ascii="Times New Roman" w:hAnsi="Times New Roman" w:cs="Times New Roman"/>
          <w:sz w:val="28"/>
          <w:szCs w:val="28"/>
        </w:rPr>
        <w:t>3.1. Внесение изменений в кассовый план осуществляется в следующем порядке.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3.1.1. Главные распорядители (главные администраторы источников) направляют в сектор по бюджету проекты изменений кассового плана по расходам, по источникам финансирования дефицита бюджета Орловского </w:t>
      </w:r>
      <w:r w:rsidRPr="007C5AB5">
        <w:rPr>
          <w:rFonts w:ascii="Times New Roman" w:hAnsi="Times New Roman" w:cs="Times New Roman"/>
          <w:sz w:val="28"/>
          <w:szCs w:val="28"/>
        </w:rPr>
        <w:lastRenderedPageBreak/>
        <w:t>района (далее - проекты ИКП), подписанные электронной подписью уполномоченных лиц, в части увеличения показателей кассового плана, в том числе в связи с уточнением ранее произведенных расходов, перераспределения показателей кассового плана, а также в части уменьшения показателей кассового плана.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первоочередном порядке рассматриваются проекты ИКП на увеличение кассового плана в случае: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оплаты денежных обязательств за счет средств резервного фонда, не включенных в проект КП главного распорядителя;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оплаты денежных обязательств за счет целевых средств, не включенных в проект КП главного распорядителя;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исполнения судебных актов по искам к муниципальному образованию «Орловский район» о возмещении вреда, причиненного незаконными действиями (бездействием) органов местного самоуправления или их должностных лиц;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исполнения судебных актов, предусматривающих обращение взыскания на средства бюджета Орловского района по денежным обязательствам муниципальных казенных учреждений Орловского района;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поступления документов на взыскание средств в результате применения мер юридической ответственности;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дополнительных социальных выплат населению с учетом расходов по их пересылке (доставке, перечислению) и предоставлению гарантий муниципальным служащим Орловского района;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необходимости дополнительных расходов по оплате труда и уплате налогов;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непредвиденных командировочных расходов;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предоставления дотаций муниципальным образованиям сельских поселений;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предоставления бюджетных кредитов местным бюджетам;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исполнения долговых обязательств и расходов на обслуживание муниципального долга.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Проекты ИКП по другим направлениям расходов рассматриваются при наличии источника увеличения кассового плана бюджета Орловского района.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>В целях исключения случаев необоснованного увеличения показателей кассового плана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"/>
      <w:bookmarkEnd w:id="4"/>
      <w:r w:rsidRPr="007C5AB5">
        <w:rPr>
          <w:rFonts w:ascii="Times New Roman" w:hAnsi="Times New Roman" w:cs="Times New Roman"/>
          <w:sz w:val="28"/>
          <w:szCs w:val="28"/>
        </w:rPr>
        <w:t>3.1.2. Проекты ИКП в части увеличения показателей кассового плана текущего месяца направляются в финансовый отдел с указанием в поле "Основание" мотивированного обоснования, включающего причину увеличения кассового плана, и целевого направления расходов.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Дата начала действия, указанная в проекте ИКП по бланкам расходов типа "Смета", должна совпадать с датой начала действия сводного документа с типом "Роспись".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3.1.3. Сектор по бюджету не позднее следующего рабочего дня после дня представления проектов ИКП осуществляет их проверку на правильность заполнения полей с учетом условий, установленных </w:t>
      </w:r>
      <w:hyperlink w:anchor="Par16" w:history="1">
        <w:r w:rsidRPr="007C5AB5">
          <w:rPr>
            <w:rFonts w:ascii="Times New Roman" w:hAnsi="Times New Roman" w:cs="Times New Roman"/>
            <w:sz w:val="28"/>
            <w:szCs w:val="28"/>
          </w:rPr>
          <w:t>пунктом 3.1.2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настоящего Порядка, и наличие источника обеспечения увеличения кассового плана.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3.1.4. Ведущий специалист сектора по бюджету: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направляет прошедшие проверку проекты ИКП в части увеличения и перераспределения показателей кассового плана текущего месяца </w:t>
      </w:r>
      <w:r w:rsidR="00296127" w:rsidRPr="007C5AB5">
        <w:rPr>
          <w:rFonts w:ascii="Times New Roman" w:hAnsi="Times New Roman" w:cs="Times New Roman"/>
          <w:sz w:val="28"/>
          <w:szCs w:val="28"/>
        </w:rPr>
        <w:t>заведующему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финансовым отделом на подписание</w:t>
      </w:r>
      <w:r w:rsidR="00296127" w:rsidRPr="007C5AB5">
        <w:rPr>
          <w:rFonts w:ascii="Times New Roman" w:hAnsi="Times New Roman" w:cs="Times New Roman"/>
          <w:sz w:val="28"/>
          <w:szCs w:val="28"/>
        </w:rPr>
        <w:t xml:space="preserve"> и доводит до статуса «Обработка завершена»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согласовывает проекты ИКП в части уменьшения показателей кассового плана текущего месяца;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самостоятельно возвращает не прошедшие проверку проекты ИКП на доработку главному распорядителю либо отказывает (без возможности корректировки) с указанием в поле "Комментарий" причины возврата либо отказа.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случае недостаточности источника</w:t>
      </w:r>
      <w:r w:rsidR="00081C05"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Pr="007C5AB5">
        <w:rPr>
          <w:rFonts w:ascii="Times New Roman" w:hAnsi="Times New Roman" w:cs="Times New Roman"/>
          <w:sz w:val="28"/>
          <w:szCs w:val="28"/>
        </w:rPr>
        <w:t xml:space="preserve">обеспечения увеличения кассового плана </w:t>
      </w:r>
      <w:r w:rsidR="00EE6A22"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формирует перечень проектов ИКП для согласования </w:t>
      </w:r>
      <w:r w:rsidR="00EE6A22" w:rsidRPr="007C5AB5">
        <w:rPr>
          <w:rFonts w:ascii="Times New Roman" w:hAnsi="Times New Roman" w:cs="Times New Roman"/>
          <w:sz w:val="28"/>
          <w:szCs w:val="28"/>
        </w:rPr>
        <w:t>заместителем заведующего финансовым отделом</w:t>
      </w:r>
      <w:r w:rsidRPr="007C5AB5">
        <w:rPr>
          <w:rFonts w:ascii="Times New Roman" w:hAnsi="Times New Roman" w:cs="Times New Roman"/>
          <w:sz w:val="28"/>
          <w:szCs w:val="28"/>
        </w:rPr>
        <w:t xml:space="preserve"> с </w:t>
      </w:r>
      <w:r w:rsidR="00EE6A22" w:rsidRPr="007C5AB5">
        <w:rPr>
          <w:rFonts w:ascii="Times New Roman" w:hAnsi="Times New Roman" w:cs="Times New Roman"/>
          <w:sz w:val="28"/>
          <w:szCs w:val="28"/>
        </w:rPr>
        <w:t xml:space="preserve">заведующим финансового отдела </w:t>
      </w:r>
      <w:r w:rsidRPr="007C5AB5">
        <w:rPr>
          <w:rFonts w:ascii="Times New Roman" w:hAnsi="Times New Roman" w:cs="Times New Roman"/>
          <w:sz w:val="28"/>
          <w:szCs w:val="28"/>
        </w:rPr>
        <w:t>увеличения кассового плана с учетом очередности платежей.</w:t>
      </w:r>
    </w:p>
    <w:p w:rsidR="00DC6CD0" w:rsidRPr="007C5AB5" w:rsidRDefault="00EE6A22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Заместитель заведующего финансового отдела</w:t>
      </w:r>
      <w:r w:rsidR="00DC6CD0" w:rsidRPr="007C5AB5">
        <w:rPr>
          <w:rFonts w:ascii="Times New Roman" w:hAnsi="Times New Roman" w:cs="Times New Roman"/>
          <w:sz w:val="28"/>
          <w:szCs w:val="28"/>
        </w:rPr>
        <w:t xml:space="preserve"> в случае несогласования проекта ИКП осуществляет подготовку предложений </w:t>
      </w:r>
      <w:r w:rsidRPr="007C5AB5">
        <w:rPr>
          <w:rFonts w:ascii="Times New Roman" w:hAnsi="Times New Roman" w:cs="Times New Roman"/>
          <w:sz w:val="28"/>
          <w:szCs w:val="28"/>
        </w:rPr>
        <w:t>заведующему финансовым отделом</w:t>
      </w:r>
      <w:r w:rsidR="00DC6CD0" w:rsidRPr="007C5AB5">
        <w:rPr>
          <w:rFonts w:ascii="Times New Roman" w:hAnsi="Times New Roman" w:cs="Times New Roman"/>
          <w:sz w:val="28"/>
          <w:szCs w:val="28"/>
        </w:rPr>
        <w:t xml:space="preserve"> об отказе проектов ИКП.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lastRenderedPageBreak/>
        <w:t xml:space="preserve">3.1.5. Внесение изменений в кассовый план в части целевых средств осуществляется на основании проектов ИКП главных распорядителей в пределах фактического поступления целевых средств или в пределах неиспользованных лимитов 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средств </w:t>
      </w:r>
      <w:r w:rsidR="00EE6A22" w:rsidRPr="007C5AB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C5AB5">
        <w:rPr>
          <w:rFonts w:ascii="Times New Roman" w:hAnsi="Times New Roman" w:cs="Times New Roman"/>
          <w:sz w:val="28"/>
          <w:szCs w:val="28"/>
        </w:rPr>
        <w:t>бюджета.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3.1.6. В случае если главным распорядителем (главным администратором источников) является </w:t>
      </w:r>
      <w:r w:rsidR="00EE6A22" w:rsidRPr="007C5AB5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C5AB5">
        <w:rPr>
          <w:rFonts w:ascii="Times New Roman" w:hAnsi="Times New Roman" w:cs="Times New Roman"/>
          <w:sz w:val="28"/>
          <w:szCs w:val="28"/>
        </w:rPr>
        <w:t xml:space="preserve">, проект ИКП в порядке, установленном </w:t>
      </w:r>
      <w:hyperlink w:anchor="Par0" w:history="1">
        <w:r w:rsidRPr="007C5AB5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формирует: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расходов на содержание аппарата </w:t>
      </w:r>
      <w:r w:rsidR="009F2F09" w:rsidRPr="007C5AB5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и оплату судебных актов по искам к </w:t>
      </w:r>
      <w:r w:rsidR="009F2F09" w:rsidRPr="007C5AB5">
        <w:rPr>
          <w:rFonts w:ascii="Times New Roman" w:hAnsi="Times New Roman" w:cs="Times New Roman"/>
          <w:sz w:val="28"/>
          <w:szCs w:val="28"/>
        </w:rPr>
        <w:t>Орловскому району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="009F2F09" w:rsidRPr="007C5AB5">
        <w:rPr>
          <w:rFonts w:ascii="Times New Roman" w:hAnsi="Times New Roman" w:cs="Times New Roman"/>
          <w:sz w:val="28"/>
          <w:szCs w:val="28"/>
        </w:rPr>
        <w:t>–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="009F2F09" w:rsidRPr="007C5AB5">
        <w:rPr>
          <w:rFonts w:ascii="Times New Roman" w:hAnsi="Times New Roman" w:cs="Times New Roman"/>
          <w:sz w:val="28"/>
          <w:szCs w:val="28"/>
        </w:rPr>
        <w:t>сектор учета и отчетности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расходов на предоставление межбюджетных трансфертов местным бюджетам и бюджетных кредитов бюджетам муниципальных образований </w:t>
      </w:r>
      <w:r w:rsidR="009F2F09" w:rsidRPr="007C5AB5">
        <w:rPr>
          <w:rFonts w:ascii="Times New Roman" w:hAnsi="Times New Roman" w:cs="Times New Roman"/>
          <w:sz w:val="28"/>
          <w:szCs w:val="28"/>
        </w:rPr>
        <w:t>–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="009F2F09"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>;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части исполнения долговых обязательств, а также расходов на обслуживание </w:t>
      </w:r>
      <w:r w:rsidR="009F2F09" w:rsidRPr="007C5A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5AB5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F2F09" w:rsidRPr="007C5AB5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="009F2F09" w:rsidRPr="007C5AB5">
        <w:rPr>
          <w:rFonts w:ascii="Times New Roman" w:hAnsi="Times New Roman" w:cs="Times New Roman"/>
          <w:sz w:val="28"/>
          <w:szCs w:val="28"/>
        </w:rPr>
        <w:t>–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="009F2F09"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Проект ИКП </w:t>
      </w:r>
      <w:r w:rsidR="00984A6B" w:rsidRPr="007C5AB5">
        <w:rPr>
          <w:rFonts w:ascii="Times New Roman" w:hAnsi="Times New Roman" w:cs="Times New Roman"/>
          <w:sz w:val="28"/>
          <w:szCs w:val="28"/>
        </w:rPr>
        <w:t>направляет на согласование</w:t>
      </w:r>
      <w:r w:rsidRPr="007C5AB5">
        <w:rPr>
          <w:rFonts w:ascii="Times New Roman" w:hAnsi="Times New Roman" w:cs="Times New Roman"/>
          <w:sz w:val="28"/>
          <w:szCs w:val="28"/>
        </w:rPr>
        <w:t xml:space="preserve"> </w:t>
      </w:r>
      <w:r w:rsidR="009F2F09" w:rsidRPr="007C5AB5">
        <w:rPr>
          <w:rFonts w:ascii="Times New Roman" w:hAnsi="Times New Roman" w:cs="Times New Roman"/>
          <w:sz w:val="28"/>
          <w:szCs w:val="28"/>
        </w:rPr>
        <w:t>заведующий сектором учета и отчетности –главный бухгалтер финансового отдела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3.1.7. Внесение изменений в кассовый план текущего месяца завершается </w:t>
      </w:r>
      <w:r w:rsidR="009F2F09" w:rsidRPr="007C5AB5">
        <w:rPr>
          <w:rFonts w:ascii="Times New Roman" w:hAnsi="Times New Roman" w:cs="Times New Roman"/>
          <w:sz w:val="28"/>
          <w:szCs w:val="28"/>
        </w:rPr>
        <w:t>в последний день</w:t>
      </w:r>
      <w:r w:rsidRPr="007C5AB5">
        <w:rPr>
          <w:rFonts w:ascii="Times New Roman" w:hAnsi="Times New Roman" w:cs="Times New Roman"/>
          <w:sz w:val="28"/>
          <w:szCs w:val="28"/>
        </w:rPr>
        <w:t xml:space="preserve"> текущего месяца.</w:t>
      </w:r>
    </w:p>
    <w:p w:rsidR="00DC6CD0" w:rsidRPr="007C5AB5" w:rsidRDefault="00DC6CD0" w:rsidP="00DC6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При наличии неиспользованных остатков кассового плана текущего месяца главные распорядители формируют проект ИКП на уменьшение кассового плана на сумму неиспользованных остатков с указанием даты последнего рабочего дня текущего месяца в полях "Дата" и "Начало действия" проекта ИКП.</w:t>
      </w:r>
    </w:p>
    <w:p w:rsidR="00DC6CD0" w:rsidRPr="007C5AB5" w:rsidRDefault="00DC6C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88E" w:rsidRPr="007C5AB5" w:rsidRDefault="0000188E">
      <w:pPr>
        <w:pStyle w:val="ConsPlusNormal"/>
        <w:jc w:val="both"/>
      </w:pPr>
      <w:bookmarkStart w:id="5" w:name="P125"/>
      <w:bookmarkEnd w:id="5"/>
    </w:p>
    <w:p w:rsidR="009F2F09" w:rsidRPr="007C5AB5" w:rsidRDefault="009F2F09" w:rsidP="009F2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161"/>
      <w:bookmarkEnd w:id="6"/>
      <w:r w:rsidRPr="007C5AB5">
        <w:rPr>
          <w:rFonts w:ascii="Times New Roman" w:hAnsi="Times New Roman" w:cs="Times New Roman"/>
          <w:b/>
          <w:bCs/>
          <w:sz w:val="28"/>
          <w:szCs w:val="28"/>
        </w:rPr>
        <w:t>4. Порядок взаимодействия структурных подразделений</w:t>
      </w:r>
    </w:p>
    <w:p w:rsidR="009F2F09" w:rsidRPr="007C5AB5" w:rsidRDefault="00823FB5" w:rsidP="009F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AB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9F2F09" w:rsidRPr="007C5AB5">
        <w:rPr>
          <w:rFonts w:ascii="Times New Roman" w:hAnsi="Times New Roman" w:cs="Times New Roman"/>
          <w:b/>
          <w:bCs/>
          <w:sz w:val="28"/>
          <w:szCs w:val="28"/>
        </w:rPr>
        <w:t>инансового отдела и администраций сельских поселений в целях составления и ведения кассового плана</w:t>
      </w:r>
    </w:p>
    <w:p w:rsidR="009F2F09" w:rsidRPr="007C5AB5" w:rsidRDefault="009F2F09" w:rsidP="009F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F09" w:rsidRPr="007C5AB5" w:rsidRDefault="009F2F09" w:rsidP="009F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4.1. В целях составления кассового плана в части возврата бюджетных кредитов от муниципальных образований сельских поселений  администрации сельских поселений ежемесячно, не позднее чем за 12 рабочих дней месяца, предшествующего планируемому, направляют в финансовый отдел Администрации Орловского района прогноз возврата </w:t>
      </w:r>
      <w:r w:rsidRPr="007C5AB5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кредитов на планируемый месяц с разбивкой по дням по форме согласно </w:t>
      </w:r>
      <w:hyperlink r:id="rId16" w:history="1">
        <w:r w:rsidR="0046638C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7C5AB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548C2" w:rsidRPr="007C5AB5">
        <w:rPr>
          <w:rFonts w:ascii="Times New Roman" w:hAnsi="Times New Roman" w:cs="Times New Roman"/>
          <w:sz w:val="28"/>
          <w:szCs w:val="28"/>
        </w:rPr>
        <w:t xml:space="preserve">5 </w:t>
      </w:r>
      <w:r w:rsidRPr="007C5AB5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4.</w:t>
      </w:r>
      <w:r w:rsidR="0018392D" w:rsidRPr="007C5AB5">
        <w:rPr>
          <w:rFonts w:ascii="Times New Roman" w:hAnsi="Times New Roman" w:cs="Times New Roman"/>
          <w:sz w:val="28"/>
          <w:szCs w:val="28"/>
        </w:rPr>
        <w:t>2</w:t>
      </w:r>
      <w:r w:rsidRPr="007C5AB5">
        <w:rPr>
          <w:rFonts w:ascii="Times New Roman" w:hAnsi="Times New Roman" w:cs="Times New Roman"/>
          <w:sz w:val="28"/>
          <w:szCs w:val="28"/>
        </w:rPr>
        <w:t>. Составление кассового плана на планируемый месяц в части дотаций на выравнивание бюджетной обеспеченности поселений осуществляется с учетом предложений администраций сельских поселений о поквартальном распределении указанной дотации на очередной финансовый год,  исходя из 1/3 остатка от квартальных назначений.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"/>
      <w:bookmarkEnd w:id="7"/>
      <w:r w:rsidRPr="007C5AB5">
        <w:rPr>
          <w:rFonts w:ascii="Times New Roman" w:hAnsi="Times New Roman" w:cs="Times New Roman"/>
          <w:sz w:val="28"/>
          <w:szCs w:val="28"/>
        </w:rPr>
        <w:t>4.</w:t>
      </w:r>
      <w:r w:rsidR="0018392D" w:rsidRPr="007C5AB5">
        <w:rPr>
          <w:rFonts w:ascii="Times New Roman" w:hAnsi="Times New Roman" w:cs="Times New Roman"/>
          <w:sz w:val="28"/>
          <w:szCs w:val="28"/>
        </w:rPr>
        <w:t>3</w:t>
      </w:r>
      <w:r w:rsidRPr="007C5AB5">
        <w:rPr>
          <w:rFonts w:ascii="Times New Roman" w:hAnsi="Times New Roman" w:cs="Times New Roman"/>
          <w:sz w:val="28"/>
          <w:szCs w:val="28"/>
        </w:rPr>
        <w:t>. Осуществление перечислений по источникам финансирования бюджета Орловского района в части предоставления бюджетных кредитов местным бюджетам осуществляется в заявительном порядке.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целях составления кассового плана в части предоставления бюджетных кредитов местным бюджетам, предусмотренных правовыми актами Администрации Орловского района и договорами о предоставлении бюджетных кредитов, администрации сельских поселений не позднее 15 числа месяца, предшествующего планируемому, направляют в финансовый отдел Администрации Орловского района  заявку на включение суммы бюджетного кредита в кассовый план бюджета Орловского района предстоящего месяца, подписанную ЭП </w:t>
      </w:r>
      <w:r w:rsidR="00823FB5" w:rsidRPr="007C5AB5">
        <w:rPr>
          <w:rFonts w:ascii="Times New Roman" w:hAnsi="Times New Roman" w:cs="Times New Roman"/>
          <w:sz w:val="28"/>
          <w:szCs w:val="28"/>
        </w:rPr>
        <w:t>главы администрации 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(лица, его замещающего), по форме согласно </w:t>
      </w:r>
      <w:hyperlink r:id="rId17" w:history="1">
        <w:r w:rsidR="0046638C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7C5AB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48C2" w:rsidRPr="007C5AB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заявка на включение суммы бюджетного кредита).</w:t>
      </w:r>
    </w:p>
    <w:p w:rsidR="009F2F09" w:rsidRPr="007C5AB5" w:rsidRDefault="00823FB5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="009F2F09" w:rsidRPr="007C5AB5">
        <w:rPr>
          <w:rFonts w:ascii="Times New Roman" w:hAnsi="Times New Roman" w:cs="Times New Roman"/>
          <w:sz w:val="28"/>
          <w:szCs w:val="28"/>
        </w:rPr>
        <w:t xml:space="preserve"> на основании полученных заявок на включение сумм бюджетных кредитов в кассовый план формирует кассовый план на предстоящий месяц по бюджетным кредитам местным бюджетам в порядке, установленном </w:t>
      </w:r>
      <w:hyperlink r:id="rId18" w:history="1">
        <w:r w:rsidR="009F2F09" w:rsidRPr="007C5AB5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="009F2F09" w:rsidRPr="007C5A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случае наличия потребности в средствах бюджетного кредита, включенных в кассовый план предстоящего месяца, администрации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7C5AB5">
        <w:rPr>
          <w:rFonts w:ascii="Times New Roman" w:hAnsi="Times New Roman" w:cs="Times New Roman"/>
          <w:sz w:val="28"/>
          <w:szCs w:val="28"/>
        </w:rPr>
        <w:t xml:space="preserve"> не позднее чем за 8 рабочих дней до конца текущего месяца направляют в </w:t>
      </w:r>
      <w:r w:rsidR="00823FB5" w:rsidRPr="007C5AB5">
        <w:rPr>
          <w:rFonts w:ascii="Times New Roman" w:hAnsi="Times New Roman" w:cs="Times New Roman"/>
          <w:sz w:val="28"/>
          <w:szCs w:val="28"/>
        </w:rPr>
        <w:t>финансовый отдел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обращение на имя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заведующего финансовым отделом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, подписанное ЭП главы </w:t>
      </w:r>
      <w:r w:rsidR="00823FB5" w:rsidRPr="007C5AB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(лица, его замещающего), с приложением оценки ожидаемого исполнения</w:t>
      </w:r>
      <w:r w:rsidR="00826E67">
        <w:rPr>
          <w:rFonts w:ascii="Times New Roman" w:hAnsi="Times New Roman" w:cs="Times New Roman"/>
          <w:sz w:val="28"/>
          <w:szCs w:val="28"/>
        </w:rPr>
        <w:t xml:space="preserve"> согласно приложению №8 к настоящему Порядку.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целях дополнительного перечисления местным бюджетам бюджетных кредитов сверх бюджетных ассигнований кассового плана администрации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7C5AB5">
        <w:rPr>
          <w:rFonts w:ascii="Times New Roman" w:hAnsi="Times New Roman" w:cs="Times New Roman"/>
          <w:sz w:val="28"/>
          <w:szCs w:val="28"/>
        </w:rPr>
        <w:t xml:space="preserve"> не позднее чем за 8 рабочих дней до конца текущего месяца направляют в 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Орловского района 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обращение на имя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заведующего финансовым отделом Администрации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, подписанное ЭП главы </w:t>
      </w:r>
      <w:r w:rsidR="00823FB5" w:rsidRPr="007C5AB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(лица, его замещающего), с приложением подробного обоснования дополнительной потребности, заявки на перечисление бюджетного кредита </w:t>
      </w:r>
      <w:r w:rsidRPr="007C5AB5">
        <w:rPr>
          <w:rFonts w:ascii="Times New Roman" w:hAnsi="Times New Roman" w:cs="Times New Roman"/>
          <w:sz w:val="28"/>
          <w:szCs w:val="28"/>
        </w:rPr>
        <w:lastRenderedPageBreak/>
        <w:t xml:space="preserve">по форме согласно </w:t>
      </w:r>
      <w:hyperlink r:id="rId19" w:history="1">
        <w:r w:rsidR="0046638C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4548C2" w:rsidRPr="007C5AB5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7C5AB5">
        <w:rPr>
          <w:rFonts w:ascii="Times New Roman" w:hAnsi="Times New Roman" w:cs="Times New Roman"/>
          <w:sz w:val="28"/>
          <w:szCs w:val="28"/>
        </w:rPr>
        <w:t xml:space="preserve"> к настоящему Порядку, оценки ожидаемого исполнения.</w:t>
      </w:r>
    </w:p>
    <w:p w:rsidR="00823FB5" w:rsidRPr="007C5AB5" w:rsidRDefault="00823FB5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="009F2F09" w:rsidRPr="007C5AB5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поступления указанного обращения формирует заявку на осуществление перечислений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оценки ожидаемого исполнения и заявки на осуществление перечислений осуществляется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сектор</w:t>
      </w:r>
      <w:r w:rsidR="004548C2" w:rsidRPr="007C5AB5">
        <w:rPr>
          <w:rFonts w:ascii="Times New Roman" w:hAnsi="Times New Roman" w:cs="Times New Roman"/>
          <w:sz w:val="28"/>
          <w:szCs w:val="28"/>
        </w:rPr>
        <w:t>ом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 по бюджету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случае частичного согласования заявленной суммы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уточняет сумму бюджетного кредита, подлежащую перечислению, в заявке на осуществление перечислений с указанием в примечании причин частичного согласования.</w:t>
      </w:r>
    </w:p>
    <w:p w:rsidR="009F2F09" w:rsidRPr="007C5AB5" w:rsidRDefault="009F2F09" w:rsidP="009F2F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Согласованная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сектором по бюджету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заявка на осуществление перечислений с приложением в связке обращения главы </w:t>
      </w:r>
      <w:r w:rsidR="00823FB5" w:rsidRPr="007C5AB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и оценки ожидаемого исполнения направляется на согласование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заместителю заведующего</w:t>
      </w:r>
      <w:r w:rsidRPr="007C5AB5">
        <w:rPr>
          <w:rFonts w:ascii="Times New Roman" w:hAnsi="Times New Roman" w:cs="Times New Roman"/>
          <w:sz w:val="28"/>
          <w:szCs w:val="28"/>
        </w:rPr>
        <w:t xml:space="preserve"> и на утверждение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заведующему финансовым отделом</w:t>
      </w:r>
      <w:r w:rsidRPr="007C5AB5">
        <w:rPr>
          <w:rFonts w:ascii="Times New Roman" w:hAnsi="Times New Roman" w:cs="Times New Roman"/>
          <w:sz w:val="28"/>
          <w:szCs w:val="28"/>
        </w:rPr>
        <w:t>.</w:t>
      </w:r>
    </w:p>
    <w:p w:rsidR="00823FB5" w:rsidRPr="007C5AB5" w:rsidRDefault="009F2F09" w:rsidP="00823FB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В случае несогласования заявленной суммы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сектор по бюджету</w:t>
      </w:r>
      <w:r w:rsidRPr="007C5AB5">
        <w:rPr>
          <w:rFonts w:ascii="Times New Roman" w:hAnsi="Times New Roman" w:cs="Times New Roman"/>
          <w:sz w:val="28"/>
          <w:szCs w:val="28"/>
        </w:rPr>
        <w:t xml:space="preserve"> готовит проект ответа администрации </w:t>
      </w:r>
      <w:r w:rsidR="00823FB5" w:rsidRPr="007C5A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 причинах несогласования и направляет его на согласование </w:t>
      </w:r>
      <w:r w:rsidR="00823FB5" w:rsidRPr="007C5AB5">
        <w:rPr>
          <w:rFonts w:ascii="Times New Roman" w:hAnsi="Times New Roman" w:cs="Times New Roman"/>
          <w:sz w:val="28"/>
          <w:szCs w:val="28"/>
        </w:rPr>
        <w:t>заместителю заведующего и на утверждение заведующему финансовым отделом.</w:t>
      </w:r>
    </w:p>
    <w:p w:rsidR="009F2F09" w:rsidRDefault="009F2F09" w:rsidP="002961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C5AB5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7C5AB5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C5AB5">
        <w:rPr>
          <w:rFonts w:ascii="Times New Roman" w:hAnsi="Times New Roman" w:cs="Times New Roman"/>
          <w:sz w:val="28"/>
          <w:szCs w:val="28"/>
        </w:rPr>
        <w:t xml:space="preserve"> в части предоставления бюджетных кредитов бюджетам муниципальных образований</w:t>
      </w:r>
      <w:r w:rsidR="00823FB5" w:rsidRPr="007C5AB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7C5AB5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</w:t>
      </w:r>
      <w:r>
        <w:rPr>
          <w:rFonts w:ascii="Calibri" w:hAnsi="Calibri" w:cs="Calibri"/>
        </w:rPr>
        <w:t xml:space="preserve"> </w:t>
      </w:r>
    </w:p>
    <w:p w:rsidR="0000188E" w:rsidRDefault="0000188E">
      <w:pPr>
        <w:pStyle w:val="ConsPlusNormal"/>
        <w:jc w:val="both"/>
      </w:pPr>
    </w:p>
    <w:p w:rsidR="0000188E" w:rsidRDefault="0000188E">
      <w:pPr>
        <w:pStyle w:val="ConsPlusNormal"/>
        <w:jc w:val="both"/>
      </w:pPr>
    </w:p>
    <w:p w:rsidR="0000188E" w:rsidRDefault="0000188E">
      <w:pPr>
        <w:pStyle w:val="ConsPlusNormal"/>
        <w:jc w:val="both"/>
      </w:pPr>
    </w:p>
    <w:p w:rsidR="0000188E" w:rsidRPr="00244438" w:rsidRDefault="0000188E">
      <w:pPr>
        <w:pStyle w:val="ConsPlusNormal"/>
        <w:jc w:val="both"/>
      </w:pPr>
    </w:p>
    <w:p w:rsidR="0000188E" w:rsidRDefault="0000188E">
      <w:pPr>
        <w:pStyle w:val="ConsPlusNormal"/>
        <w:jc w:val="both"/>
      </w:pPr>
    </w:p>
    <w:p w:rsidR="00823FB5" w:rsidRDefault="00823FB5">
      <w:pPr>
        <w:pStyle w:val="ConsPlusNormal"/>
        <w:jc w:val="right"/>
        <w:outlineLvl w:val="1"/>
      </w:pPr>
    </w:p>
    <w:p w:rsidR="00CE40FC" w:rsidRDefault="00CE40FC">
      <w:pPr>
        <w:pStyle w:val="ConsPlusNormal"/>
        <w:jc w:val="right"/>
        <w:outlineLvl w:val="1"/>
      </w:pPr>
    </w:p>
    <w:p w:rsidR="00823FB5" w:rsidRDefault="00823FB5">
      <w:pPr>
        <w:pStyle w:val="ConsPlusNormal"/>
        <w:jc w:val="right"/>
        <w:outlineLvl w:val="1"/>
      </w:pPr>
    </w:p>
    <w:p w:rsidR="00823FB5" w:rsidRPr="0046638C" w:rsidRDefault="00823FB5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3F5A4B" w:rsidRPr="0046638C" w:rsidRDefault="003F5A4B">
      <w:pPr>
        <w:pStyle w:val="ConsPlusNormal"/>
        <w:jc w:val="right"/>
        <w:outlineLvl w:val="1"/>
      </w:pPr>
    </w:p>
    <w:p w:rsidR="00823FB5" w:rsidRPr="00244438" w:rsidRDefault="00823FB5">
      <w:pPr>
        <w:pStyle w:val="ConsPlusNormal"/>
        <w:jc w:val="right"/>
        <w:outlineLvl w:val="1"/>
      </w:pPr>
    </w:p>
    <w:p w:rsidR="00BA190C" w:rsidRPr="00244438" w:rsidRDefault="00BA190C">
      <w:pPr>
        <w:pStyle w:val="ConsPlusNormal"/>
        <w:jc w:val="right"/>
        <w:outlineLvl w:val="1"/>
      </w:pPr>
    </w:p>
    <w:p w:rsidR="00BA190C" w:rsidRDefault="00BA190C">
      <w:pPr>
        <w:pStyle w:val="ConsPlusNormal"/>
        <w:jc w:val="right"/>
        <w:outlineLvl w:val="1"/>
      </w:pPr>
    </w:p>
    <w:p w:rsidR="00296127" w:rsidRDefault="00296127">
      <w:pPr>
        <w:pStyle w:val="ConsPlusNormal"/>
        <w:jc w:val="right"/>
        <w:outlineLvl w:val="1"/>
      </w:pPr>
    </w:p>
    <w:p w:rsidR="00296127" w:rsidRDefault="00296127">
      <w:pPr>
        <w:pStyle w:val="ConsPlusNormal"/>
        <w:jc w:val="right"/>
        <w:outlineLvl w:val="1"/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0188E" w:rsidRPr="007C5AB5">
        <w:rPr>
          <w:rFonts w:ascii="Times New Roman" w:hAnsi="Times New Roman" w:cs="Times New Roman"/>
        </w:rPr>
        <w:t xml:space="preserve"> 1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СОГЛАСОВАНО</w:t>
      </w:r>
    </w:p>
    <w:p w:rsidR="005E6E53" w:rsidRPr="007C5AB5" w:rsidRDefault="00823FB5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Заместитель заведующего</w:t>
      </w:r>
    </w:p>
    <w:p w:rsidR="0000188E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</w:t>
      </w:r>
    </w:p>
    <w:p w:rsidR="005E6E53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Администрации Орловского района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_________________ ________________________________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(подпись)           </w:t>
      </w:r>
      <w:r w:rsidR="00262087">
        <w:rPr>
          <w:rFonts w:ascii="Times New Roman" w:hAnsi="Times New Roman" w:cs="Times New Roman"/>
        </w:rPr>
        <w:tab/>
      </w:r>
      <w:r w:rsidRPr="007C5AB5">
        <w:rPr>
          <w:rFonts w:ascii="Times New Roman" w:hAnsi="Times New Roman" w:cs="Times New Roman"/>
        </w:rPr>
        <w:t>(расшифровка подписи)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"____" ______________ 20__ г.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823FB5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bookmarkStart w:id="8" w:name="P206"/>
      <w:bookmarkEnd w:id="8"/>
      <w:r w:rsidRPr="007C5AB5">
        <w:rPr>
          <w:rFonts w:ascii="Times New Roman" w:hAnsi="Times New Roman" w:cs="Times New Roman"/>
        </w:rPr>
        <w:t xml:space="preserve">                                 </w:t>
      </w:r>
    </w:p>
    <w:p w:rsidR="00823FB5" w:rsidRPr="007C5AB5" w:rsidRDefault="00823FB5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 w:rsidP="00823FB5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ПРОГНОЗ</w:t>
      </w:r>
    </w:p>
    <w:p w:rsidR="0000188E" w:rsidRPr="007C5AB5" w:rsidRDefault="0000188E" w:rsidP="00823FB5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ПОСТУПЛЕНИЙ В БЮДЖЕТ</w:t>
      </w:r>
      <w:r w:rsidR="00262087">
        <w:rPr>
          <w:rFonts w:ascii="Times New Roman" w:hAnsi="Times New Roman" w:cs="Times New Roman"/>
        </w:rPr>
        <w:t xml:space="preserve"> ОРЛОВСКОГО РАЙОНА</w:t>
      </w:r>
    </w:p>
    <w:p w:rsidR="0000188E" w:rsidRPr="007C5AB5" w:rsidRDefault="00262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на ____________________20___ года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(очередной месяц)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от "_______" ____________ 20___ года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Структурное подразделение</w:t>
      </w:r>
    </w:p>
    <w:p w:rsidR="0000188E" w:rsidRPr="007C5AB5" w:rsidRDefault="00823FB5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 Администрации Орловского района</w:t>
      </w:r>
      <w:r w:rsidR="0000188E" w:rsidRPr="007C5AB5">
        <w:rPr>
          <w:rFonts w:ascii="Times New Roman" w:hAnsi="Times New Roman" w:cs="Times New Roman"/>
        </w:rPr>
        <w:t xml:space="preserve"> __________________________________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8"/>
        <w:gridCol w:w="2721"/>
      </w:tblGrid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1. Налоговые и неналоговые доходы, всего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 средства дорожного фонда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3A9A" w:rsidRPr="007C5AB5">
        <w:tc>
          <w:tcPr>
            <w:tcW w:w="6348" w:type="dxa"/>
          </w:tcPr>
          <w:p w:rsidR="00C43A9A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2721" w:type="dxa"/>
          </w:tcPr>
          <w:p w:rsidR="00C43A9A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 w:rsidP="00823FB5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2. Дотации из </w:t>
            </w:r>
            <w:r w:rsidR="00823FB5" w:rsidRPr="007C5AB5">
              <w:rPr>
                <w:rFonts w:ascii="Times New Roman" w:hAnsi="Times New Roman" w:cs="Times New Roman"/>
              </w:rPr>
              <w:t>областного</w:t>
            </w:r>
            <w:r w:rsidRPr="007C5AB5">
              <w:rPr>
                <w:rFonts w:ascii="Times New Roman" w:hAnsi="Times New Roman" w:cs="Times New Roman"/>
              </w:rPr>
              <w:t xml:space="preserve"> бюджета, всего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BB2C55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Дотация на выравнивание бюджетной обеспеченности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A96D6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6E53" w:rsidRPr="007C5AB5">
        <w:tc>
          <w:tcPr>
            <w:tcW w:w="6348" w:type="dxa"/>
          </w:tcPr>
          <w:p w:rsidR="005E6E53" w:rsidRPr="007C5AB5" w:rsidRDefault="005E6E53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3.</w:t>
            </w:r>
            <w:r w:rsidR="00205953" w:rsidRPr="007C5AB5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2721" w:type="dxa"/>
          </w:tcPr>
          <w:p w:rsidR="005E6E53" w:rsidRPr="007C5AB5" w:rsidRDefault="005E6E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6348" w:type="dxa"/>
          </w:tcPr>
          <w:p w:rsidR="0000188E" w:rsidRPr="007C5AB5" w:rsidRDefault="00205953" w:rsidP="00205953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4.Субвенции</w:t>
            </w:r>
          </w:p>
        </w:tc>
        <w:tc>
          <w:tcPr>
            <w:tcW w:w="272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953" w:rsidRPr="007C5AB5">
        <w:tc>
          <w:tcPr>
            <w:tcW w:w="6348" w:type="dxa"/>
          </w:tcPr>
          <w:p w:rsidR="00205953" w:rsidRPr="007C5AB5" w:rsidRDefault="00205953" w:rsidP="00A96D6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5.Иные межбюджетные трансферты</w:t>
            </w:r>
          </w:p>
        </w:tc>
        <w:tc>
          <w:tcPr>
            <w:tcW w:w="2721" w:type="dxa"/>
          </w:tcPr>
          <w:p w:rsidR="00205953" w:rsidRPr="007C5AB5" w:rsidRDefault="00205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01F9" w:rsidRPr="007C5AB5">
        <w:tc>
          <w:tcPr>
            <w:tcW w:w="6348" w:type="dxa"/>
          </w:tcPr>
          <w:p w:rsidR="002F01F9" w:rsidRPr="007C5AB5" w:rsidRDefault="002F01F9" w:rsidP="00205953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  ИТОГО :</w:t>
            </w:r>
          </w:p>
        </w:tc>
        <w:tc>
          <w:tcPr>
            <w:tcW w:w="2721" w:type="dxa"/>
          </w:tcPr>
          <w:p w:rsidR="002F01F9" w:rsidRPr="007C5AB5" w:rsidRDefault="002F01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Заведующий сектором</w:t>
      </w:r>
      <w:r w:rsidR="00205953" w:rsidRPr="007C5AB5">
        <w:rPr>
          <w:rFonts w:ascii="Times New Roman" w:hAnsi="Times New Roman" w:cs="Times New Roman"/>
          <w:lang w:val="en-US"/>
        </w:rPr>
        <w:t xml:space="preserve"> доходов</w:t>
      </w:r>
    </w:p>
    <w:p w:rsidR="005E6E53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</w:t>
      </w:r>
    </w:p>
    <w:p w:rsidR="0000188E" w:rsidRPr="007C5AB5" w:rsidRDefault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Администрации Орловского района     </w:t>
      </w:r>
      <w:r w:rsidR="0000188E" w:rsidRPr="007C5AB5">
        <w:rPr>
          <w:rFonts w:ascii="Times New Roman" w:hAnsi="Times New Roman" w:cs="Times New Roman"/>
        </w:rPr>
        <w:t xml:space="preserve"> ___________ ______________________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            </w:t>
      </w:r>
      <w:r w:rsidR="005E6E53" w:rsidRPr="007C5AB5">
        <w:rPr>
          <w:rFonts w:ascii="Times New Roman" w:hAnsi="Times New Roman" w:cs="Times New Roman"/>
        </w:rPr>
        <w:t xml:space="preserve">                           </w:t>
      </w:r>
      <w:r w:rsidRPr="007C5AB5">
        <w:rPr>
          <w:rFonts w:ascii="Times New Roman" w:hAnsi="Times New Roman" w:cs="Times New Roman"/>
        </w:rPr>
        <w:t xml:space="preserve"> (подпись)  </w:t>
      </w:r>
      <w:r w:rsidR="00262087">
        <w:rPr>
          <w:rFonts w:ascii="Times New Roman" w:hAnsi="Times New Roman" w:cs="Times New Roman"/>
        </w:rPr>
        <w:t xml:space="preserve">     </w:t>
      </w:r>
      <w:r w:rsidRPr="007C5AB5">
        <w:rPr>
          <w:rFonts w:ascii="Times New Roman" w:hAnsi="Times New Roman" w:cs="Times New Roman"/>
        </w:rPr>
        <w:t>(расшифровка подписи)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0188E" w:rsidRPr="007C5AB5">
        <w:rPr>
          <w:rFonts w:ascii="Times New Roman" w:hAnsi="Times New Roman" w:cs="Times New Roman"/>
        </w:rPr>
        <w:t xml:space="preserve"> 2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СОГЛАСОВАНО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Заместитель заведующего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Администрации Орловского района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_________________ ________________________________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(подпись)           </w:t>
      </w:r>
      <w:r w:rsidR="00262087">
        <w:rPr>
          <w:rFonts w:ascii="Times New Roman" w:hAnsi="Times New Roman" w:cs="Times New Roman"/>
        </w:rPr>
        <w:tab/>
      </w:r>
      <w:r w:rsidRPr="007C5AB5">
        <w:rPr>
          <w:rFonts w:ascii="Times New Roman" w:hAnsi="Times New Roman" w:cs="Times New Roman"/>
        </w:rPr>
        <w:t>(расшифровка подписи)</w:t>
      </w:r>
    </w:p>
    <w:p w:rsidR="005E6E53" w:rsidRPr="007C5AB5" w:rsidRDefault="005E6E53" w:rsidP="005E6E5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"____" ______________ 20__ г.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C43A9A" w:rsidP="00262087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256"/>
      <w:bookmarkEnd w:id="9"/>
      <w:r w:rsidRPr="007C5AB5">
        <w:rPr>
          <w:rFonts w:ascii="Times New Roman" w:hAnsi="Times New Roman" w:cs="Times New Roman"/>
        </w:rPr>
        <w:t>ПРОГНОЗ</w:t>
      </w:r>
    </w:p>
    <w:p w:rsidR="0000188E" w:rsidRPr="007C5AB5" w:rsidRDefault="00262087" w:rsidP="002620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ОСТАТКА СРЕДСТВ НА СЧЕТЕ БЮДЖЕТА ОРЛОВСКОГО РАЙОНА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на ____________________20___ года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</w:t>
      </w:r>
      <w:r w:rsidR="00262087">
        <w:rPr>
          <w:rFonts w:ascii="Times New Roman" w:hAnsi="Times New Roman" w:cs="Times New Roman"/>
        </w:rPr>
        <w:t xml:space="preserve">       </w:t>
      </w:r>
      <w:r w:rsidRPr="007C5AB5">
        <w:rPr>
          <w:rFonts w:ascii="Times New Roman" w:hAnsi="Times New Roman" w:cs="Times New Roman"/>
        </w:rPr>
        <w:t>(очередной месяц)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138"/>
      </w:tblGrid>
      <w:tr w:rsidR="0000188E" w:rsidRPr="007C5AB5">
        <w:tc>
          <w:tcPr>
            <w:tcW w:w="4932" w:type="dxa"/>
          </w:tcPr>
          <w:p w:rsidR="0000188E" w:rsidRPr="007C5AB5" w:rsidRDefault="00C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</w:t>
            </w:r>
            <w:r w:rsidR="0000188E" w:rsidRPr="007C5AB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 w:rsidP="00C43A9A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Нецелевые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3A9A" w:rsidRPr="007C5AB5">
        <w:tc>
          <w:tcPr>
            <w:tcW w:w="4932" w:type="dxa"/>
          </w:tcPr>
          <w:p w:rsidR="00C43A9A" w:rsidRPr="007C5AB5" w:rsidRDefault="00C43A9A" w:rsidP="00C43A9A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4138" w:type="dxa"/>
          </w:tcPr>
          <w:p w:rsidR="00C43A9A" w:rsidRPr="007C5AB5" w:rsidRDefault="00C43A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4932" w:type="dxa"/>
          </w:tcPr>
          <w:p w:rsidR="0000188E" w:rsidRPr="007C5AB5" w:rsidRDefault="00C43A9A" w:rsidP="00C43A9A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  ИТОГО: </w:t>
            </w:r>
          </w:p>
        </w:tc>
        <w:tc>
          <w:tcPr>
            <w:tcW w:w="413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96128B" w:rsidRPr="007C5AB5" w:rsidRDefault="0096128B" w:rsidP="0096128B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Заведующий сектором учета и</w:t>
      </w:r>
    </w:p>
    <w:p w:rsidR="0096128B" w:rsidRPr="007C5AB5" w:rsidRDefault="0096128B" w:rsidP="0096128B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отчетности финансового отдела</w:t>
      </w:r>
    </w:p>
    <w:p w:rsidR="0096128B" w:rsidRPr="007C5AB5" w:rsidRDefault="0096128B" w:rsidP="0096128B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Администрации Орловского района      ___________ ______________________</w:t>
      </w:r>
    </w:p>
    <w:p w:rsidR="0096128B" w:rsidRPr="007C5AB5" w:rsidRDefault="0096128B" w:rsidP="0096128B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                                        (подпись)  (расшифровка подписи)</w:t>
      </w:r>
    </w:p>
    <w:p w:rsidR="0096128B" w:rsidRPr="007C5AB5" w:rsidRDefault="0096128B" w:rsidP="0096128B">
      <w:pPr>
        <w:pStyle w:val="ConsPlusNormal"/>
        <w:jc w:val="both"/>
        <w:rPr>
          <w:rFonts w:ascii="Times New Roman" w:hAnsi="Times New Roman" w:cs="Times New Roman"/>
        </w:rPr>
      </w:pPr>
    </w:p>
    <w:p w:rsidR="0096128B" w:rsidRPr="007C5AB5" w:rsidRDefault="0096128B" w:rsidP="0096128B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F5A4B" w:rsidRDefault="003F5A4B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F5A4B" w:rsidRDefault="003F5A4B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F5A4B" w:rsidRPr="003F5A4B" w:rsidRDefault="003F5A4B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5E6E53" w:rsidRPr="007C5AB5" w:rsidRDefault="005E6E53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0188E" w:rsidRPr="007C5AB5">
        <w:rPr>
          <w:rFonts w:ascii="Times New Roman" w:hAnsi="Times New Roman" w:cs="Times New Roman"/>
        </w:rPr>
        <w:t xml:space="preserve"> </w:t>
      </w:r>
      <w:r w:rsidR="00A96D6A" w:rsidRPr="007C5AB5">
        <w:rPr>
          <w:rFonts w:ascii="Times New Roman" w:hAnsi="Times New Roman" w:cs="Times New Roman"/>
        </w:rPr>
        <w:t>3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bookmarkStart w:id="10" w:name="P366"/>
      <w:bookmarkEnd w:id="10"/>
      <w:r w:rsidRPr="007C5AB5">
        <w:rPr>
          <w:rFonts w:ascii="Times New Roman" w:hAnsi="Times New Roman" w:cs="Times New Roman"/>
        </w:rPr>
        <w:t>СОГЛАСОВАНО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Заместитель заведующего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финансового отдела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Администрации Орловского района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_________________ ________________________________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(подпись)           (расшифровка подписи)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"____" ______________ 20__ г.</w:t>
      </w:r>
    </w:p>
    <w:p w:rsidR="00191AD6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    </w:t>
      </w:r>
    </w:p>
    <w:p w:rsidR="0000188E" w:rsidRPr="007C5AB5" w:rsidRDefault="0000188E" w:rsidP="00262087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ПРОГНОЗ</w:t>
      </w:r>
    </w:p>
    <w:p w:rsidR="0000188E" w:rsidRPr="007C5AB5" w:rsidRDefault="0000188E" w:rsidP="00262087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ПОСТУПЛЕНИЙ И ПЕРЕЧИСЛЕНИЙ ПО ИСТОЧНИКАМ</w:t>
      </w:r>
    </w:p>
    <w:p w:rsidR="0000188E" w:rsidRPr="007C5AB5" w:rsidRDefault="0000188E" w:rsidP="00262087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ФИНАНСИРОВАНИЯ ДЕФИЦИТА БЮДЖЕТА</w:t>
      </w:r>
      <w:r w:rsidR="00191AD6" w:rsidRPr="007C5AB5">
        <w:rPr>
          <w:rFonts w:ascii="Times New Roman" w:hAnsi="Times New Roman" w:cs="Times New Roman"/>
        </w:rPr>
        <w:t xml:space="preserve"> ОРЛОВСКОГО РАЙОНА</w:t>
      </w:r>
    </w:p>
    <w:p w:rsidR="0000188E" w:rsidRPr="007C5AB5" w:rsidRDefault="00262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на</w:t>
      </w:r>
      <w:r w:rsidR="0000188E" w:rsidRPr="007C5AB5">
        <w:rPr>
          <w:rFonts w:ascii="Times New Roman" w:hAnsi="Times New Roman" w:cs="Times New Roman"/>
        </w:rPr>
        <w:t xml:space="preserve"> ___________________________20</w:t>
      </w:r>
      <w:r>
        <w:rPr>
          <w:rFonts w:ascii="Times New Roman" w:hAnsi="Times New Roman" w:cs="Times New Roman"/>
        </w:rPr>
        <w:t>___ года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</w:t>
      </w:r>
      <w:r w:rsidR="00262087">
        <w:rPr>
          <w:rFonts w:ascii="Times New Roman" w:hAnsi="Times New Roman" w:cs="Times New Roman"/>
        </w:rPr>
        <w:tab/>
      </w:r>
      <w:r w:rsidRPr="007C5AB5">
        <w:rPr>
          <w:rFonts w:ascii="Times New Roman" w:hAnsi="Times New Roman" w:cs="Times New Roman"/>
        </w:rPr>
        <w:t xml:space="preserve"> (очередной месяц)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Главный администратор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источников финансирования дефицита       __________________________________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Структурное подразделение</w:t>
      </w:r>
    </w:p>
    <w:p w:rsidR="00191AD6" w:rsidRPr="007C5AB5" w:rsidRDefault="002620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191AD6" w:rsidRPr="007C5AB5">
        <w:rPr>
          <w:rFonts w:ascii="Times New Roman" w:hAnsi="Times New Roman" w:cs="Times New Roman"/>
        </w:rPr>
        <w:t>инансового отдела Администрации</w:t>
      </w:r>
    </w:p>
    <w:p w:rsidR="0000188E" w:rsidRPr="007C5AB5" w:rsidRDefault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Орловского района                       </w:t>
      </w:r>
      <w:r w:rsidR="0000188E" w:rsidRPr="007C5AB5">
        <w:rPr>
          <w:rFonts w:ascii="Times New Roman" w:hAnsi="Times New Roman" w:cs="Times New Roman"/>
        </w:rPr>
        <w:t xml:space="preserve"> __________________________________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531"/>
        <w:gridCol w:w="2324"/>
      </w:tblGrid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 по источникам финансирования дефицита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Перечисления по исто</w:t>
            </w:r>
            <w:r w:rsidR="00191AD6" w:rsidRPr="007C5AB5">
              <w:rPr>
                <w:rFonts w:ascii="Times New Roman" w:hAnsi="Times New Roman" w:cs="Times New Roman"/>
              </w:rPr>
              <w:t xml:space="preserve">чникам финансирования дефицита </w:t>
            </w:r>
            <w:r w:rsidRPr="007C5AB5">
              <w:rPr>
                <w:rFonts w:ascii="Times New Roman" w:hAnsi="Times New Roman" w:cs="Times New Roman"/>
              </w:rPr>
              <w:t xml:space="preserve">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521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Pr="007C5AB5" w:rsidRDefault="00262087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</w:t>
      </w:r>
      <w:r w:rsidR="000F0117">
        <w:rPr>
          <w:rFonts w:ascii="Times New Roman" w:hAnsi="Times New Roman" w:cs="Times New Roman"/>
        </w:rPr>
        <w:t>Курирующий</w:t>
      </w:r>
      <w:r w:rsidR="000F0117">
        <w:rPr>
          <w:rFonts w:ascii="Times New Roman" w:hAnsi="Times New Roman" w:cs="Times New Roman"/>
          <w:lang w:val="en-US"/>
        </w:rPr>
        <w:t xml:space="preserve"> </w:t>
      </w:r>
      <w:r w:rsidR="000F0117">
        <w:rPr>
          <w:rFonts w:ascii="Times New Roman" w:hAnsi="Times New Roman" w:cs="Times New Roman"/>
        </w:rPr>
        <w:t>специалист</w:t>
      </w:r>
      <w:r w:rsidRPr="007C5AB5">
        <w:rPr>
          <w:rFonts w:ascii="Times New Roman" w:hAnsi="Times New Roman" w:cs="Times New Roman"/>
        </w:rPr>
        <w:t xml:space="preserve">                       ___________ ______________________</w:t>
      </w:r>
    </w:p>
    <w:p w:rsidR="0000188E" w:rsidRPr="007C5AB5" w:rsidRDefault="000F01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0188E" w:rsidRPr="007C5AB5">
        <w:rPr>
          <w:rFonts w:ascii="Times New Roman" w:hAnsi="Times New Roman" w:cs="Times New Roman"/>
        </w:rPr>
        <w:t>(уполномоченное лицо)                     (подпись)  (расшифровка подписи)</w:t>
      </w:r>
    </w:p>
    <w:p w:rsidR="0000188E" w:rsidRPr="007C5AB5" w:rsidRDefault="0000188E" w:rsidP="00191AD6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</w:t>
      </w: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7C5AB5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191AD6" w:rsidRPr="000F0117" w:rsidRDefault="00191AD6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7C5AB5" w:rsidRPr="000F0117" w:rsidRDefault="007C5AB5" w:rsidP="00191AD6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0188E" w:rsidRPr="007C5AB5">
        <w:rPr>
          <w:rFonts w:ascii="Times New Roman" w:hAnsi="Times New Roman" w:cs="Times New Roman"/>
        </w:rPr>
        <w:t xml:space="preserve"> </w:t>
      </w:r>
      <w:r w:rsidR="00A96D6A" w:rsidRPr="007C5AB5">
        <w:rPr>
          <w:rFonts w:ascii="Times New Roman" w:hAnsi="Times New Roman" w:cs="Times New Roman"/>
        </w:rPr>
        <w:t>4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26E67" w:rsidTr="00826E67">
        <w:tc>
          <w:tcPr>
            <w:tcW w:w="4785" w:type="dxa"/>
          </w:tcPr>
          <w:p w:rsidR="00826E67" w:rsidRPr="003F5A4B" w:rsidRDefault="003F5A4B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За</w:t>
            </w:r>
            <w:r w:rsidR="003F5A4B">
              <w:rPr>
                <w:rFonts w:ascii="Times New Roman" w:hAnsi="Times New Roman" w:cs="Times New Roman"/>
              </w:rPr>
              <w:t>меститель заведующего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финансов</w:t>
            </w:r>
            <w:r w:rsidR="003F5A4B">
              <w:rPr>
                <w:rFonts w:ascii="Times New Roman" w:hAnsi="Times New Roman" w:cs="Times New Roman"/>
              </w:rPr>
              <w:t>ого</w:t>
            </w:r>
            <w:r w:rsidRPr="007C5AB5">
              <w:rPr>
                <w:rFonts w:ascii="Times New Roman" w:hAnsi="Times New Roman" w:cs="Times New Roman"/>
              </w:rPr>
              <w:t xml:space="preserve"> отдел</w:t>
            </w:r>
            <w:r w:rsidR="003F5A4B">
              <w:rPr>
                <w:rFonts w:ascii="Times New Roman" w:hAnsi="Times New Roman" w:cs="Times New Roman"/>
              </w:rPr>
              <w:t>а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Администрации Орловского района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___________ _____________________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(подпись)  (расшифровка подписи)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26E67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"_____" ______________ 20_____ г.</w:t>
            </w:r>
          </w:p>
          <w:p w:rsidR="00826E67" w:rsidRDefault="00826E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826E67" w:rsidRPr="00A74318" w:rsidRDefault="003F5A4B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826E67" w:rsidRPr="007C5AB5" w:rsidRDefault="003F5A4B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74318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финансовым отделом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Администрации Орловского района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___________ _____________________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(подпись)  (расшифровка подписи)</w:t>
            </w:r>
          </w:p>
          <w:p w:rsidR="00826E67" w:rsidRPr="007C5AB5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26E67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"_____" ______________ 20_____ г.</w:t>
            </w:r>
          </w:p>
          <w:p w:rsidR="00826E67" w:rsidRDefault="00826E67" w:rsidP="003F5A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6E67" w:rsidRPr="007C5AB5" w:rsidRDefault="00826E67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 w:rsidP="00826E67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466"/>
      <w:bookmarkEnd w:id="11"/>
      <w:r w:rsidRPr="007C5AB5">
        <w:rPr>
          <w:rFonts w:ascii="Times New Roman" w:hAnsi="Times New Roman" w:cs="Times New Roman"/>
        </w:rPr>
        <w:t>КАССОВЫЙ ПЛАН</w:t>
      </w:r>
    </w:p>
    <w:p w:rsidR="0000188E" w:rsidRPr="007C5AB5" w:rsidRDefault="0000188E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БЮДЖЕТА</w:t>
      </w:r>
      <w:r w:rsidR="00191AD6" w:rsidRPr="007C5AB5">
        <w:rPr>
          <w:rFonts w:ascii="Times New Roman" w:hAnsi="Times New Roman" w:cs="Times New Roman"/>
        </w:rPr>
        <w:t xml:space="preserve"> ОРЛОВСКОГО РАЙОНА</w:t>
      </w:r>
    </w:p>
    <w:p w:rsidR="0000188E" w:rsidRPr="007C5AB5" w:rsidRDefault="00262087" w:rsidP="00826E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___________ 20____ года</w:t>
      </w:r>
    </w:p>
    <w:p w:rsidR="0000188E" w:rsidRPr="007C5AB5" w:rsidRDefault="0000188E" w:rsidP="00262087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(очередной месяц)</w:t>
      </w:r>
    </w:p>
    <w:p w:rsidR="0000188E" w:rsidRPr="007C5AB5" w:rsidRDefault="0000188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00188E" w:rsidRPr="007C5AB5" w:rsidRDefault="0000188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0"/>
        <w:gridCol w:w="1361"/>
      </w:tblGrid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Прогноз свободного остатка средств на едином счете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438" w:rsidRPr="007C5AB5">
        <w:tc>
          <w:tcPr>
            <w:tcW w:w="7710" w:type="dxa"/>
          </w:tcPr>
          <w:p w:rsidR="00244438" w:rsidRPr="007C5AB5" w:rsidRDefault="00244438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1361" w:type="dxa"/>
          </w:tcPr>
          <w:p w:rsidR="00244438" w:rsidRPr="007C5AB5" w:rsidRDefault="00244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нецелевые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4438" w:rsidRPr="007C5AB5">
        <w:tc>
          <w:tcPr>
            <w:tcW w:w="7710" w:type="dxa"/>
          </w:tcPr>
          <w:p w:rsidR="00244438" w:rsidRPr="007C5AB5" w:rsidRDefault="00244438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1361" w:type="dxa"/>
          </w:tcPr>
          <w:p w:rsidR="00244438" w:rsidRPr="007C5AB5" w:rsidRDefault="002444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 по источникам финансирования дефицита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возврат бюджетных кредитов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привлечение заемных средств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lastRenderedPageBreak/>
              <w:t>ПЕРЕЧИСЛЕНИЯ,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Предельные объемы финансирования главным распорядителям средств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0B73" w:rsidRPr="007C5AB5">
        <w:tc>
          <w:tcPr>
            <w:tcW w:w="7710" w:type="dxa"/>
          </w:tcPr>
          <w:p w:rsidR="00A00B73" w:rsidRPr="007C5AB5" w:rsidRDefault="00A00B73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средства от экологических платежей</w:t>
            </w:r>
          </w:p>
        </w:tc>
        <w:tc>
          <w:tcPr>
            <w:tcW w:w="1361" w:type="dxa"/>
          </w:tcPr>
          <w:p w:rsidR="00A00B73" w:rsidRPr="007C5AB5" w:rsidRDefault="00A00B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Расходы за счет средств резервного фонда </w:t>
            </w:r>
            <w:r w:rsidR="00191AD6" w:rsidRPr="007C5AB5">
              <w:rPr>
                <w:rFonts w:ascii="Times New Roman" w:hAnsi="Times New Roman" w:cs="Times New Roman"/>
              </w:rPr>
              <w:t>Администрации Орловского района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 w:rsidP="00191AD6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Перечисления по источникам финансирования дефицита бюджета</w:t>
            </w:r>
            <w:r w:rsidR="00191AD6" w:rsidRPr="007C5AB5">
              <w:rPr>
                <w:rFonts w:ascii="Times New Roman" w:hAnsi="Times New Roman" w:cs="Times New Roman"/>
              </w:rPr>
              <w:t xml:space="preserve"> Орловского района</w:t>
            </w:r>
            <w:r w:rsidRPr="007C5AB5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предоставление бюджетных кредитов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возврат заемных средств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188E" w:rsidRPr="007C5AB5">
        <w:tc>
          <w:tcPr>
            <w:tcW w:w="771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САЛЬДО ОПЕРАЦИЙ по поступлениям и перечислениям</w:t>
            </w:r>
          </w:p>
        </w:tc>
        <w:tc>
          <w:tcPr>
            <w:tcW w:w="136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191AD6" w:rsidRPr="007C5AB5" w:rsidRDefault="00191AD6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A00B73" w:rsidRPr="007C5AB5" w:rsidRDefault="00A00B73">
      <w:pPr>
        <w:pStyle w:val="ConsPlusNormal"/>
        <w:jc w:val="both"/>
        <w:rPr>
          <w:rFonts w:ascii="Times New Roman" w:hAnsi="Times New Roman" w:cs="Times New Roman"/>
        </w:rPr>
      </w:pPr>
    </w:p>
    <w:p w:rsidR="004548C2" w:rsidRPr="007C5AB5" w:rsidRDefault="004548C2">
      <w:pPr>
        <w:pStyle w:val="ConsPlusNormal"/>
        <w:jc w:val="both"/>
        <w:rPr>
          <w:rFonts w:ascii="Times New Roman" w:hAnsi="Times New Roman" w:cs="Times New Roman"/>
        </w:rPr>
      </w:pPr>
    </w:p>
    <w:p w:rsidR="004548C2" w:rsidRPr="007C5AB5" w:rsidRDefault="004548C2">
      <w:pPr>
        <w:pStyle w:val="ConsPlusNormal"/>
        <w:jc w:val="both"/>
        <w:rPr>
          <w:rFonts w:ascii="Times New Roman" w:hAnsi="Times New Roman" w:cs="Times New Roman"/>
        </w:rPr>
      </w:pPr>
    </w:p>
    <w:p w:rsidR="004548C2" w:rsidRPr="007C5AB5" w:rsidRDefault="004548C2">
      <w:pPr>
        <w:pStyle w:val="ConsPlusNormal"/>
        <w:jc w:val="both"/>
        <w:rPr>
          <w:rFonts w:ascii="Times New Roman" w:hAnsi="Times New Roman" w:cs="Times New Roman"/>
        </w:rPr>
      </w:pPr>
    </w:p>
    <w:p w:rsidR="004548C2" w:rsidRPr="007C5AB5" w:rsidRDefault="004548C2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  <w:sectPr w:rsidR="007C5AB5" w:rsidSect="00627B82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0188E" w:rsidRPr="007C5AB5">
        <w:rPr>
          <w:rFonts w:ascii="Times New Roman" w:hAnsi="Times New Roman" w:cs="Times New Roman"/>
        </w:rPr>
        <w:t xml:space="preserve"> </w:t>
      </w:r>
      <w:r w:rsidR="004548C2" w:rsidRPr="007C5AB5">
        <w:rPr>
          <w:rFonts w:ascii="Times New Roman" w:hAnsi="Times New Roman" w:cs="Times New Roman"/>
        </w:rPr>
        <w:t>5</w:t>
      </w:r>
    </w:p>
    <w:p w:rsidR="0000188E" w:rsidRPr="007C5AB5" w:rsidRDefault="0000188E" w:rsidP="004548C2">
      <w:pPr>
        <w:pStyle w:val="ConsPlusNormal"/>
        <w:tabs>
          <w:tab w:val="left" w:pos="3686"/>
        </w:tabs>
        <w:jc w:val="both"/>
        <w:rPr>
          <w:rFonts w:ascii="Times New Roman" w:hAnsi="Times New Roman" w:cs="Times New Roman"/>
        </w:rPr>
      </w:pPr>
    </w:p>
    <w:p w:rsidR="0000188E" w:rsidRPr="007C5AB5" w:rsidRDefault="0000188E" w:rsidP="0046638C">
      <w:pPr>
        <w:pStyle w:val="ConsPlusNormal"/>
        <w:jc w:val="center"/>
        <w:rPr>
          <w:rFonts w:ascii="Times New Roman" w:hAnsi="Times New Roman" w:cs="Times New Roman"/>
        </w:rPr>
      </w:pPr>
      <w:bookmarkStart w:id="12" w:name="P541"/>
      <w:bookmarkEnd w:id="12"/>
      <w:r w:rsidRPr="007C5AB5">
        <w:rPr>
          <w:rFonts w:ascii="Times New Roman" w:hAnsi="Times New Roman" w:cs="Times New Roman"/>
        </w:rPr>
        <w:t>ПРОГНОЗ, ВОЗВРАТА ОСНОВНОГО</w:t>
      </w:r>
    </w:p>
    <w:p w:rsidR="0000188E" w:rsidRPr="007C5AB5" w:rsidRDefault="0000188E">
      <w:pPr>
        <w:pStyle w:val="ConsPlusNormal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ДОЛГА ПО БЮДЖЕТНОМУ КРЕДИТУ С ДЕТАЛИЗАЦИЕЙ ПО ДНЯМ</w:t>
      </w:r>
    </w:p>
    <w:p w:rsidR="0000188E" w:rsidRPr="007C5AB5" w:rsidRDefault="0000188E">
      <w:pPr>
        <w:pStyle w:val="ConsPlusNormal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на __________________ 20 __ г.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 w:rsidP="004548C2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Наименование муниципального образования ___________________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134"/>
        <w:gridCol w:w="851"/>
        <w:gridCol w:w="567"/>
        <w:gridCol w:w="850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567"/>
        <w:gridCol w:w="567"/>
        <w:gridCol w:w="708"/>
        <w:gridCol w:w="567"/>
        <w:gridCol w:w="709"/>
        <w:gridCol w:w="425"/>
        <w:gridCol w:w="426"/>
        <w:gridCol w:w="425"/>
      </w:tblGrid>
      <w:tr w:rsidR="007C5AB5" w:rsidRPr="007C5AB5" w:rsidTr="007C5AB5">
        <w:tc>
          <w:tcPr>
            <w:tcW w:w="190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</w:t>
            </w:r>
            <w:r w:rsidR="00191AD6" w:rsidRPr="007C5AB5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 xml:space="preserve"> руб.Наименование показателя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Сумма на месяц, всего</w:t>
            </w:r>
          </w:p>
        </w:tc>
        <w:tc>
          <w:tcPr>
            <w:tcW w:w="85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C5AB5" w:rsidRPr="007C5AB5" w:rsidTr="007C5AB5">
        <w:tc>
          <w:tcPr>
            <w:tcW w:w="190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7C5AB5" w:rsidRPr="007C5AB5" w:rsidTr="007C5AB5">
        <w:tc>
          <w:tcPr>
            <w:tcW w:w="1905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Возврат суммы основного долга по бюджетным кредитам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0188E" w:rsidRPr="007C5AB5">
        <w:tc>
          <w:tcPr>
            <w:tcW w:w="368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00188E" w:rsidRPr="007C5AB5">
        <w:tc>
          <w:tcPr>
            <w:tcW w:w="3685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00188E" w:rsidRPr="007C5AB5">
        <w:tc>
          <w:tcPr>
            <w:tcW w:w="3685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C5AB5">
              <w:rPr>
                <w:rFonts w:ascii="Times New Roman" w:hAnsi="Times New Roman" w:cs="Times New Roman"/>
                <w:sz w:val="18"/>
                <w:szCs w:val="18"/>
              </w:rPr>
              <w:t>Возврат суммы основного долга по бюджетным кредитам</w:t>
            </w:r>
          </w:p>
        </w:tc>
        <w:tc>
          <w:tcPr>
            <w:tcW w:w="85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188E" w:rsidRPr="007C5AB5" w:rsidRDefault="0000188E">
      <w:pPr>
        <w:pStyle w:val="ConsPlusNormal"/>
        <w:rPr>
          <w:rFonts w:ascii="Times New Roman" w:hAnsi="Times New Roman" w:cs="Times New Roman"/>
        </w:rPr>
        <w:sectPr w:rsidR="0000188E" w:rsidRPr="007C5AB5" w:rsidSect="007C5AB5">
          <w:pgSz w:w="16838" w:h="11905" w:orient="landscape"/>
          <w:pgMar w:top="1701" w:right="678" w:bottom="850" w:left="1134" w:header="0" w:footer="0" w:gutter="0"/>
          <w:cols w:space="720"/>
          <w:titlePg/>
          <w:docGrid w:linePitch="299"/>
        </w:sect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0188E" w:rsidRPr="007C5AB5">
        <w:rPr>
          <w:rFonts w:ascii="Times New Roman" w:hAnsi="Times New Roman" w:cs="Times New Roman"/>
        </w:rPr>
        <w:t xml:space="preserve"> </w:t>
      </w:r>
      <w:r w:rsidR="00F46473" w:rsidRPr="007C5AB5">
        <w:rPr>
          <w:rFonts w:ascii="Times New Roman" w:hAnsi="Times New Roman" w:cs="Times New Roman"/>
        </w:rPr>
        <w:t>6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bookmarkStart w:id="13" w:name="P2490"/>
      <w:bookmarkEnd w:id="13"/>
      <w:r w:rsidRPr="007C5AB5">
        <w:rPr>
          <w:rFonts w:ascii="Times New Roman" w:hAnsi="Times New Roman" w:cs="Times New Roman"/>
        </w:rPr>
        <w:t xml:space="preserve">                                  Заявка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на ______________________ 20______ г. на включение суммы бюджетного кредита</w:t>
      </w:r>
      <w:r w:rsidR="00582062" w:rsidRPr="007C5AB5">
        <w:rPr>
          <w:rFonts w:ascii="Times New Roman" w:hAnsi="Times New Roman" w:cs="Times New Roman"/>
        </w:rPr>
        <w:t xml:space="preserve"> в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(месяц)    </w:t>
      </w:r>
      <w:r w:rsidR="00582062" w:rsidRPr="007C5AB5">
        <w:rPr>
          <w:rFonts w:ascii="Times New Roman" w:hAnsi="Times New Roman" w:cs="Times New Roman"/>
        </w:rPr>
        <w:t xml:space="preserve">              </w:t>
      </w:r>
      <w:r w:rsidRPr="007C5AB5">
        <w:rPr>
          <w:rFonts w:ascii="Times New Roman" w:hAnsi="Times New Roman" w:cs="Times New Roman"/>
        </w:rPr>
        <w:t xml:space="preserve">    кассовый план бюджета</w:t>
      </w:r>
      <w:r w:rsidR="00582062" w:rsidRPr="007C5AB5">
        <w:rPr>
          <w:rFonts w:ascii="Times New Roman" w:hAnsi="Times New Roman" w:cs="Times New Roman"/>
        </w:rPr>
        <w:t xml:space="preserve"> Орловского района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701"/>
        <w:gridCol w:w="2381"/>
        <w:gridCol w:w="1928"/>
        <w:gridCol w:w="1134"/>
      </w:tblGrid>
      <w:tr w:rsidR="0000188E" w:rsidRPr="007C5AB5">
        <w:tc>
          <w:tcPr>
            <w:tcW w:w="1928" w:type="dxa"/>
          </w:tcPr>
          <w:p w:rsidR="0000188E" w:rsidRPr="007C5AB5" w:rsidRDefault="0000188E" w:rsidP="007C5A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70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бюджетного кредита</w:t>
            </w:r>
          </w:p>
        </w:tc>
        <w:tc>
          <w:tcPr>
            <w:tcW w:w="2381" w:type="dxa"/>
          </w:tcPr>
          <w:p w:rsidR="0000188E" w:rsidRPr="007C5AB5" w:rsidRDefault="00262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0188E" w:rsidRPr="007C5AB5">
              <w:rPr>
                <w:rFonts w:ascii="Times New Roman" w:hAnsi="Times New Roman" w:cs="Times New Roman"/>
              </w:rPr>
              <w:t xml:space="preserve"> и дата распоряжения</w:t>
            </w:r>
            <w:r w:rsidR="007C5AB5">
              <w:rPr>
                <w:rFonts w:ascii="Times New Roman" w:hAnsi="Times New Roman" w:cs="Times New Roman"/>
              </w:rPr>
              <w:t>(постановления)</w:t>
            </w:r>
            <w:r w:rsidR="0000188E" w:rsidRPr="007C5AB5">
              <w:rPr>
                <w:rFonts w:ascii="Times New Roman" w:hAnsi="Times New Roman" w:cs="Times New Roman"/>
              </w:rPr>
              <w:t>,</w:t>
            </w:r>
          </w:p>
          <w:p w:rsidR="0000188E" w:rsidRPr="007C5AB5" w:rsidRDefault="00262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0188E" w:rsidRPr="007C5AB5">
              <w:rPr>
                <w:rFonts w:ascii="Times New Roman" w:hAnsi="Times New Roman" w:cs="Times New Roman"/>
              </w:rPr>
              <w:t xml:space="preserve"> и дата договора о предоставлении бюджетного кредита</w:t>
            </w:r>
          </w:p>
        </w:tc>
        <w:tc>
          <w:tcPr>
            <w:tcW w:w="19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00188E" w:rsidRPr="007C5AB5">
        <w:tc>
          <w:tcPr>
            <w:tcW w:w="19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5</w:t>
            </w:r>
          </w:p>
        </w:tc>
      </w:tr>
      <w:tr w:rsidR="0000188E" w:rsidRPr="007C5AB5">
        <w:tc>
          <w:tcPr>
            <w:tcW w:w="192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Глава администрации</w:t>
      </w:r>
    </w:p>
    <w:p w:rsidR="0000188E" w:rsidRPr="007C5AB5" w:rsidRDefault="00F4647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</w:t>
      </w:r>
      <w:r w:rsidR="00582062" w:rsidRPr="007C5AB5">
        <w:rPr>
          <w:rFonts w:ascii="Times New Roman" w:hAnsi="Times New Roman" w:cs="Times New Roman"/>
        </w:rPr>
        <w:t xml:space="preserve">ельского поселения         </w:t>
      </w:r>
      <w:r w:rsidR="0000188E" w:rsidRPr="007C5AB5">
        <w:rPr>
          <w:rFonts w:ascii="Times New Roman" w:hAnsi="Times New Roman" w:cs="Times New Roman"/>
        </w:rPr>
        <w:t xml:space="preserve"> _________________ ______________________________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  </w:t>
      </w:r>
      <w:r w:rsidR="00262087">
        <w:rPr>
          <w:rFonts w:ascii="Times New Roman" w:hAnsi="Times New Roman" w:cs="Times New Roman"/>
        </w:rPr>
        <w:tab/>
      </w:r>
      <w:r w:rsidR="00262087">
        <w:rPr>
          <w:rFonts w:ascii="Times New Roman" w:hAnsi="Times New Roman" w:cs="Times New Roman"/>
        </w:rPr>
        <w:tab/>
      </w:r>
      <w:r w:rsidRPr="007C5AB5">
        <w:rPr>
          <w:rFonts w:ascii="Times New Roman" w:hAnsi="Times New Roman" w:cs="Times New Roman"/>
        </w:rPr>
        <w:t>(подпись)          (расшифровка подписи)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3C0DCA" w:rsidRPr="007C5AB5" w:rsidRDefault="003C0DCA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00188E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7C5AB5" w:rsidRPr="007C5AB5" w:rsidRDefault="007C5AB5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4663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0188E" w:rsidRPr="007C5AB5">
        <w:rPr>
          <w:rFonts w:ascii="Times New Roman" w:hAnsi="Times New Roman" w:cs="Times New Roman"/>
        </w:rPr>
        <w:t xml:space="preserve"> </w:t>
      </w:r>
      <w:r w:rsidR="00F46473" w:rsidRPr="007C5AB5">
        <w:rPr>
          <w:rFonts w:ascii="Times New Roman" w:hAnsi="Times New Roman" w:cs="Times New Roman"/>
        </w:rPr>
        <w:t>7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                 </w:t>
      </w:r>
      <w:r w:rsidR="007C5AB5">
        <w:rPr>
          <w:rFonts w:ascii="Times New Roman" w:hAnsi="Times New Roman" w:cs="Times New Roman"/>
        </w:rPr>
        <w:t>ф</w:t>
      </w:r>
      <w:r w:rsidRPr="007C5AB5">
        <w:rPr>
          <w:rFonts w:ascii="Times New Roman" w:hAnsi="Times New Roman" w:cs="Times New Roman"/>
        </w:rPr>
        <w:t>инансов</w:t>
      </w:r>
      <w:r w:rsidR="006D78E0" w:rsidRPr="007C5AB5">
        <w:rPr>
          <w:rFonts w:ascii="Times New Roman" w:hAnsi="Times New Roman" w:cs="Times New Roman"/>
        </w:rPr>
        <w:t>ый отдел Администрации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                         </w:t>
      </w:r>
      <w:r w:rsidR="006D78E0" w:rsidRPr="007C5AB5">
        <w:rPr>
          <w:rFonts w:ascii="Times New Roman" w:hAnsi="Times New Roman" w:cs="Times New Roman"/>
        </w:rPr>
        <w:t>Орловского района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bookmarkStart w:id="14" w:name="P2524"/>
      <w:bookmarkEnd w:id="14"/>
      <w:r w:rsidRPr="007C5AB5">
        <w:rPr>
          <w:rFonts w:ascii="Times New Roman" w:hAnsi="Times New Roman" w:cs="Times New Roman"/>
        </w:rPr>
        <w:t xml:space="preserve">                 Заявка на перечисление бюджетного кредита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Наименование муниципального образования: __________________________________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628"/>
        <w:gridCol w:w="2211"/>
      </w:tblGrid>
      <w:tr w:rsidR="0000188E" w:rsidRPr="007C5AB5">
        <w:tc>
          <w:tcPr>
            <w:tcW w:w="323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бюджетного кредита</w:t>
            </w:r>
          </w:p>
        </w:tc>
        <w:tc>
          <w:tcPr>
            <w:tcW w:w="36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221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00188E" w:rsidRPr="007C5AB5">
        <w:tc>
          <w:tcPr>
            <w:tcW w:w="323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00188E" w:rsidRPr="007C5AB5" w:rsidRDefault="00001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3</w:t>
            </w:r>
          </w:p>
        </w:tc>
      </w:tr>
      <w:tr w:rsidR="0000188E" w:rsidRPr="007C5AB5">
        <w:tc>
          <w:tcPr>
            <w:tcW w:w="323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0188E" w:rsidRPr="007C5AB5" w:rsidRDefault="000018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Причины временного кассового разрыва (кратко):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262087" w:rsidRDefault="00262087">
      <w:pPr>
        <w:pStyle w:val="ConsPlusNonformat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Глава администрации </w:t>
      </w:r>
      <w:r w:rsidR="00F46473" w:rsidRPr="007C5AB5">
        <w:rPr>
          <w:rFonts w:ascii="Times New Roman" w:hAnsi="Times New Roman" w:cs="Times New Roman"/>
        </w:rPr>
        <w:t>сельского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</w:t>
      </w:r>
      <w:r w:rsidR="00F46473" w:rsidRPr="007C5AB5">
        <w:rPr>
          <w:rFonts w:ascii="Times New Roman" w:hAnsi="Times New Roman" w:cs="Times New Roman"/>
        </w:rPr>
        <w:t>поселе</w:t>
      </w:r>
      <w:r w:rsidRPr="007C5AB5">
        <w:rPr>
          <w:rFonts w:ascii="Times New Roman" w:hAnsi="Times New Roman" w:cs="Times New Roman"/>
        </w:rPr>
        <w:t>ния             ___________ ____________________________</w:t>
      </w:r>
    </w:p>
    <w:p w:rsidR="0000188E" w:rsidRPr="007C5AB5" w:rsidRDefault="0000188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                                    </w:t>
      </w:r>
      <w:r w:rsidR="00262087">
        <w:rPr>
          <w:rFonts w:ascii="Times New Roman" w:hAnsi="Times New Roman" w:cs="Times New Roman"/>
        </w:rPr>
        <w:tab/>
      </w:r>
      <w:r w:rsidRPr="007C5AB5">
        <w:rPr>
          <w:rFonts w:ascii="Times New Roman" w:hAnsi="Times New Roman" w:cs="Times New Roman"/>
        </w:rPr>
        <w:t xml:space="preserve">(подпись)     </w:t>
      </w:r>
      <w:r w:rsidR="00262087">
        <w:rPr>
          <w:rFonts w:ascii="Times New Roman" w:hAnsi="Times New Roman" w:cs="Times New Roman"/>
        </w:rPr>
        <w:t xml:space="preserve">     </w:t>
      </w:r>
      <w:r w:rsidRPr="007C5AB5">
        <w:rPr>
          <w:rFonts w:ascii="Times New Roman" w:hAnsi="Times New Roman" w:cs="Times New Roman"/>
        </w:rPr>
        <w:t>(расшифровка подписи)</w:t>
      </w: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jc w:val="both"/>
        <w:rPr>
          <w:rFonts w:ascii="Times New Roman" w:hAnsi="Times New Roman" w:cs="Times New Roman"/>
        </w:rPr>
      </w:pPr>
    </w:p>
    <w:p w:rsidR="0000188E" w:rsidRPr="007C5AB5" w:rsidRDefault="0000188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11B28" w:rsidRPr="00826E67" w:rsidRDefault="00911B28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</w:pPr>
    </w:p>
    <w:p w:rsidR="00826E67" w:rsidRPr="00A74318" w:rsidRDefault="00826E67">
      <w:pPr>
        <w:rPr>
          <w:rFonts w:ascii="Times New Roman" w:hAnsi="Times New Roman" w:cs="Times New Roman"/>
        </w:rPr>
        <w:sectPr w:rsidR="00826E67" w:rsidRPr="00A74318" w:rsidSect="0079431D">
          <w:pgSz w:w="11905" w:h="16838"/>
          <w:pgMar w:top="1134" w:right="850" w:bottom="1134" w:left="1701" w:header="0" w:footer="0" w:gutter="0"/>
          <w:cols w:space="720"/>
          <w:titlePg/>
        </w:sectPr>
      </w:pPr>
      <w:bookmarkStart w:id="15" w:name="_GoBack"/>
      <w:bookmarkEnd w:id="15"/>
    </w:p>
    <w:p w:rsidR="00826E67" w:rsidRPr="00826E67" w:rsidRDefault="0046638C" w:rsidP="00826E6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826E67" w:rsidRPr="00826E67">
        <w:rPr>
          <w:rFonts w:ascii="Times New Roman" w:hAnsi="Times New Roman" w:cs="Times New Roman"/>
        </w:rPr>
        <w:t xml:space="preserve"> 8</w:t>
      </w:r>
    </w:p>
    <w:p w:rsidR="00826E67" w:rsidRPr="00826E67" w:rsidRDefault="00826E67" w:rsidP="00826E67">
      <w:pPr>
        <w:pStyle w:val="ConsPlusNormal"/>
        <w:jc w:val="both"/>
        <w:rPr>
          <w:rFonts w:ascii="Times New Roman" w:hAnsi="Times New Roman" w:cs="Times New Roman"/>
        </w:rPr>
      </w:pPr>
    </w:p>
    <w:p w:rsidR="00826E67" w:rsidRPr="00826E67" w:rsidRDefault="00826E67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Оценка ожидаемого исполнения бюджета</w:t>
      </w:r>
    </w:p>
    <w:p w:rsidR="00826E67" w:rsidRPr="00826E67" w:rsidRDefault="00826E67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__________________ на ______ 20__ года</w:t>
      </w:r>
    </w:p>
    <w:p w:rsidR="00826E67" w:rsidRPr="00826E67" w:rsidRDefault="00826E67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(без учета целевых межбюджетных трансфертов</w:t>
      </w:r>
    </w:p>
    <w:p w:rsidR="00826E67" w:rsidRPr="00826E67" w:rsidRDefault="00826E67" w:rsidP="00826E67">
      <w:pPr>
        <w:pStyle w:val="ConsPlusNonformat"/>
        <w:jc w:val="center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из других бюджетов бюджетной системы)</w:t>
      </w:r>
    </w:p>
    <w:p w:rsidR="00826E67" w:rsidRPr="00826E67" w:rsidRDefault="00826E67" w:rsidP="00826E67">
      <w:pPr>
        <w:pStyle w:val="ConsPlusNormal"/>
        <w:jc w:val="both"/>
        <w:rPr>
          <w:rFonts w:ascii="Times New Roman" w:hAnsi="Times New Roman" w:cs="Times New Roman"/>
        </w:rPr>
      </w:pPr>
    </w:p>
    <w:p w:rsidR="00826E67" w:rsidRPr="00826E67" w:rsidRDefault="00826E67" w:rsidP="00826E67">
      <w:pPr>
        <w:pStyle w:val="ConsPlusNormal"/>
        <w:jc w:val="right"/>
        <w:rPr>
          <w:rFonts w:ascii="Times New Roman" w:hAnsi="Times New Roman" w:cs="Times New Roman"/>
        </w:rPr>
      </w:pPr>
      <w:r w:rsidRPr="00826E67">
        <w:rPr>
          <w:rFonts w:ascii="Times New Roman" w:hAnsi="Times New Roman" w:cs="Times New Roman"/>
        </w:rPr>
        <w:t>(тыс. рублей)</w:t>
      </w:r>
    </w:p>
    <w:p w:rsidR="00826E67" w:rsidRPr="00826E67" w:rsidRDefault="00826E67" w:rsidP="00826E6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13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642"/>
        <w:gridCol w:w="2120"/>
        <w:gridCol w:w="1134"/>
        <w:gridCol w:w="1474"/>
        <w:gridCol w:w="1360"/>
        <w:gridCol w:w="1304"/>
        <w:gridCol w:w="1304"/>
        <w:gridCol w:w="1304"/>
      </w:tblGrid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N</w:t>
            </w:r>
          </w:p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42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0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Фактическое исполнение за предыдущий год</w:t>
            </w:r>
          </w:p>
        </w:tc>
        <w:tc>
          <w:tcPr>
            <w:tcW w:w="6576" w:type="dxa"/>
            <w:gridSpan w:val="5"/>
            <w:tcBorders>
              <w:right w:val="nil"/>
            </w:tcBorders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Текущий ______ год</w:t>
            </w:r>
          </w:p>
        </w:tc>
        <w:tc>
          <w:tcPr>
            <w:tcW w:w="1304" w:type="dxa"/>
            <w:tcBorders>
              <w:left w:val="nil"/>
            </w:tcBorders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Годовой план на 1 число (текущего месяца)</w:t>
            </w:r>
          </w:p>
        </w:tc>
        <w:tc>
          <w:tcPr>
            <w:tcW w:w="147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Фактическое исполнение на 1 число (текущего месяца)</w:t>
            </w:r>
          </w:p>
        </w:tc>
        <w:tc>
          <w:tcPr>
            <w:tcW w:w="3968" w:type="dxa"/>
            <w:gridSpan w:val="3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Ожидаемое исполнение в разрезе месяцев до конца года</w:t>
            </w:r>
          </w:p>
        </w:tc>
        <w:tc>
          <w:tcPr>
            <w:tcW w:w="130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Ожидаемое исполнение по году</w:t>
            </w: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Например: ожидаемое исполнение n-го месяца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ожидаемое исполнение n + 1 месяца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ожидаемое исполнение n + 2 месяца</w:t>
            </w:r>
          </w:p>
        </w:tc>
        <w:tc>
          <w:tcPr>
            <w:tcW w:w="130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9 = 5 + 6 + 7 + 8</w:t>
            </w: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Налоговые и неналоговые доходы,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Справочно: оценка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Отклонение от оценки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Из них доходы от уплаты акцизов на нефтепродукты (коды: 1 03 02230 01 0000 110, 1 03 </w:t>
            </w:r>
            <w:r w:rsidRPr="00826E67">
              <w:rPr>
                <w:rFonts w:ascii="Times New Roman" w:hAnsi="Times New Roman" w:cs="Times New Roman"/>
              </w:rPr>
              <w:lastRenderedPageBreak/>
              <w:t>02240 01 0000 110, 1 03 02250 01 0000 110, 1 03 02260 01 0000 110, 1 03 02280 01 0000 110)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всего, в том числе: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на выравнивание бюджетной обеспеченности поселений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за счет собственных средств муниципальных районов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местных бюджетов/иные МБТ (для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Дотации на повышение заработной платы в соответствии с Указами Президента РФ/иные МБТ (для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Прочие дотации, в том числе гранты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Нецелевые остатки средств бюджетов на начало периода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 средства дорожного фонда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Возврат бюджетных кредитов от поселений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Получение бюджетных кредитов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Получение кредитов кредитных организаций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Иные нецелевые ресурсы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иные МБТ, предоставляемые бюджету района за счет остатка средств дорожного фонда поселений на 01.01.2017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Первоочередные социально значимые расходы, всего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Заработная плата с начислениями, всего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 работникам: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аппарата управления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бюджетных и автономных учреждений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в соответствии с полномочиями, переданными с 01.01.2017 на уровень муниципального района в соответствии с </w:t>
            </w:r>
            <w:hyperlink r:id="rId20">
              <w:r w:rsidRPr="00826E67">
                <w:rPr>
                  <w:rFonts w:ascii="Times New Roman" w:hAnsi="Times New Roman" w:cs="Times New Roman"/>
                </w:rPr>
                <w:t>ОЗ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от 28.12.2015 N 486-ЗС (библиотечное обслуживание в границах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казенных учреждений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1.1.3.1.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в соответствии с полномочиями, переданными с 01.01.2017 на уровень муниципального района в соответствии с </w:t>
            </w:r>
            <w:hyperlink r:id="rId21">
              <w:r w:rsidRPr="00826E67">
                <w:rPr>
                  <w:rFonts w:ascii="Times New Roman" w:hAnsi="Times New Roman" w:cs="Times New Roman"/>
                </w:rPr>
                <w:t>ОЗ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от 28.12.2015 N 486-ЗС (библиотечное обслуживание в границах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lastRenderedPageBreak/>
              <w:t>1.1.4.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справочно: на повышение заработной платы в соответствии с Указами Президента РФ от 07.05.2012 </w:t>
            </w:r>
            <w:hyperlink r:id="rId22">
              <w:r w:rsidRPr="00826E67">
                <w:rPr>
                  <w:rFonts w:ascii="Times New Roman" w:hAnsi="Times New Roman" w:cs="Times New Roman"/>
                </w:rPr>
                <w:t>N 597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, от 01.06.2012 </w:t>
            </w:r>
            <w:hyperlink r:id="rId23">
              <w:r w:rsidRPr="00826E67">
                <w:rPr>
                  <w:rFonts w:ascii="Times New Roman" w:hAnsi="Times New Roman" w:cs="Times New Roman"/>
                </w:rPr>
                <w:t>N 761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и от 28.12.2012 </w:t>
            </w:r>
            <w:hyperlink r:id="rId24">
              <w:r w:rsidRPr="00826E67">
                <w:rPr>
                  <w:rFonts w:ascii="Times New Roman" w:hAnsi="Times New Roman" w:cs="Times New Roman"/>
                </w:rPr>
                <w:t>N 1688</w:t>
              </w:r>
            </w:hyperlink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1.1.4.1.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педагогическим работникам учреждений дополнительного образования детей и дошкольных образовательных учреждений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1.1.4.2.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педагогическим работникам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1.1.4.3.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работникам учреждений культуры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1.1.4.3.1.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из них: в соответствии с полномочиями, переданными с 01.01.2017 на уровень </w:t>
            </w:r>
            <w:r w:rsidRPr="00826E67">
              <w:rPr>
                <w:rFonts w:ascii="Times New Roman" w:hAnsi="Times New Roman" w:cs="Times New Roman"/>
              </w:rPr>
              <w:lastRenderedPageBreak/>
              <w:t xml:space="preserve">муниципального района в соответствии с </w:t>
            </w:r>
            <w:hyperlink r:id="rId25">
              <w:r w:rsidRPr="00826E67">
                <w:rPr>
                  <w:rFonts w:ascii="Times New Roman" w:hAnsi="Times New Roman" w:cs="Times New Roman"/>
                </w:rPr>
                <w:t>ОЗ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от 28.12.2015 N 486-ЗС (библиотечное обслуживание в границах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Коммунальные услуги,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коммунальные услуги (в том числе уличное освещение)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 уличное освещение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бюджетные и 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 w:val="restart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1.2.2.1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  <w:vMerge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в соответствии с полномочиями, переданными с 01.01.2017 на уровень муниципального района в соответствии с </w:t>
            </w:r>
            <w:hyperlink r:id="rId26">
              <w:r w:rsidRPr="00826E67">
                <w:rPr>
                  <w:rFonts w:ascii="Times New Roman" w:hAnsi="Times New Roman" w:cs="Times New Roman"/>
                </w:rPr>
                <w:t>ОЗ</w:t>
              </w:r>
            </w:hyperlink>
            <w:r w:rsidRPr="00826E67">
              <w:rPr>
                <w:rFonts w:ascii="Times New Roman" w:hAnsi="Times New Roman" w:cs="Times New Roman"/>
              </w:rPr>
              <w:t xml:space="preserve"> от 28.12.2015 N 486-ЗС (библиотечное обслуживание в границах поселений)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Услуги связи,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услуги связи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 xml:space="preserve">- бюджетные и </w:t>
            </w:r>
            <w:r w:rsidRPr="00826E67">
              <w:rPr>
                <w:rFonts w:ascii="Times New Roman" w:hAnsi="Times New Roman" w:cs="Times New Roman"/>
              </w:rPr>
              <w:lastRenderedPageBreak/>
              <w:t>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Питание,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питание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бюджетные и 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Медикаменты,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медикаменты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бюджетные и 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Котельное и печное отопление,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котельное и печное отопление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 бюджетные и автономные учреждения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E67" w:rsidRPr="00826E67" w:rsidTr="00826E67">
        <w:tc>
          <w:tcPr>
            <w:tcW w:w="96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42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Горюче-смазочные материалы, ВСЕГО:</w:t>
            </w:r>
          </w:p>
        </w:tc>
        <w:tc>
          <w:tcPr>
            <w:tcW w:w="212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E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26E67" w:rsidRPr="00826E67" w:rsidRDefault="00826E67" w:rsidP="004663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6E67" w:rsidRPr="00826E67" w:rsidRDefault="00826E67">
      <w:pPr>
        <w:rPr>
          <w:rFonts w:ascii="Times New Roman" w:hAnsi="Times New Roman" w:cs="Times New Roman"/>
          <w:lang w:val="en-US"/>
        </w:rPr>
      </w:pPr>
    </w:p>
    <w:sectPr w:rsidR="00826E67" w:rsidRPr="00826E67" w:rsidSect="00826E67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8C" w:rsidRDefault="0046638C" w:rsidP="004A096C">
      <w:pPr>
        <w:spacing w:after="0" w:line="240" w:lineRule="auto"/>
      </w:pPr>
      <w:r>
        <w:separator/>
      </w:r>
    </w:p>
  </w:endnote>
  <w:endnote w:type="continuationSeparator" w:id="0">
    <w:p w:rsidR="0046638C" w:rsidRDefault="0046638C" w:rsidP="004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8C" w:rsidRDefault="0046638C" w:rsidP="004A096C">
      <w:pPr>
        <w:spacing w:after="0" w:line="240" w:lineRule="auto"/>
      </w:pPr>
      <w:r>
        <w:separator/>
      </w:r>
    </w:p>
  </w:footnote>
  <w:footnote w:type="continuationSeparator" w:id="0">
    <w:p w:rsidR="0046638C" w:rsidRDefault="0046638C" w:rsidP="004A0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F7CDC"/>
    <w:multiLevelType w:val="hybridMultilevel"/>
    <w:tmpl w:val="DBC0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88E"/>
    <w:rsid w:val="0000188E"/>
    <w:rsid w:val="00007301"/>
    <w:rsid w:val="00034C08"/>
    <w:rsid w:val="000577CA"/>
    <w:rsid w:val="00067DDD"/>
    <w:rsid w:val="00074B36"/>
    <w:rsid w:val="00081C05"/>
    <w:rsid w:val="000B1BB5"/>
    <w:rsid w:val="000C6B30"/>
    <w:rsid w:val="000F0117"/>
    <w:rsid w:val="000F377E"/>
    <w:rsid w:val="00121DCE"/>
    <w:rsid w:val="00121F6E"/>
    <w:rsid w:val="001341FA"/>
    <w:rsid w:val="00172029"/>
    <w:rsid w:val="0018392D"/>
    <w:rsid w:val="00191AD6"/>
    <w:rsid w:val="0019477B"/>
    <w:rsid w:val="001A161E"/>
    <w:rsid w:val="001B00E4"/>
    <w:rsid w:val="001B104F"/>
    <w:rsid w:val="001C0C83"/>
    <w:rsid w:val="001C69AA"/>
    <w:rsid w:val="001C7ADA"/>
    <w:rsid w:val="002036F3"/>
    <w:rsid w:val="00204C12"/>
    <w:rsid w:val="00205953"/>
    <w:rsid w:val="002115FC"/>
    <w:rsid w:val="00216656"/>
    <w:rsid w:val="00244438"/>
    <w:rsid w:val="0025590C"/>
    <w:rsid w:val="00262087"/>
    <w:rsid w:val="0027077D"/>
    <w:rsid w:val="00283F42"/>
    <w:rsid w:val="00296127"/>
    <w:rsid w:val="002C4F48"/>
    <w:rsid w:val="002D403C"/>
    <w:rsid w:val="002D4AAD"/>
    <w:rsid w:val="002F01F9"/>
    <w:rsid w:val="002F083E"/>
    <w:rsid w:val="002F2882"/>
    <w:rsid w:val="00321D86"/>
    <w:rsid w:val="003245B8"/>
    <w:rsid w:val="00352C6E"/>
    <w:rsid w:val="0037088B"/>
    <w:rsid w:val="00391EDF"/>
    <w:rsid w:val="003A4E61"/>
    <w:rsid w:val="003C0DCA"/>
    <w:rsid w:val="003E72FE"/>
    <w:rsid w:val="003F5A4B"/>
    <w:rsid w:val="004206C9"/>
    <w:rsid w:val="00422A01"/>
    <w:rsid w:val="00424C7F"/>
    <w:rsid w:val="004333CA"/>
    <w:rsid w:val="004405D6"/>
    <w:rsid w:val="00440926"/>
    <w:rsid w:val="0044200F"/>
    <w:rsid w:val="00450866"/>
    <w:rsid w:val="004548C2"/>
    <w:rsid w:val="00461115"/>
    <w:rsid w:val="004616FE"/>
    <w:rsid w:val="0046638C"/>
    <w:rsid w:val="00466734"/>
    <w:rsid w:val="004A096C"/>
    <w:rsid w:val="004E77D2"/>
    <w:rsid w:val="00515BFA"/>
    <w:rsid w:val="00523A56"/>
    <w:rsid w:val="0053452F"/>
    <w:rsid w:val="005779D0"/>
    <w:rsid w:val="00582040"/>
    <w:rsid w:val="00582062"/>
    <w:rsid w:val="005A5443"/>
    <w:rsid w:val="005C5B14"/>
    <w:rsid w:val="005D0B15"/>
    <w:rsid w:val="005D67BD"/>
    <w:rsid w:val="005D7DE5"/>
    <w:rsid w:val="005E6E53"/>
    <w:rsid w:val="006016E3"/>
    <w:rsid w:val="00613032"/>
    <w:rsid w:val="00627B82"/>
    <w:rsid w:val="00635AEC"/>
    <w:rsid w:val="00637F99"/>
    <w:rsid w:val="006577B4"/>
    <w:rsid w:val="00663D91"/>
    <w:rsid w:val="006A01D4"/>
    <w:rsid w:val="006C4EAD"/>
    <w:rsid w:val="006D4994"/>
    <w:rsid w:val="006D78E0"/>
    <w:rsid w:val="006E7772"/>
    <w:rsid w:val="007275CE"/>
    <w:rsid w:val="00734CED"/>
    <w:rsid w:val="00736743"/>
    <w:rsid w:val="0074236C"/>
    <w:rsid w:val="007711A3"/>
    <w:rsid w:val="0079431D"/>
    <w:rsid w:val="007A0466"/>
    <w:rsid w:val="007C5AB5"/>
    <w:rsid w:val="007E1C92"/>
    <w:rsid w:val="007F0C4E"/>
    <w:rsid w:val="00823FB5"/>
    <w:rsid w:val="00826E67"/>
    <w:rsid w:val="00830EAE"/>
    <w:rsid w:val="00832697"/>
    <w:rsid w:val="008759CC"/>
    <w:rsid w:val="00893063"/>
    <w:rsid w:val="008A36CD"/>
    <w:rsid w:val="008C25E6"/>
    <w:rsid w:val="00903F40"/>
    <w:rsid w:val="00906C7C"/>
    <w:rsid w:val="00911B28"/>
    <w:rsid w:val="009123A7"/>
    <w:rsid w:val="00916739"/>
    <w:rsid w:val="009236FE"/>
    <w:rsid w:val="0096128B"/>
    <w:rsid w:val="009617A4"/>
    <w:rsid w:val="00973940"/>
    <w:rsid w:val="00980643"/>
    <w:rsid w:val="00984A6B"/>
    <w:rsid w:val="009935EC"/>
    <w:rsid w:val="009A1A71"/>
    <w:rsid w:val="009B4E62"/>
    <w:rsid w:val="009B55B9"/>
    <w:rsid w:val="009F2F09"/>
    <w:rsid w:val="00A00B73"/>
    <w:rsid w:val="00A546A0"/>
    <w:rsid w:val="00A57823"/>
    <w:rsid w:val="00A74318"/>
    <w:rsid w:val="00A96D6A"/>
    <w:rsid w:val="00AA5E81"/>
    <w:rsid w:val="00AF220A"/>
    <w:rsid w:val="00AF47AC"/>
    <w:rsid w:val="00B22A4F"/>
    <w:rsid w:val="00B25737"/>
    <w:rsid w:val="00B26134"/>
    <w:rsid w:val="00B5062F"/>
    <w:rsid w:val="00B55696"/>
    <w:rsid w:val="00B5624C"/>
    <w:rsid w:val="00BA190C"/>
    <w:rsid w:val="00BA6C91"/>
    <w:rsid w:val="00BB2C55"/>
    <w:rsid w:val="00BB3B73"/>
    <w:rsid w:val="00BC7913"/>
    <w:rsid w:val="00BF0027"/>
    <w:rsid w:val="00C0619A"/>
    <w:rsid w:val="00C0707C"/>
    <w:rsid w:val="00C110C1"/>
    <w:rsid w:val="00C160A9"/>
    <w:rsid w:val="00C221CA"/>
    <w:rsid w:val="00C33DAF"/>
    <w:rsid w:val="00C43A9A"/>
    <w:rsid w:val="00C57459"/>
    <w:rsid w:val="00C8163F"/>
    <w:rsid w:val="00CA50B2"/>
    <w:rsid w:val="00CC2B78"/>
    <w:rsid w:val="00CE40FC"/>
    <w:rsid w:val="00CF6068"/>
    <w:rsid w:val="00D110AC"/>
    <w:rsid w:val="00D3240C"/>
    <w:rsid w:val="00D64CE2"/>
    <w:rsid w:val="00DB4A04"/>
    <w:rsid w:val="00DC6CD0"/>
    <w:rsid w:val="00DF3B7E"/>
    <w:rsid w:val="00DF3DD5"/>
    <w:rsid w:val="00E055C8"/>
    <w:rsid w:val="00E14F09"/>
    <w:rsid w:val="00E24519"/>
    <w:rsid w:val="00E25ED5"/>
    <w:rsid w:val="00E56C5F"/>
    <w:rsid w:val="00E666A5"/>
    <w:rsid w:val="00EB6908"/>
    <w:rsid w:val="00EC27AF"/>
    <w:rsid w:val="00ED00D0"/>
    <w:rsid w:val="00EE6A22"/>
    <w:rsid w:val="00EE7CBA"/>
    <w:rsid w:val="00EF2E9F"/>
    <w:rsid w:val="00F34C1F"/>
    <w:rsid w:val="00F41951"/>
    <w:rsid w:val="00F46473"/>
    <w:rsid w:val="00F515C4"/>
    <w:rsid w:val="00F924A8"/>
    <w:rsid w:val="00F9785F"/>
    <w:rsid w:val="00F97FB9"/>
    <w:rsid w:val="00FB1793"/>
    <w:rsid w:val="00FB22F1"/>
    <w:rsid w:val="00FB6F2D"/>
    <w:rsid w:val="00FB73DC"/>
    <w:rsid w:val="00FC0C15"/>
    <w:rsid w:val="00FC4984"/>
    <w:rsid w:val="00F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B8EF1-0EF5-4F0F-86EA-A906A701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18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18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1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1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18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">
    <w:name w:val="Body Text Indent 2"/>
    <w:basedOn w:val="a"/>
    <w:link w:val="20"/>
    <w:rsid w:val="00034C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4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96C"/>
  </w:style>
  <w:style w:type="paragraph" w:styleId="a5">
    <w:name w:val="footer"/>
    <w:basedOn w:val="a"/>
    <w:link w:val="a6"/>
    <w:uiPriority w:val="99"/>
    <w:semiHidden/>
    <w:unhideWhenUsed/>
    <w:rsid w:val="004A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96C"/>
  </w:style>
  <w:style w:type="table" w:styleId="a7">
    <w:name w:val="Table Grid"/>
    <w:basedOn w:val="a1"/>
    <w:uiPriority w:val="39"/>
    <w:rsid w:val="00826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70507EB011F23C203D51AA089280B131FB640871B951431071C2704A1026BC2AAB91146B826C823C6BDDB7957656ED2081C54FC8503J4L" TargetMode="External"/><Relationship Id="rId13" Type="http://schemas.openxmlformats.org/officeDocument/2006/relationships/hyperlink" Target="https://login.consultant.ru/link/?req=doc&amp;base=RLAW186&amp;n=134814&amp;dst=100208" TargetMode="External"/><Relationship Id="rId18" Type="http://schemas.openxmlformats.org/officeDocument/2006/relationships/hyperlink" Target="https://login.consultant.ru/link/?req=doc&amp;base=RLAW186&amp;n=134814&amp;dst=100063" TargetMode="External"/><Relationship Id="rId26" Type="http://schemas.openxmlformats.org/officeDocument/2006/relationships/hyperlink" Target="https://login.consultant.ru/link/?req=doc&amp;base=RLAW186&amp;n=661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6&amp;n=6614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86&amp;n=134814&amp;dst=100184" TargetMode="External"/><Relationship Id="rId17" Type="http://schemas.openxmlformats.org/officeDocument/2006/relationships/hyperlink" Target="https://login.consultant.ru/link/?req=doc&amp;base=RLAW186&amp;n=134814&amp;dst=100970" TargetMode="External"/><Relationship Id="rId25" Type="http://schemas.openxmlformats.org/officeDocument/2006/relationships/hyperlink" Target="https://login.consultant.ru/link/?req=doc&amp;base=RLAW186&amp;n=661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6&amp;n=134814&amp;dst=100243" TargetMode="External"/><Relationship Id="rId20" Type="http://schemas.openxmlformats.org/officeDocument/2006/relationships/hyperlink" Target="https://login.consultant.ru/link/?req=doc&amp;base=RLAW186&amp;n=661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6&amp;n=134814&amp;dst=100144" TargetMode="External"/><Relationship Id="rId24" Type="http://schemas.openxmlformats.org/officeDocument/2006/relationships/hyperlink" Target="https://login.consultant.ru/link/?req=doc&amp;base=RZB&amp;n=2827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86&amp;n=134814&amp;dst=100070" TargetMode="External"/><Relationship Id="rId23" Type="http://schemas.openxmlformats.org/officeDocument/2006/relationships/hyperlink" Target="https://login.consultant.ru/link/?req=doc&amp;base=RZB&amp;n=1305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1085&amp;dst=2576" TargetMode="External"/><Relationship Id="rId19" Type="http://schemas.openxmlformats.org/officeDocument/2006/relationships/hyperlink" Target="https://login.consultant.ru/link/?req=doc&amp;base=RLAW186&amp;n=134814&amp;dst=100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370507EB011F23C203D50CA3E5770E1111EC4F831A9D4064571A705BF1043E82EABF4611F971CE7796E78F75496670D100JAL" TargetMode="External"/><Relationship Id="rId14" Type="http://schemas.openxmlformats.org/officeDocument/2006/relationships/hyperlink" Target="https://login.consultant.ru/link/?req=doc&amp;base=RLAW186&amp;n=134814&amp;dst=100028" TargetMode="External"/><Relationship Id="rId22" Type="http://schemas.openxmlformats.org/officeDocument/2006/relationships/hyperlink" Target="https://login.consultant.ru/link/?req=doc&amp;base=RZB&amp;n=12934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C0000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26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2023-12-20T05:20:00Z</cp:lastPrinted>
  <dcterms:created xsi:type="dcterms:W3CDTF">2023-12-20T04:32:00Z</dcterms:created>
  <dcterms:modified xsi:type="dcterms:W3CDTF">2023-12-26T08:47:00Z</dcterms:modified>
</cp:coreProperties>
</file>