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B7" w:rsidRDefault="004E0A8D" w:rsidP="006611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0A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A8D" w:rsidRDefault="004E0A8D" w:rsidP="006611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1B7" w:rsidRPr="004E0A8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A8D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6611B7" w:rsidRPr="004E0A8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0A8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ОРЛОВСКОГО РАЙОНА</w:t>
      </w:r>
    </w:p>
    <w:p w:rsidR="006611B7" w:rsidRPr="004E0A8D" w:rsidRDefault="006611B7" w:rsidP="006611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0F7C" w:rsidRPr="00F31886" w:rsidRDefault="00A85B96">
      <w:pPr>
        <w:pStyle w:val="11"/>
        <w:ind w:left="126" w:right="817"/>
        <w:rPr>
          <w:b w:val="0"/>
        </w:rPr>
      </w:pPr>
      <w:r w:rsidRPr="004E0A8D">
        <w:rPr>
          <w:b w:val="0"/>
        </w:rPr>
        <w:t>ПРИКАЗ</w:t>
      </w:r>
      <w:r w:rsidR="006611B7" w:rsidRPr="004E0A8D">
        <w:rPr>
          <w:b w:val="0"/>
        </w:rPr>
        <w:t xml:space="preserve"> №</w:t>
      </w:r>
      <w:r w:rsidR="004E0A8D" w:rsidRPr="00B706DE">
        <w:rPr>
          <w:b w:val="0"/>
        </w:rPr>
        <w:t xml:space="preserve"> </w:t>
      </w:r>
      <w:r w:rsidR="004946B7" w:rsidRPr="009974F4">
        <w:rPr>
          <w:b w:val="0"/>
        </w:rPr>
        <w:t>5</w:t>
      </w:r>
      <w:r w:rsidR="007A59ED" w:rsidRPr="007A59ED">
        <w:rPr>
          <w:b w:val="0"/>
        </w:rPr>
        <w:t>3</w:t>
      </w:r>
    </w:p>
    <w:p w:rsidR="00E10F7C" w:rsidRDefault="00E10F7C">
      <w:pPr>
        <w:pStyle w:val="a3"/>
        <w:ind w:left="0"/>
        <w:jc w:val="left"/>
        <w:rPr>
          <w:b/>
          <w:sz w:val="30"/>
        </w:rPr>
      </w:pPr>
    </w:p>
    <w:p w:rsidR="00E10F7C" w:rsidRDefault="00E10F7C">
      <w:pPr>
        <w:pStyle w:val="a3"/>
        <w:ind w:left="0"/>
        <w:jc w:val="left"/>
        <w:rPr>
          <w:b/>
          <w:sz w:val="26"/>
        </w:rPr>
      </w:pPr>
    </w:p>
    <w:p w:rsidR="006611B7" w:rsidRPr="006611B7" w:rsidRDefault="00C72728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2380A" w:rsidRPr="009974F4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t>19</w:t>
      </w:r>
      <w:r w:rsidRPr="00AB4064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t>.</w:t>
      </w:r>
      <w:r w:rsidR="00F2380A" w:rsidRPr="009974F4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t>12</w:t>
      </w:r>
      <w:r w:rsidR="00B67A64" w:rsidRPr="004146C3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t>.202</w:t>
      </w:r>
      <w:r w:rsidR="007A59ED" w:rsidRPr="00906202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t>3</w:t>
      </w:r>
      <w:r w:rsidR="00A85B96" w:rsidRPr="004146C3">
        <w:rPr>
          <w:rFonts w:ascii="Times New Roman" w:hAnsi="Times New Roman" w:cs="Times New Roman"/>
          <w:b w:val="0"/>
          <w:sz w:val="28"/>
          <w:szCs w:val="28"/>
        </w:rPr>
        <w:tab/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611B7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4146C3" w:rsidRPr="004146C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611B7" w:rsidRPr="006611B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Start"/>
      <w:r w:rsidR="006611B7" w:rsidRPr="006611B7">
        <w:rPr>
          <w:rFonts w:ascii="Times New Roman" w:hAnsi="Times New Roman" w:cs="Times New Roman"/>
          <w:b w:val="0"/>
          <w:sz w:val="28"/>
          <w:szCs w:val="28"/>
        </w:rPr>
        <w:t>.О</w:t>
      </w:r>
      <w:proofErr w:type="gramEnd"/>
      <w:r w:rsidR="006611B7" w:rsidRPr="006611B7">
        <w:rPr>
          <w:rFonts w:ascii="Times New Roman" w:hAnsi="Times New Roman" w:cs="Times New Roman"/>
          <w:b w:val="0"/>
          <w:sz w:val="28"/>
          <w:szCs w:val="28"/>
        </w:rPr>
        <w:t>рловский</w:t>
      </w:r>
    </w:p>
    <w:p w:rsidR="00E10F7C" w:rsidRDefault="00E10F7C" w:rsidP="006611B7">
      <w:pPr>
        <w:pStyle w:val="a3"/>
        <w:tabs>
          <w:tab w:val="left" w:pos="3735"/>
          <w:tab w:val="left" w:pos="4461"/>
        </w:tabs>
        <w:ind w:left="0" w:right="614"/>
        <w:jc w:val="center"/>
        <w:rPr>
          <w:sz w:val="20"/>
        </w:rPr>
      </w:pPr>
    </w:p>
    <w:p w:rsidR="00E10F7C" w:rsidRDefault="00E10F7C">
      <w:pPr>
        <w:pStyle w:val="a3"/>
        <w:spacing w:before="4"/>
        <w:ind w:left="0"/>
        <w:jc w:val="left"/>
        <w:rPr>
          <w:sz w:val="16"/>
        </w:rPr>
      </w:pP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приказ финансового отдела </w:t>
      </w:r>
    </w:p>
    <w:p w:rsidR="006611B7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Орловского </w:t>
      </w:r>
    </w:p>
    <w:p w:rsidR="006611B7" w:rsidRPr="00613176" w:rsidRDefault="006611B7" w:rsidP="006611B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от 01.08.2013 №</w:t>
      </w:r>
      <w:r w:rsidR="00290359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6611B7" w:rsidRDefault="006611B7">
      <w:pPr>
        <w:pStyle w:val="a3"/>
        <w:ind w:right="144" w:firstLine="709"/>
      </w:pPr>
    </w:p>
    <w:p w:rsidR="00E10F7C" w:rsidRDefault="00A85B96">
      <w:pPr>
        <w:pStyle w:val="a3"/>
        <w:ind w:right="144" w:firstLine="709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 w:rsidR="006611B7">
        <w:t xml:space="preserve"> Орловского района</w:t>
      </w:r>
      <w:r>
        <w:rPr>
          <w:spacing w:val="1"/>
        </w:rPr>
        <w:t xml:space="preserve"> </w:t>
      </w:r>
      <w:r>
        <w:t>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         финансирования         дефицита         бюджета</w:t>
      </w:r>
      <w:r w:rsidR="006611B7">
        <w:t xml:space="preserve"> Орловского района</w:t>
      </w:r>
      <w:r>
        <w:t>)</w:t>
      </w:r>
      <w:r>
        <w:rPr>
          <w:spacing w:val="1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р и к а з ы в а ю:</w:t>
      </w:r>
    </w:p>
    <w:p w:rsidR="00E10F7C" w:rsidRDefault="00E10F7C">
      <w:pPr>
        <w:pStyle w:val="a3"/>
        <w:ind w:left="0"/>
        <w:jc w:val="left"/>
        <w:rPr>
          <w:b/>
        </w:rPr>
      </w:pPr>
    </w:p>
    <w:p w:rsidR="00E10F7C" w:rsidRPr="006611B7" w:rsidRDefault="006611B7" w:rsidP="00C72728">
      <w:pPr>
        <w:pStyle w:val="ConsNonformat"/>
        <w:ind w:left="121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 </w:t>
      </w:r>
      <w:r w:rsidRPr="001B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1B3356">
        <w:rPr>
          <w:rFonts w:ascii="Times New Roman" w:hAnsi="Times New Roman" w:cs="Times New Roman"/>
          <w:sz w:val="28"/>
          <w:szCs w:val="28"/>
        </w:rPr>
        <w:t xml:space="preserve"> финансового отдела Администрации Орловского района от 01.08.2013 №</w:t>
      </w:r>
      <w:r w:rsidR="00290359" w:rsidRPr="00290359">
        <w:rPr>
          <w:rFonts w:ascii="Times New Roman" w:hAnsi="Times New Roman" w:cs="Times New Roman"/>
          <w:sz w:val="28"/>
          <w:szCs w:val="28"/>
        </w:rPr>
        <w:t xml:space="preserve"> </w:t>
      </w:r>
      <w:r w:rsidRPr="001B3356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 бюджетной росписи бюджета  Орловского района и бюджетных росписей главных распорядителей средств бюджета  Орловского района (</w:t>
      </w:r>
      <w:r w:rsidRPr="0034377F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3437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Pr="001B335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10F7C" w:rsidRPr="006611B7" w:rsidRDefault="006611B7" w:rsidP="00C72728">
      <w:pPr>
        <w:tabs>
          <w:tab w:val="left" w:pos="1109"/>
        </w:tabs>
        <w:ind w:left="-284"/>
        <w:jc w:val="both"/>
        <w:rPr>
          <w:sz w:val="28"/>
        </w:rPr>
      </w:pPr>
      <w:r>
        <w:rPr>
          <w:sz w:val="28"/>
        </w:rPr>
        <w:t xml:space="preserve">              2.</w:t>
      </w:r>
      <w:r w:rsidR="00A85B96" w:rsidRPr="006611B7">
        <w:rPr>
          <w:sz w:val="28"/>
        </w:rPr>
        <w:t>Настоящий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приказ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вступает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в</w:t>
      </w:r>
      <w:r w:rsidR="00A85B96" w:rsidRPr="006611B7">
        <w:rPr>
          <w:spacing w:val="-2"/>
          <w:sz w:val="28"/>
        </w:rPr>
        <w:t xml:space="preserve"> </w:t>
      </w:r>
      <w:r w:rsidR="00A85B96" w:rsidRPr="006611B7">
        <w:rPr>
          <w:sz w:val="28"/>
        </w:rPr>
        <w:t>силу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с</w:t>
      </w:r>
      <w:r w:rsidR="00906202">
        <w:rPr>
          <w:sz w:val="28"/>
        </w:rPr>
        <w:t>о дня его подписания</w:t>
      </w:r>
      <w:r w:rsidR="00A85B96" w:rsidRPr="006611B7">
        <w:rPr>
          <w:sz w:val="28"/>
        </w:rPr>
        <w:t>.</w:t>
      </w:r>
    </w:p>
    <w:p w:rsidR="00E10F7C" w:rsidRPr="006611B7" w:rsidRDefault="006611B7" w:rsidP="00C72728">
      <w:pPr>
        <w:tabs>
          <w:tab w:val="left" w:pos="1109"/>
        </w:tabs>
        <w:jc w:val="both"/>
        <w:rPr>
          <w:sz w:val="28"/>
        </w:rPr>
      </w:pPr>
      <w:r>
        <w:rPr>
          <w:sz w:val="28"/>
        </w:rPr>
        <w:t xml:space="preserve">          3.</w:t>
      </w:r>
      <w:r w:rsidR="00A85B96" w:rsidRPr="006611B7">
        <w:rPr>
          <w:sz w:val="28"/>
        </w:rPr>
        <w:t>Контроль</w:t>
      </w:r>
      <w:r w:rsidR="00A85B96" w:rsidRPr="006611B7">
        <w:rPr>
          <w:spacing w:val="-4"/>
          <w:sz w:val="28"/>
        </w:rPr>
        <w:t xml:space="preserve"> </w:t>
      </w:r>
      <w:r w:rsidR="00A85B96" w:rsidRPr="006611B7">
        <w:rPr>
          <w:sz w:val="28"/>
        </w:rPr>
        <w:t>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исполнением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настоящего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приказа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оставляю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за</w:t>
      </w:r>
      <w:r w:rsidR="00A85B96" w:rsidRPr="006611B7">
        <w:rPr>
          <w:spacing w:val="-3"/>
          <w:sz w:val="28"/>
        </w:rPr>
        <w:t xml:space="preserve"> </w:t>
      </w:r>
      <w:r w:rsidR="00A85B96" w:rsidRPr="006611B7">
        <w:rPr>
          <w:sz w:val="28"/>
        </w:rPr>
        <w:t>собой.</w:t>
      </w:r>
    </w:p>
    <w:p w:rsidR="00E10F7C" w:rsidRDefault="00E10F7C">
      <w:pPr>
        <w:pStyle w:val="a3"/>
        <w:ind w:left="0"/>
        <w:jc w:val="left"/>
        <w:rPr>
          <w:sz w:val="30"/>
        </w:rPr>
      </w:pPr>
    </w:p>
    <w:p w:rsidR="00E10F7C" w:rsidRDefault="00E10F7C">
      <w:pPr>
        <w:pStyle w:val="a3"/>
        <w:spacing w:before="7"/>
        <w:ind w:left="0"/>
        <w:jc w:val="left"/>
        <w:rPr>
          <w:sz w:val="40"/>
        </w:rPr>
      </w:pPr>
    </w:p>
    <w:p w:rsidR="006611B7" w:rsidRPr="0098140E" w:rsidRDefault="006611B7" w:rsidP="006611B7">
      <w:pPr>
        <w:jc w:val="both"/>
        <w:rPr>
          <w:sz w:val="28"/>
          <w:szCs w:val="28"/>
        </w:rPr>
      </w:pPr>
      <w:r w:rsidRPr="0098140E">
        <w:rPr>
          <w:sz w:val="28"/>
          <w:szCs w:val="28"/>
        </w:rPr>
        <w:t xml:space="preserve">  Заведующий финансовым отделом</w:t>
      </w:r>
    </w:p>
    <w:p w:rsidR="006611B7" w:rsidRPr="0098140E" w:rsidRDefault="006611B7" w:rsidP="006611B7">
      <w:pPr>
        <w:jc w:val="both"/>
        <w:rPr>
          <w:sz w:val="28"/>
          <w:szCs w:val="28"/>
        </w:rPr>
      </w:pPr>
      <w:r w:rsidRPr="0098140E">
        <w:rPr>
          <w:sz w:val="28"/>
          <w:szCs w:val="28"/>
        </w:rPr>
        <w:t xml:space="preserve">Администрации Орловского района            </w:t>
      </w:r>
      <w:r w:rsidRPr="0098140E">
        <w:rPr>
          <w:sz w:val="28"/>
          <w:szCs w:val="28"/>
        </w:rPr>
        <w:tab/>
      </w:r>
      <w:r w:rsidRPr="0098140E">
        <w:rPr>
          <w:sz w:val="28"/>
          <w:szCs w:val="28"/>
        </w:rPr>
        <w:tab/>
      </w:r>
      <w:r w:rsidRPr="0098140E">
        <w:rPr>
          <w:sz w:val="28"/>
          <w:szCs w:val="28"/>
        </w:rPr>
        <w:tab/>
      </w:r>
      <w:proofErr w:type="spellStart"/>
      <w:r w:rsidRPr="0098140E">
        <w:rPr>
          <w:sz w:val="28"/>
          <w:szCs w:val="28"/>
        </w:rPr>
        <w:t>Е.А.Лячина</w:t>
      </w:r>
      <w:proofErr w:type="spellEnd"/>
    </w:p>
    <w:p w:rsidR="00E10F7C" w:rsidRPr="0098140E" w:rsidRDefault="00E10F7C">
      <w:pPr>
        <w:pStyle w:val="a3"/>
        <w:ind w:left="0"/>
        <w:jc w:val="left"/>
      </w:pPr>
    </w:p>
    <w:p w:rsidR="00E10F7C" w:rsidRPr="0098140E" w:rsidRDefault="00E10F7C">
      <w:pPr>
        <w:pStyle w:val="a3"/>
        <w:ind w:left="0"/>
        <w:jc w:val="left"/>
      </w:pPr>
    </w:p>
    <w:p w:rsidR="00E10F7C" w:rsidRDefault="00E10F7C">
      <w:pPr>
        <w:pStyle w:val="a3"/>
        <w:ind w:left="0"/>
        <w:jc w:val="left"/>
        <w:rPr>
          <w:sz w:val="30"/>
        </w:rPr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6611B7" w:rsidRDefault="006611B7">
      <w:pPr>
        <w:pStyle w:val="a3"/>
        <w:spacing w:before="78"/>
        <w:ind w:left="6559" w:right="65"/>
        <w:jc w:val="center"/>
      </w:pPr>
    </w:p>
    <w:p w:rsidR="00E10F7C" w:rsidRPr="00D278CE" w:rsidRDefault="00A85B96">
      <w:pPr>
        <w:pStyle w:val="a3"/>
        <w:spacing w:before="78"/>
        <w:ind w:left="6559" w:right="65"/>
        <w:jc w:val="center"/>
      </w:pPr>
      <w:bookmarkStart w:id="0" w:name="_GoBack"/>
      <w:bookmarkEnd w:id="0"/>
      <w:r w:rsidRPr="00D278CE">
        <w:lastRenderedPageBreak/>
        <w:t>Приложение</w:t>
      </w:r>
    </w:p>
    <w:p w:rsidR="00D278CE" w:rsidRPr="00D278CE" w:rsidRDefault="00A85B96" w:rsidP="00D278C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 xml:space="preserve">к приказу </w:t>
      </w:r>
      <w:r w:rsidR="00D278CE" w:rsidRPr="00D278CE">
        <w:rPr>
          <w:sz w:val="28"/>
          <w:szCs w:val="28"/>
        </w:rPr>
        <w:t>финансового отдела</w:t>
      </w:r>
    </w:p>
    <w:p w:rsidR="00D278CE" w:rsidRPr="00D278CE" w:rsidRDefault="00D278CE" w:rsidP="00D278CE">
      <w:pPr>
        <w:jc w:val="right"/>
        <w:rPr>
          <w:sz w:val="28"/>
          <w:szCs w:val="28"/>
        </w:rPr>
      </w:pPr>
      <w:r w:rsidRPr="00D278CE">
        <w:rPr>
          <w:sz w:val="28"/>
          <w:szCs w:val="28"/>
        </w:rPr>
        <w:t>Администрации Орловского района</w:t>
      </w:r>
    </w:p>
    <w:p w:rsidR="00E10F7C" w:rsidRPr="001C1584" w:rsidRDefault="00D278CE" w:rsidP="00D278CE">
      <w:pPr>
        <w:pStyle w:val="a3"/>
        <w:ind w:left="6736" w:right="239"/>
        <w:jc w:val="center"/>
        <w:rPr>
          <w:lang w:val="en-US"/>
        </w:rPr>
      </w:pPr>
      <w:r w:rsidRPr="00D278CE">
        <w:t>от</w:t>
      </w:r>
      <w:r w:rsidR="00C72728">
        <w:t xml:space="preserve"> 1</w:t>
      </w:r>
      <w:r w:rsidR="001C1584">
        <w:rPr>
          <w:lang w:val="en-US"/>
        </w:rPr>
        <w:t>9</w:t>
      </w:r>
      <w:r w:rsidRPr="00D278CE">
        <w:t>.</w:t>
      </w:r>
      <w:r w:rsidR="001C1584">
        <w:rPr>
          <w:lang w:val="en-US"/>
        </w:rPr>
        <w:t>12</w:t>
      </w:r>
      <w:r w:rsidRPr="00D278CE">
        <w:t>.20</w:t>
      </w:r>
      <w:r w:rsidRPr="00C72728">
        <w:t>2</w:t>
      </w:r>
      <w:r w:rsidR="00C72728">
        <w:t>3</w:t>
      </w:r>
      <w:r w:rsidRPr="00D278CE">
        <w:t xml:space="preserve"> №</w:t>
      </w:r>
      <w:r w:rsidR="001C1584">
        <w:rPr>
          <w:lang w:val="en-US"/>
        </w:rPr>
        <w:t>53</w:t>
      </w:r>
    </w:p>
    <w:p w:rsidR="00E10F7C" w:rsidRPr="00D278CE" w:rsidRDefault="00E10F7C">
      <w:pPr>
        <w:pStyle w:val="a3"/>
        <w:spacing w:before="4"/>
        <w:ind w:left="0"/>
        <w:jc w:val="left"/>
      </w:pPr>
    </w:p>
    <w:p w:rsidR="00E10F7C" w:rsidRDefault="00A85B96">
      <w:pPr>
        <w:pStyle w:val="a3"/>
        <w:spacing w:before="88"/>
        <w:ind w:left="0" w:right="24"/>
        <w:jc w:val="center"/>
      </w:pPr>
      <w:r>
        <w:t>ИЗМЕНЕНИЯ,</w:t>
      </w:r>
    </w:p>
    <w:p w:rsidR="00E10F7C" w:rsidRDefault="00A85B96" w:rsidP="009974F4">
      <w:pPr>
        <w:pStyle w:val="a3"/>
        <w:ind w:left="0" w:firstLine="43"/>
        <w:jc w:val="center"/>
      </w:pPr>
      <w:r>
        <w:t>вносимые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 w:rsidR="00D278CE">
        <w:t>финансового отдела Администрации Орловского района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278CE">
        <w:t>01</w:t>
      </w:r>
      <w:r>
        <w:t>.0</w:t>
      </w:r>
      <w:r w:rsidR="00D278CE">
        <w:t>8</w:t>
      </w:r>
      <w:r>
        <w:t>.2013</w:t>
      </w:r>
      <w:r w:rsidR="00D278CE">
        <w:t xml:space="preserve"> </w:t>
      </w:r>
      <w:r>
        <w:t xml:space="preserve">№ </w:t>
      </w:r>
      <w:r w:rsidR="00D278CE">
        <w:t>26</w:t>
      </w:r>
      <w:r>
        <w:t xml:space="preserve"> «Об утверждении Порядка </w:t>
      </w:r>
      <w:r w:rsidR="00D278CE">
        <w:t xml:space="preserve">составления и ведения сводной бюджетной росписи бюджета Орловского района </w:t>
      </w:r>
      <w:r w:rsidR="00D278CE" w:rsidRPr="00D23F6B">
        <w:t xml:space="preserve">и бюджетных росписей главных распорядителей средств  бюджета </w:t>
      </w:r>
      <w:r w:rsidR="00D278CE">
        <w:t>Орловского</w:t>
      </w:r>
      <w:r w:rsidR="00D278CE" w:rsidRPr="00D23F6B">
        <w:t xml:space="preserve"> района </w:t>
      </w:r>
      <w:r w:rsidR="00D278CE">
        <w:t>(</w:t>
      </w:r>
      <w:r w:rsidR="00D278CE" w:rsidRPr="00D23F6B">
        <w:t xml:space="preserve">главных администраторов </w:t>
      </w:r>
      <w:proofErr w:type="gramStart"/>
      <w:r w:rsidR="00D278CE" w:rsidRPr="00D23F6B">
        <w:t xml:space="preserve">источников финансирования дефицита бюджета </w:t>
      </w:r>
      <w:r w:rsidR="00D278CE">
        <w:t>Орловского</w:t>
      </w:r>
      <w:r w:rsidR="00D278CE" w:rsidRPr="00D23F6B">
        <w:t xml:space="preserve"> района</w:t>
      </w:r>
      <w:proofErr w:type="gramEnd"/>
      <w:r w:rsidR="00D278CE">
        <w:t>)</w:t>
      </w:r>
      <w:r>
        <w:t>»</w:t>
      </w:r>
    </w:p>
    <w:p w:rsidR="00E10F7C" w:rsidRDefault="00E10F7C">
      <w:pPr>
        <w:pStyle w:val="a3"/>
        <w:ind w:left="0"/>
        <w:jc w:val="left"/>
      </w:pPr>
    </w:p>
    <w:p w:rsidR="006953D4" w:rsidRDefault="006953D4" w:rsidP="00EB55DF">
      <w:pPr>
        <w:pStyle w:val="a5"/>
        <w:numPr>
          <w:ilvl w:val="0"/>
          <w:numId w:val="6"/>
        </w:numPr>
        <w:tabs>
          <w:tab w:val="left" w:pos="1232"/>
        </w:tabs>
        <w:ind w:right="0" w:hanging="38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приложении:</w:t>
      </w:r>
    </w:p>
    <w:p w:rsidR="006953D4" w:rsidRDefault="006953D4" w:rsidP="00EB55DF">
      <w:pPr>
        <w:pStyle w:val="a5"/>
        <w:numPr>
          <w:ilvl w:val="1"/>
          <w:numId w:val="6"/>
        </w:numPr>
        <w:tabs>
          <w:tab w:val="left" w:pos="1442"/>
        </w:tabs>
        <w:ind w:right="0" w:hanging="591"/>
        <w:rPr>
          <w:sz w:val="28"/>
        </w:rPr>
      </w:pPr>
      <w:r>
        <w:rPr>
          <w:sz w:val="28"/>
        </w:rPr>
        <w:t>В разделе 1:</w:t>
      </w:r>
    </w:p>
    <w:p w:rsidR="006953D4" w:rsidRDefault="006953D4" w:rsidP="00EB55DF">
      <w:pPr>
        <w:pStyle w:val="a5"/>
        <w:numPr>
          <w:ilvl w:val="2"/>
          <w:numId w:val="6"/>
        </w:numPr>
        <w:tabs>
          <w:tab w:val="left" w:pos="1652"/>
        </w:tabs>
        <w:ind w:right="0" w:hanging="801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B777AE" w:rsidRDefault="006953D4" w:rsidP="009974F4">
      <w:pPr>
        <w:pStyle w:val="ConsPlusNormal"/>
        <w:ind w:right="27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7AE">
        <w:rPr>
          <w:rFonts w:ascii="Times New Roman" w:hAnsi="Times New Roman" w:cs="Times New Roman"/>
          <w:sz w:val="28"/>
          <w:szCs w:val="28"/>
        </w:rPr>
        <w:t xml:space="preserve"> </w:t>
      </w:r>
      <w:r w:rsidR="00B777AE" w:rsidRPr="00B777AE">
        <w:rPr>
          <w:rFonts w:ascii="Times New Roman" w:hAnsi="Times New Roman" w:cs="Times New Roman"/>
          <w:sz w:val="28"/>
          <w:szCs w:val="28"/>
        </w:rPr>
        <w:t>«1. Сводная роспись составляется финансовым отделом Администрации Орловского</w:t>
      </w:r>
      <w:r w:rsidR="00B777AE" w:rsidRPr="004115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7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77AE" w:rsidRPr="00411560">
        <w:rPr>
          <w:rFonts w:ascii="Times New Roman" w:hAnsi="Times New Roman" w:cs="Times New Roman"/>
          <w:sz w:val="28"/>
          <w:szCs w:val="28"/>
        </w:rPr>
        <w:t>финансовы</w:t>
      </w:r>
      <w:r w:rsidR="00B777AE">
        <w:rPr>
          <w:rFonts w:ascii="Times New Roman" w:hAnsi="Times New Roman" w:cs="Times New Roman"/>
          <w:sz w:val="28"/>
          <w:szCs w:val="28"/>
        </w:rPr>
        <w:t>й</w:t>
      </w:r>
      <w:r w:rsidR="00B777AE" w:rsidRPr="0041156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777AE" w:rsidRPr="00D64D0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B777AE">
        <w:rPr>
          <w:rFonts w:ascii="Times New Roman" w:hAnsi="Times New Roman" w:cs="Times New Roman"/>
          <w:sz w:val="28"/>
          <w:szCs w:val="28"/>
        </w:rPr>
        <w:t xml:space="preserve">Решением о бюджете Орловского района </w:t>
      </w:r>
      <w:r w:rsidR="00B777AE" w:rsidRPr="00D64D0D">
        <w:rPr>
          <w:rFonts w:ascii="Times New Roman" w:hAnsi="Times New Roman" w:cs="Times New Roman"/>
          <w:sz w:val="28"/>
          <w:szCs w:val="28"/>
        </w:rPr>
        <w:t>по форме, согласно приложению</w:t>
      </w:r>
      <w:r w:rsidR="00B777AE">
        <w:rPr>
          <w:rFonts w:ascii="Times New Roman" w:hAnsi="Times New Roman" w:cs="Times New Roman"/>
          <w:sz w:val="28"/>
          <w:szCs w:val="28"/>
        </w:rPr>
        <w:t xml:space="preserve"> №</w:t>
      </w:r>
      <w:r w:rsidR="00B777AE" w:rsidRPr="00D64D0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4468A0" w:rsidRDefault="004468A0" w:rsidP="002B3860">
      <w:pPr>
        <w:pStyle w:val="a3"/>
        <w:ind w:left="972" w:right="129" w:hanging="121"/>
      </w:pPr>
      <w:r>
        <w:t>Сводная</w:t>
      </w:r>
      <w:r>
        <w:rPr>
          <w:spacing w:val="8"/>
        </w:rPr>
        <w:t xml:space="preserve"> </w:t>
      </w:r>
      <w:r>
        <w:t>роспись</w:t>
      </w:r>
      <w:r>
        <w:rPr>
          <w:spacing w:val="77"/>
        </w:rPr>
        <w:t xml:space="preserve"> </w:t>
      </w:r>
      <w:r>
        <w:t>составляется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ведется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рублях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округлением</w:t>
      </w:r>
      <w:r>
        <w:rPr>
          <w:spacing w:val="78"/>
        </w:rPr>
        <w:t xml:space="preserve"> </w:t>
      </w:r>
      <w:r>
        <w:t>до</w:t>
      </w:r>
      <w:r w:rsidR="002B3860" w:rsidRPr="002B3860">
        <w:t xml:space="preserve"> </w:t>
      </w:r>
      <w:r>
        <w:t>сотен.</w:t>
      </w:r>
    </w:p>
    <w:p w:rsidR="00E10F7C" w:rsidRDefault="00A85B96" w:rsidP="00EB55DF">
      <w:pPr>
        <w:pStyle w:val="a3"/>
        <w:ind w:left="972" w:hanging="121"/>
      </w:pPr>
      <w:r>
        <w:t>Сводная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включает:</w:t>
      </w:r>
    </w:p>
    <w:p w:rsidR="0034713E" w:rsidRPr="001252B8" w:rsidRDefault="00A85B96" w:rsidP="00EB55DF">
      <w:pPr>
        <w:pStyle w:val="a3"/>
        <w:ind w:right="145" w:firstLine="730"/>
      </w:pPr>
      <w:r>
        <w:t xml:space="preserve">бюджетные ассигнования по расходам </w:t>
      </w:r>
      <w:r w:rsidR="00956556">
        <w:t xml:space="preserve">бюджета Орловского района </w:t>
      </w:r>
      <w:r>
        <w:t>по главным</w:t>
      </w:r>
      <w:r>
        <w:rPr>
          <w:spacing w:val="1"/>
        </w:rPr>
        <w:t xml:space="preserve"> </w:t>
      </w:r>
      <w:r>
        <w:t>распорядителям,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подразделам,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(</w:t>
      </w:r>
      <w:r w:rsidR="00956556">
        <w:t xml:space="preserve">муниципальным </w:t>
      </w:r>
      <w:r w:rsidR="00956556" w:rsidRPr="001A400A">
        <w:t xml:space="preserve"> программам </w:t>
      </w:r>
      <w:r w:rsidR="00956556">
        <w:t>Орловского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непрограммным</w:t>
      </w:r>
      <w:proofErr w:type="spell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 w:rsidRPr="001252B8">
        <w:t>деятельности</w:t>
      </w:r>
      <w:r w:rsidR="006F6249">
        <w:t>),</w:t>
      </w:r>
      <w:r w:rsidR="0034713E" w:rsidRPr="001252B8">
        <w:t xml:space="preserve"> группам,</w:t>
      </w:r>
      <w:r w:rsidR="0034713E" w:rsidRPr="001252B8">
        <w:rPr>
          <w:spacing w:val="1"/>
        </w:rPr>
        <w:t xml:space="preserve"> </w:t>
      </w:r>
      <w:r w:rsidR="0034713E" w:rsidRPr="001252B8">
        <w:t>подгруппам, элементам</w:t>
      </w:r>
      <w:r w:rsidR="0034713E" w:rsidRPr="001252B8">
        <w:rPr>
          <w:spacing w:val="1"/>
        </w:rPr>
        <w:t xml:space="preserve"> </w:t>
      </w:r>
      <w:r w:rsidR="0034713E" w:rsidRPr="001252B8">
        <w:t>видов</w:t>
      </w:r>
      <w:r w:rsidR="0034713E" w:rsidRPr="001252B8">
        <w:rPr>
          <w:spacing w:val="1"/>
        </w:rPr>
        <w:t xml:space="preserve"> </w:t>
      </w:r>
      <w:r w:rsidR="0034713E" w:rsidRPr="001252B8">
        <w:t>расходов;</w:t>
      </w:r>
    </w:p>
    <w:p w:rsidR="00CC4776" w:rsidRDefault="00A85B96" w:rsidP="000E4B84">
      <w:pPr>
        <w:pStyle w:val="a3"/>
        <w:ind w:right="145" w:firstLine="730"/>
      </w:pPr>
      <w:r w:rsidRPr="000D5A54">
        <w:t>лимиты</w:t>
      </w:r>
      <w:r w:rsidRPr="000D5A54">
        <w:rPr>
          <w:spacing w:val="1"/>
        </w:rPr>
        <w:t xml:space="preserve"> </w:t>
      </w:r>
      <w:r w:rsidRPr="000D5A54">
        <w:t>бюджетных</w:t>
      </w:r>
      <w:r w:rsidRPr="000D5A54">
        <w:rPr>
          <w:spacing w:val="1"/>
        </w:rPr>
        <w:t xml:space="preserve"> </w:t>
      </w:r>
      <w:r w:rsidRPr="000D5A54">
        <w:t>обязательств</w:t>
      </w:r>
      <w:r w:rsidRPr="000D5A54">
        <w:rPr>
          <w:spacing w:val="1"/>
        </w:rPr>
        <w:t xml:space="preserve"> </w:t>
      </w:r>
      <w:r w:rsidR="007C478D" w:rsidRPr="000D5A54">
        <w:t xml:space="preserve">бюджета Орловского района </w:t>
      </w:r>
      <w:r w:rsidRPr="000D5A54">
        <w:t>по</w:t>
      </w:r>
      <w:r w:rsidRPr="000D5A54">
        <w:rPr>
          <w:spacing w:val="1"/>
        </w:rPr>
        <w:t xml:space="preserve"> </w:t>
      </w:r>
      <w:r w:rsidRPr="000D5A54">
        <w:t>главным</w:t>
      </w:r>
      <w:r w:rsidRPr="000D5A54">
        <w:rPr>
          <w:spacing w:val="1"/>
        </w:rPr>
        <w:t xml:space="preserve"> </w:t>
      </w:r>
      <w:r w:rsidRPr="000D5A54">
        <w:t>распорядителям,</w:t>
      </w:r>
      <w:r w:rsidRPr="000D5A54">
        <w:rPr>
          <w:spacing w:val="1"/>
        </w:rPr>
        <w:t xml:space="preserve"> </w:t>
      </w:r>
      <w:r w:rsidRPr="000D5A54">
        <w:t>разделам,</w:t>
      </w:r>
      <w:r w:rsidRPr="000D5A54">
        <w:rPr>
          <w:spacing w:val="1"/>
        </w:rPr>
        <w:t xml:space="preserve"> </w:t>
      </w:r>
      <w:r w:rsidRPr="000D5A54">
        <w:t>подразделам,</w:t>
      </w:r>
      <w:r w:rsidRPr="000D5A54">
        <w:rPr>
          <w:spacing w:val="1"/>
        </w:rPr>
        <w:t xml:space="preserve"> </w:t>
      </w:r>
      <w:r w:rsidRPr="000D5A54">
        <w:t>целевым</w:t>
      </w:r>
      <w:r w:rsidRPr="000D5A54">
        <w:rPr>
          <w:spacing w:val="1"/>
        </w:rPr>
        <w:t xml:space="preserve"> </w:t>
      </w:r>
      <w:r w:rsidRPr="000D5A54">
        <w:t>статьям</w:t>
      </w:r>
      <w:r w:rsidRPr="000D5A54">
        <w:rPr>
          <w:spacing w:val="1"/>
        </w:rPr>
        <w:t xml:space="preserve"> </w:t>
      </w:r>
      <w:r w:rsidRPr="000D5A54">
        <w:t>(</w:t>
      </w:r>
      <w:r w:rsidR="007C478D" w:rsidRPr="000D5A54">
        <w:t>муниципальным  программам Орловского района</w:t>
      </w:r>
      <w:r w:rsidR="007C478D" w:rsidRPr="000D5A54">
        <w:rPr>
          <w:spacing w:val="1"/>
        </w:rPr>
        <w:t xml:space="preserve"> </w:t>
      </w:r>
      <w:r w:rsidRPr="000D5A54">
        <w:t>и</w:t>
      </w:r>
      <w:r w:rsidRPr="000D5A54">
        <w:rPr>
          <w:spacing w:val="1"/>
        </w:rPr>
        <w:t xml:space="preserve"> </w:t>
      </w:r>
      <w:proofErr w:type="spellStart"/>
      <w:r w:rsidRPr="000D5A54">
        <w:t>непрограммным</w:t>
      </w:r>
      <w:proofErr w:type="spellEnd"/>
      <w:r w:rsidRPr="000D5A54">
        <w:rPr>
          <w:spacing w:val="1"/>
        </w:rPr>
        <w:t xml:space="preserve"> </w:t>
      </w:r>
      <w:r w:rsidRPr="000D5A54">
        <w:t>направлениям</w:t>
      </w:r>
      <w:r w:rsidRPr="000D5A54">
        <w:rPr>
          <w:spacing w:val="1"/>
        </w:rPr>
        <w:t xml:space="preserve"> </w:t>
      </w:r>
      <w:r w:rsidRPr="000D5A54">
        <w:t>деятельности)</w:t>
      </w:r>
      <w:r w:rsidR="002D7F0D" w:rsidRPr="000D5A54">
        <w:t>,</w:t>
      </w:r>
      <w:r w:rsidR="00D70B53" w:rsidRPr="000D5A54">
        <w:t xml:space="preserve"> </w:t>
      </w:r>
      <w:r w:rsidRPr="000D5A54">
        <w:rPr>
          <w:spacing w:val="1"/>
        </w:rPr>
        <w:t xml:space="preserve"> </w:t>
      </w:r>
      <w:r w:rsidRPr="000D5A54">
        <w:t>группам,</w:t>
      </w:r>
      <w:r w:rsidRPr="000D5A54">
        <w:rPr>
          <w:spacing w:val="1"/>
        </w:rPr>
        <w:t xml:space="preserve"> </w:t>
      </w:r>
      <w:r w:rsidRPr="000D5A54">
        <w:t>подгруппам</w:t>
      </w:r>
      <w:r w:rsidR="002D7F0D" w:rsidRPr="000D5A54">
        <w:t xml:space="preserve"> и</w:t>
      </w:r>
      <w:r w:rsidR="0034713E" w:rsidRPr="000D5A54">
        <w:t xml:space="preserve"> </w:t>
      </w:r>
      <w:r w:rsidRPr="000D5A54">
        <w:t>элементам</w:t>
      </w:r>
      <w:r w:rsidRPr="000D5A54">
        <w:rPr>
          <w:spacing w:val="1"/>
        </w:rPr>
        <w:t xml:space="preserve"> </w:t>
      </w:r>
      <w:r w:rsidRPr="000D5A54">
        <w:t>видов</w:t>
      </w:r>
      <w:r w:rsidRPr="000D5A54">
        <w:rPr>
          <w:spacing w:val="1"/>
        </w:rPr>
        <w:t xml:space="preserve"> </w:t>
      </w:r>
      <w:r w:rsidRPr="000D5A54">
        <w:t>расходов</w:t>
      </w:r>
      <w:r w:rsidR="00CC4776">
        <w:t>;</w:t>
      </w:r>
    </w:p>
    <w:p w:rsidR="00E10F7C" w:rsidRDefault="00A85B96" w:rsidP="000E4B84">
      <w:pPr>
        <w:pStyle w:val="a3"/>
        <w:ind w:right="145" w:firstLine="730"/>
      </w:pP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EA165D">
        <w:rPr>
          <w:spacing w:val="1"/>
        </w:rPr>
        <w:t xml:space="preserve">бюджета </w:t>
      </w:r>
      <w:r w:rsidR="00EA165D">
        <w:t xml:space="preserve">Орловского района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proofErr w:type="gramStart"/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 w:rsidR="00EA165D">
        <w:t xml:space="preserve"> бюджета</w:t>
      </w:r>
      <w:r>
        <w:rPr>
          <w:spacing w:val="1"/>
        </w:rPr>
        <w:t xml:space="preserve"> </w:t>
      </w:r>
      <w:r w:rsidR="00EA165D">
        <w:t>Орловского</w:t>
      </w:r>
      <w:proofErr w:type="gramEnd"/>
      <w:r w:rsidR="00EA165D">
        <w:t xml:space="preserve"> района</w:t>
      </w:r>
      <w:r>
        <w:t>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остатками средств на едином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бюджета</w:t>
      </w:r>
      <w:r w:rsidR="00EA165D">
        <w:t xml:space="preserve"> Орловского района</w:t>
      </w:r>
      <w:r>
        <w:t>.</w:t>
      </w:r>
    </w:p>
    <w:p w:rsidR="000E4B84" w:rsidRPr="0053511D" w:rsidRDefault="00DE4386" w:rsidP="00CA5C40">
      <w:pPr>
        <w:pStyle w:val="a3"/>
        <w:ind w:left="851" w:right="1182" w:hanging="101"/>
        <w:rPr>
          <w:spacing w:val="1"/>
        </w:rPr>
      </w:pPr>
      <w:r w:rsidRPr="0053511D">
        <w:t xml:space="preserve">Лимиты бюджетных обязательств не утверждаются </w:t>
      </w:r>
      <w:proofErr w:type="gramStart"/>
      <w:r w:rsidRPr="0053511D">
        <w:t>по</w:t>
      </w:r>
      <w:proofErr w:type="gramEnd"/>
      <w:r w:rsidRPr="0053511D">
        <w:t>:</w:t>
      </w:r>
      <w:r w:rsidRPr="0053511D">
        <w:rPr>
          <w:spacing w:val="1"/>
        </w:rPr>
        <w:t xml:space="preserve"> </w:t>
      </w:r>
    </w:p>
    <w:p w:rsidR="00DE4386" w:rsidRPr="0053511D" w:rsidRDefault="00DE4386" w:rsidP="00360070">
      <w:pPr>
        <w:pStyle w:val="a3"/>
        <w:ind w:left="142" w:right="1182" w:firstLine="578"/>
      </w:pPr>
      <w:r w:rsidRPr="0053511D">
        <w:t>расходам</w:t>
      </w:r>
      <w:r w:rsidRPr="0053511D">
        <w:rPr>
          <w:spacing w:val="-6"/>
        </w:rPr>
        <w:t xml:space="preserve"> </w:t>
      </w:r>
      <w:r w:rsidRPr="0053511D">
        <w:t>на</w:t>
      </w:r>
      <w:r w:rsidRPr="0053511D">
        <w:rPr>
          <w:spacing w:val="-6"/>
        </w:rPr>
        <w:t xml:space="preserve"> </w:t>
      </w:r>
      <w:r w:rsidRPr="0053511D">
        <w:t>исполнение</w:t>
      </w:r>
      <w:r w:rsidRPr="0053511D">
        <w:rPr>
          <w:spacing w:val="-5"/>
        </w:rPr>
        <w:t xml:space="preserve"> </w:t>
      </w:r>
      <w:r w:rsidRPr="0053511D">
        <w:t>публичных</w:t>
      </w:r>
      <w:r w:rsidRPr="0053511D">
        <w:rPr>
          <w:spacing w:val="-6"/>
        </w:rPr>
        <w:t xml:space="preserve"> </w:t>
      </w:r>
      <w:r w:rsidRPr="0053511D">
        <w:t>нормативных</w:t>
      </w:r>
      <w:r w:rsidRPr="0053511D">
        <w:rPr>
          <w:spacing w:val="-5"/>
        </w:rPr>
        <w:t xml:space="preserve"> </w:t>
      </w:r>
      <w:r w:rsidRPr="0053511D">
        <w:t>обязательств;</w:t>
      </w:r>
    </w:p>
    <w:p w:rsidR="00DE4386" w:rsidRPr="0053511D" w:rsidRDefault="00DE4386" w:rsidP="00CA5C40">
      <w:pPr>
        <w:pStyle w:val="a3"/>
        <w:ind w:right="105" w:firstLine="588"/>
      </w:pPr>
      <w:r w:rsidRPr="0053511D">
        <w:t>бюджетным</w:t>
      </w:r>
      <w:r w:rsidRPr="0053511D">
        <w:rPr>
          <w:spacing w:val="1"/>
        </w:rPr>
        <w:t xml:space="preserve"> </w:t>
      </w:r>
      <w:r w:rsidRPr="0053511D">
        <w:t>ассигнованиям,</w:t>
      </w:r>
      <w:r w:rsidRPr="0053511D">
        <w:rPr>
          <w:spacing w:val="1"/>
        </w:rPr>
        <w:t xml:space="preserve"> </w:t>
      </w:r>
      <w:r w:rsidRPr="0053511D">
        <w:t>зарезервированным</w:t>
      </w:r>
      <w:r w:rsidRPr="0053511D">
        <w:rPr>
          <w:spacing w:val="1"/>
        </w:rPr>
        <w:t xml:space="preserve"> </w:t>
      </w:r>
      <w:r w:rsidRPr="0053511D">
        <w:t>в</w:t>
      </w:r>
      <w:r w:rsidRPr="0053511D">
        <w:rPr>
          <w:spacing w:val="1"/>
        </w:rPr>
        <w:t xml:space="preserve"> </w:t>
      </w:r>
      <w:r w:rsidRPr="0053511D">
        <w:t>составе</w:t>
      </w:r>
      <w:r w:rsidRPr="0053511D">
        <w:rPr>
          <w:spacing w:val="1"/>
        </w:rPr>
        <w:t xml:space="preserve"> </w:t>
      </w:r>
      <w:r w:rsidR="004612FA" w:rsidRPr="0053511D">
        <w:t>Решения о бюджете Орловского района</w:t>
      </w:r>
      <w:r w:rsidRPr="0053511D">
        <w:rPr>
          <w:spacing w:val="1"/>
        </w:rPr>
        <w:t xml:space="preserve"> </w:t>
      </w:r>
      <w:r w:rsidRPr="0053511D">
        <w:t>(вид</w:t>
      </w:r>
      <w:r w:rsidRPr="0053511D">
        <w:rPr>
          <w:spacing w:val="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классификации</w:t>
      </w:r>
      <w:r w:rsidRPr="0053511D">
        <w:rPr>
          <w:spacing w:val="7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бюджетов</w:t>
      </w:r>
      <w:r w:rsidRPr="0053511D">
        <w:rPr>
          <w:spacing w:val="1"/>
        </w:rPr>
        <w:t xml:space="preserve"> </w:t>
      </w:r>
      <w:r w:rsidRPr="0053511D">
        <w:t>870</w:t>
      </w:r>
      <w:r w:rsidRPr="0053511D">
        <w:rPr>
          <w:spacing w:val="1"/>
        </w:rPr>
        <w:t xml:space="preserve"> </w:t>
      </w:r>
      <w:r w:rsidRPr="0053511D">
        <w:t>«Резервные</w:t>
      </w:r>
      <w:r w:rsidRPr="0053511D">
        <w:rPr>
          <w:spacing w:val="1"/>
        </w:rPr>
        <w:t xml:space="preserve"> </w:t>
      </w:r>
      <w:r w:rsidRPr="0053511D">
        <w:t>средства»),</w:t>
      </w:r>
      <w:r w:rsidRPr="0053511D">
        <w:rPr>
          <w:spacing w:val="1"/>
        </w:rPr>
        <w:t xml:space="preserve"> </w:t>
      </w:r>
      <w:r w:rsidRPr="0053511D">
        <w:t>до</w:t>
      </w:r>
      <w:r w:rsidRPr="0053511D">
        <w:rPr>
          <w:spacing w:val="1"/>
        </w:rPr>
        <w:t xml:space="preserve"> </w:t>
      </w:r>
      <w:r w:rsidRPr="0053511D">
        <w:t>принятия</w:t>
      </w:r>
      <w:r w:rsidRPr="0053511D">
        <w:rPr>
          <w:spacing w:val="1"/>
        </w:rPr>
        <w:t xml:space="preserve"> </w:t>
      </w:r>
      <w:r w:rsidRPr="0053511D">
        <w:t>решения</w:t>
      </w:r>
      <w:r w:rsidRPr="0053511D">
        <w:rPr>
          <w:spacing w:val="1"/>
        </w:rPr>
        <w:t xml:space="preserve"> </w:t>
      </w:r>
      <w:r w:rsidRPr="0053511D">
        <w:t>об</w:t>
      </w:r>
      <w:r w:rsidRPr="0053511D">
        <w:rPr>
          <w:spacing w:val="1"/>
        </w:rPr>
        <w:t xml:space="preserve"> </w:t>
      </w:r>
      <w:r w:rsidRPr="0053511D">
        <w:t>их</w:t>
      </w:r>
      <w:r w:rsidRPr="0053511D">
        <w:rPr>
          <w:spacing w:val="-67"/>
        </w:rPr>
        <w:t xml:space="preserve"> </w:t>
      </w:r>
      <w:r w:rsidRPr="0053511D">
        <w:t>распределении</w:t>
      </w:r>
      <w:r w:rsidRPr="0053511D">
        <w:rPr>
          <w:spacing w:val="-2"/>
        </w:rPr>
        <w:t xml:space="preserve"> </w:t>
      </w:r>
      <w:r w:rsidRPr="0053511D">
        <w:t>на выполнение расходных</w:t>
      </w:r>
      <w:r w:rsidRPr="0053511D">
        <w:rPr>
          <w:spacing w:val="-1"/>
        </w:rPr>
        <w:t xml:space="preserve"> </w:t>
      </w:r>
      <w:r w:rsidRPr="0053511D">
        <w:t>обязательств;</w:t>
      </w:r>
    </w:p>
    <w:p w:rsidR="00DE4386" w:rsidRPr="0053511D" w:rsidRDefault="00DE4386" w:rsidP="000E4B84">
      <w:pPr>
        <w:pStyle w:val="a3"/>
        <w:ind w:left="952" w:hanging="101"/>
      </w:pPr>
      <w:r w:rsidRPr="0053511D">
        <w:t>условно</w:t>
      </w:r>
      <w:r w:rsidRPr="0053511D">
        <w:rPr>
          <w:spacing w:val="-1"/>
        </w:rPr>
        <w:t xml:space="preserve"> </w:t>
      </w:r>
      <w:r w:rsidRPr="0053511D">
        <w:t>утвержденным расходам.</w:t>
      </w:r>
    </w:p>
    <w:p w:rsidR="00E10F7C" w:rsidRDefault="00A85B96" w:rsidP="000E4B84">
      <w:pPr>
        <w:pStyle w:val="a3"/>
        <w:ind w:right="144" w:firstLine="730"/>
      </w:pPr>
      <w:r w:rsidRPr="0053511D">
        <w:t>Составление</w:t>
      </w:r>
      <w:r w:rsidRPr="0053511D">
        <w:rPr>
          <w:spacing w:val="1"/>
        </w:rPr>
        <w:t xml:space="preserve"> </w:t>
      </w:r>
      <w:r w:rsidRPr="0053511D">
        <w:t>и</w:t>
      </w:r>
      <w:r w:rsidRPr="0053511D">
        <w:rPr>
          <w:spacing w:val="1"/>
        </w:rPr>
        <w:t xml:space="preserve"> </w:t>
      </w:r>
      <w:r w:rsidRPr="0053511D">
        <w:t>ведение</w:t>
      </w:r>
      <w:r w:rsidRPr="0053511D">
        <w:rPr>
          <w:spacing w:val="1"/>
        </w:rPr>
        <w:t xml:space="preserve"> </w:t>
      </w:r>
      <w:r w:rsidRPr="0053511D">
        <w:t>сводной</w:t>
      </w:r>
      <w:r w:rsidRPr="0053511D">
        <w:rPr>
          <w:spacing w:val="1"/>
        </w:rPr>
        <w:t xml:space="preserve"> </w:t>
      </w:r>
      <w:r w:rsidRPr="0053511D">
        <w:t>росписи</w:t>
      </w:r>
      <w:r w:rsidRPr="0053511D">
        <w:rPr>
          <w:spacing w:val="1"/>
        </w:rPr>
        <w:t xml:space="preserve"> </w:t>
      </w:r>
      <w:r w:rsidRPr="0053511D">
        <w:t>осуществляется</w:t>
      </w:r>
      <w:r>
        <w:rPr>
          <w:spacing w:val="1"/>
        </w:rPr>
        <w:t xml:space="preserve"> </w:t>
      </w:r>
      <w:r w:rsidR="00B91B99">
        <w:t xml:space="preserve">сектором по бюджету </w:t>
      </w:r>
      <w:r w:rsidR="00B91B99" w:rsidRPr="008F34A1">
        <w:t>финансового  отдела</w:t>
      </w:r>
      <w:r>
        <w:t xml:space="preserve"> с использованием «Единой автоматизированной системы</w:t>
      </w:r>
      <w:r>
        <w:rPr>
          <w:spacing w:val="1"/>
        </w:rPr>
        <w:t xml:space="preserve"> </w:t>
      </w:r>
      <w:r>
        <w:t xml:space="preserve">управления общественными финансами в </w:t>
      </w:r>
      <w:r>
        <w:lastRenderedPageBreak/>
        <w:t>Ростовской области» (далее – ЕАС</w:t>
      </w:r>
      <w:r>
        <w:rPr>
          <w:spacing w:val="1"/>
        </w:rPr>
        <w:t xml:space="preserve"> </w:t>
      </w:r>
      <w:r>
        <w:t>УОФ).</w:t>
      </w:r>
    </w:p>
    <w:p w:rsidR="00B91B99" w:rsidRPr="008F34A1" w:rsidRDefault="00B91B99" w:rsidP="00B91B99">
      <w:pPr>
        <w:adjustRightInd w:val="0"/>
        <w:ind w:firstLine="851"/>
        <w:jc w:val="both"/>
        <w:rPr>
          <w:sz w:val="28"/>
          <w:szCs w:val="28"/>
        </w:rPr>
      </w:pPr>
      <w:r w:rsidRPr="008F34A1">
        <w:rPr>
          <w:sz w:val="28"/>
          <w:szCs w:val="28"/>
        </w:rPr>
        <w:t>В случае если главным распорядителем (главным администратором источников) является финансовый отдел, формирование электронных документов, указанных в подпунктах 2.1, 3.1.1, 3.2.1 настоящего Порядка, осуществляют:</w:t>
      </w:r>
    </w:p>
    <w:p w:rsidR="00B91B99" w:rsidRPr="008F34A1" w:rsidRDefault="00B91B99" w:rsidP="007B3B22">
      <w:pPr>
        <w:adjustRightInd w:val="0"/>
        <w:ind w:firstLine="851"/>
        <w:jc w:val="both"/>
        <w:rPr>
          <w:sz w:val="28"/>
          <w:szCs w:val="28"/>
        </w:rPr>
      </w:pPr>
      <w:r w:rsidRPr="008F34A1">
        <w:rPr>
          <w:sz w:val="28"/>
          <w:szCs w:val="28"/>
        </w:rPr>
        <w:t>в</w:t>
      </w:r>
      <w:r w:rsidRPr="008F34A1">
        <w:rPr>
          <w:i/>
          <w:sz w:val="28"/>
          <w:szCs w:val="28"/>
        </w:rPr>
        <w:t xml:space="preserve"> </w:t>
      </w:r>
      <w:r w:rsidRPr="008F34A1">
        <w:rPr>
          <w:sz w:val="28"/>
          <w:szCs w:val="28"/>
        </w:rPr>
        <w:t>части расходов на содержание аппарата финансового отдела – сектором по бюджету, сформированной сектором учета и отчетности;</w:t>
      </w:r>
    </w:p>
    <w:p w:rsidR="00B91B99" w:rsidRPr="00B91B99" w:rsidRDefault="00B91B99" w:rsidP="009974F4">
      <w:pPr>
        <w:pStyle w:val="a8"/>
        <w:spacing w:after="0"/>
        <w:ind w:left="142" w:hanging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91B99">
        <w:rPr>
          <w:sz w:val="28"/>
          <w:szCs w:val="28"/>
        </w:rPr>
        <w:t>в части межбюджетных трансфертов бюджетам сельских поселений и источников финансирования дефицита бюджета Орловского района (бюджетные кредиты бюджетам сельских поселений) – сектором по бюджету;</w:t>
      </w:r>
    </w:p>
    <w:p w:rsidR="00B91B99" w:rsidRPr="00B91B99" w:rsidRDefault="007B3B22" w:rsidP="007B3B22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1B99" w:rsidRPr="00B91B99">
        <w:rPr>
          <w:sz w:val="28"/>
          <w:szCs w:val="28"/>
        </w:rPr>
        <w:t>в части уменьшения средств резервного фонда и иным образом зарезервированных в составе бюджетных ассигнований – сектором по бюджету финансового отдела;</w:t>
      </w:r>
    </w:p>
    <w:p w:rsidR="00B91B99" w:rsidRPr="00B91B99" w:rsidRDefault="007B3B22" w:rsidP="007B3B2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B99" w:rsidRPr="00B91B99">
        <w:rPr>
          <w:sz w:val="28"/>
          <w:szCs w:val="28"/>
        </w:rPr>
        <w:t>в части расходов на обслуживание муниципального долга Орловского района и источников финансирования дефицита бюджета Орловского района – сектором доходов финансового отдела</w:t>
      </w:r>
      <w:proofErr w:type="gramStart"/>
      <w:r w:rsidR="00B91B99" w:rsidRPr="00B91B99">
        <w:rPr>
          <w:sz w:val="28"/>
          <w:szCs w:val="28"/>
        </w:rPr>
        <w:t>.</w:t>
      </w:r>
      <w:r w:rsidR="00E66A09">
        <w:rPr>
          <w:sz w:val="28"/>
          <w:szCs w:val="28"/>
        </w:rPr>
        <w:t>».</w:t>
      </w:r>
      <w:proofErr w:type="gramEnd"/>
    </w:p>
    <w:p w:rsidR="0054373A" w:rsidRDefault="0054373A" w:rsidP="0054373A">
      <w:pPr>
        <w:pStyle w:val="a5"/>
        <w:numPr>
          <w:ilvl w:val="2"/>
          <w:numId w:val="7"/>
        </w:numPr>
        <w:tabs>
          <w:tab w:val="left" w:pos="1738"/>
        </w:tabs>
        <w:ind w:right="0"/>
        <w:rPr>
          <w:sz w:val="28"/>
        </w:rPr>
      </w:pPr>
      <w:r>
        <w:rPr>
          <w:sz w:val="28"/>
        </w:rPr>
        <w:t>Абзацы</w:t>
      </w:r>
      <w:r>
        <w:rPr>
          <w:spacing w:val="15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82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83"/>
          <w:sz w:val="28"/>
        </w:rPr>
        <w:t xml:space="preserve"> </w:t>
      </w:r>
      <w:r>
        <w:rPr>
          <w:sz w:val="28"/>
        </w:rPr>
        <w:t>–</w:t>
      </w:r>
      <w:r>
        <w:rPr>
          <w:spacing w:val="83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83"/>
          <w:sz w:val="28"/>
        </w:rPr>
        <w:t xml:space="preserve"> </w:t>
      </w:r>
      <w:r>
        <w:rPr>
          <w:sz w:val="28"/>
        </w:rPr>
        <w:t>шестой</w:t>
      </w:r>
      <w:r>
        <w:rPr>
          <w:spacing w:val="83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83"/>
          <w:sz w:val="28"/>
        </w:rPr>
        <w:t xml:space="preserve"> </w:t>
      </w:r>
      <w:r>
        <w:rPr>
          <w:sz w:val="28"/>
        </w:rPr>
        <w:t>3.2</w:t>
      </w:r>
    </w:p>
    <w:p w:rsidR="0054373A" w:rsidRDefault="0054373A" w:rsidP="0054373A">
      <w:pPr>
        <w:pStyle w:val="a3"/>
      </w:pPr>
      <w:r>
        <w:t>пункта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редакции:</w:t>
      </w:r>
    </w:p>
    <w:p w:rsidR="00AB4064" w:rsidRDefault="0054373A" w:rsidP="0054373A">
      <w:pPr>
        <w:pStyle w:val="a3"/>
        <w:ind w:left="972"/>
      </w:pPr>
      <w:r>
        <w:t xml:space="preserve"> </w:t>
      </w:r>
      <w:r w:rsidR="00AB4064">
        <w:t>«по коду 330 –</w:t>
      </w:r>
    </w:p>
    <w:p w:rsidR="00AB4064" w:rsidRDefault="00AB4064" w:rsidP="00AB4064">
      <w:pPr>
        <w:pStyle w:val="a3"/>
        <w:ind w:right="104" w:firstLine="851"/>
      </w:pPr>
      <w:r>
        <w:t>в части бюджетного кредита на финансовое обеспечение инфраструктурных проектов и специального казначейского кредита –  Протокол заседания Президиума (штаба) Правительственной комиссии по региональному развитию в Российской Федерации, правовые акты Правительства Ростовской области об утверждении детализированного перечня мероприятий, реализуемых за счет указанных кредитов, и (или) соглашение о реализации инфраструктурных проектов и</w:t>
      </w:r>
      <w:r>
        <w:rPr>
          <w:spacing w:val="-2"/>
        </w:rPr>
        <w:t xml:space="preserve"> </w:t>
      </w:r>
      <w:r>
        <w:t>мероприятий;</w:t>
      </w:r>
    </w:p>
    <w:p w:rsidR="00A34C1C" w:rsidRPr="00BF6313" w:rsidRDefault="00AB4064" w:rsidP="00A34C1C">
      <w:pPr>
        <w:pStyle w:val="a3"/>
        <w:ind w:right="104" w:firstLine="851"/>
      </w:pPr>
      <w:proofErr w:type="gramStart"/>
      <w:r>
        <w:t xml:space="preserve">в части бюджетного кредита на пополнение остатка средств на едином счете бюджета </w:t>
      </w:r>
      <w:r w:rsidR="0013222E">
        <w:t>Орловского района</w:t>
      </w:r>
      <w:r>
        <w:t xml:space="preserve">, предоставляемого в целях опережающего финансового обеспечения расходных обязательств </w:t>
      </w:r>
      <w:r w:rsidR="0013222E">
        <w:t>муниципального образования</w:t>
      </w:r>
      <w:r>
        <w:t xml:space="preserve">, принимаемых в целях реализации мероприятий, обеспечивающих достижение целей, показателей и результатов </w:t>
      </w:r>
      <w:r w:rsidR="0013222E">
        <w:t>муниципальных</w:t>
      </w:r>
      <w:r>
        <w:t xml:space="preserve">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инфраструктуры, на </w:t>
      </w:r>
      <w:proofErr w:type="spellStart"/>
      <w:r>
        <w:t>софинансирование</w:t>
      </w:r>
      <w:proofErr w:type="spellEnd"/>
      <w:r>
        <w:t xml:space="preserve"> которых в 2024 году</w:t>
      </w:r>
      <w:proofErr w:type="gramEnd"/>
      <w:r>
        <w:t xml:space="preserve"> </w:t>
      </w:r>
      <w:proofErr w:type="gramStart"/>
      <w:r>
        <w:t xml:space="preserve">из </w:t>
      </w:r>
      <w:r w:rsidR="0013222E">
        <w:t>областного</w:t>
      </w:r>
      <w:r>
        <w:t xml:space="preserve"> бюджета предоставляются межбюджетные трансферты в целях строительства, реконструкции, капитального ремонта и ремонта объектов муниципальной собственности, приобретения объектов недвижимого имущества в</w:t>
      </w:r>
      <w:r w:rsidRPr="00AB4064">
        <w:t xml:space="preserve"> </w:t>
      </w:r>
      <w:r>
        <w:t>муниципальную собственность – Перечень объектов (мероприятий), утвержденный Президиумом (штаба) Правительственной комиссии по региональному развитию в Российской Федерации</w:t>
      </w:r>
      <w:r w:rsidRPr="0053511D">
        <w:t xml:space="preserve">, </w:t>
      </w:r>
      <w:r w:rsidR="00A34C1C" w:rsidRPr="0053511D">
        <w:t>правовой акт Правительства</w:t>
      </w:r>
      <w:r w:rsidR="00A34C1C" w:rsidRPr="0053511D">
        <w:rPr>
          <w:spacing w:val="-67"/>
        </w:rPr>
        <w:t xml:space="preserve"> </w:t>
      </w:r>
      <w:r w:rsidR="00A34C1C" w:rsidRPr="0053511D">
        <w:t>Ростовской</w:t>
      </w:r>
      <w:r w:rsidR="00A34C1C" w:rsidRPr="0053511D">
        <w:rPr>
          <w:spacing w:val="1"/>
        </w:rPr>
        <w:t xml:space="preserve"> </w:t>
      </w:r>
      <w:r w:rsidR="00A34C1C" w:rsidRPr="0053511D">
        <w:t>области</w:t>
      </w:r>
      <w:r w:rsidR="00A34C1C" w:rsidRPr="0053511D">
        <w:rPr>
          <w:spacing w:val="1"/>
        </w:rPr>
        <w:t xml:space="preserve"> </w:t>
      </w:r>
      <w:r w:rsidR="00A34C1C" w:rsidRPr="0053511D">
        <w:t>об</w:t>
      </w:r>
      <w:r w:rsidR="00A34C1C" w:rsidRPr="0053511D">
        <w:rPr>
          <w:spacing w:val="1"/>
        </w:rPr>
        <w:t xml:space="preserve"> </w:t>
      </w:r>
      <w:r w:rsidR="00A34C1C" w:rsidRPr="0053511D">
        <w:t>утверждении</w:t>
      </w:r>
      <w:r w:rsidR="00A34C1C" w:rsidRPr="0053511D">
        <w:rPr>
          <w:spacing w:val="1"/>
        </w:rPr>
        <w:t xml:space="preserve"> </w:t>
      </w:r>
      <w:r w:rsidR="00A34C1C" w:rsidRPr="0053511D">
        <w:t>перечня</w:t>
      </w:r>
      <w:r w:rsidR="00A34C1C" w:rsidRPr="0053511D">
        <w:rPr>
          <w:spacing w:val="1"/>
        </w:rPr>
        <w:t xml:space="preserve"> </w:t>
      </w:r>
      <w:r w:rsidR="00A34C1C" w:rsidRPr="0053511D">
        <w:t>объектов</w:t>
      </w:r>
      <w:r w:rsidR="00A34C1C" w:rsidRPr="0053511D">
        <w:rPr>
          <w:spacing w:val="1"/>
        </w:rPr>
        <w:t xml:space="preserve"> </w:t>
      </w:r>
      <w:r w:rsidR="00A34C1C" w:rsidRPr="0053511D">
        <w:t>(мероприятий)</w:t>
      </w:r>
      <w:r w:rsidR="00A34C1C" w:rsidRPr="0053511D">
        <w:rPr>
          <w:spacing w:val="1"/>
        </w:rPr>
        <w:t xml:space="preserve"> </w:t>
      </w:r>
      <w:r w:rsidR="00A34C1C" w:rsidRPr="0053511D">
        <w:t>и</w:t>
      </w:r>
      <w:r w:rsidR="00A34C1C" w:rsidRPr="0053511D">
        <w:rPr>
          <w:spacing w:val="1"/>
        </w:rPr>
        <w:t xml:space="preserve"> </w:t>
      </w:r>
      <w:r w:rsidR="00A34C1C" w:rsidRPr="0053511D">
        <w:t>о</w:t>
      </w:r>
      <w:r w:rsidR="00A34C1C" w:rsidRPr="0053511D">
        <w:rPr>
          <w:spacing w:val="1"/>
        </w:rPr>
        <w:t xml:space="preserve"> </w:t>
      </w:r>
      <w:r w:rsidR="00A34C1C" w:rsidRPr="0053511D">
        <w:t>перераспределении</w:t>
      </w:r>
      <w:r w:rsidR="00A34C1C" w:rsidRPr="0053511D">
        <w:rPr>
          <w:spacing w:val="1"/>
        </w:rPr>
        <w:t xml:space="preserve"> </w:t>
      </w:r>
      <w:r w:rsidR="00A34C1C" w:rsidRPr="0053511D">
        <w:t>бюджетных</w:t>
      </w:r>
      <w:r w:rsidR="00A34C1C" w:rsidRPr="0053511D">
        <w:rPr>
          <w:spacing w:val="1"/>
        </w:rPr>
        <w:t xml:space="preserve"> </w:t>
      </w:r>
      <w:r w:rsidR="00A34C1C" w:rsidRPr="0053511D">
        <w:t>ассигнований,</w:t>
      </w:r>
      <w:r w:rsidR="00A34C1C" w:rsidRPr="0053511D">
        <w:rPr>
          <w:spacing w:val="1"/>
        </w:rPr>
        <w:t xml:space="preserve"> </w:t>
      </w:r>
      <w:r w:rsidR="00A34C1C" w:rsidRPr="0053511D">
        <w:t>в</w:t>
      </w:r>
      <w:r w:rsidR="00A34C1C" w:rsidRPr="0053511D">
        <w:rPr>
          <w:spacing w:val="1"/>
        </w:rPr>
        <w:t xml:space="preserve"> </w:t>
      </w:r>
      <w:r w:rsidR="00A34C1C" w:rsidRPr="0053511D">
        <w:t>случае</w:t>
      </w:r>
      <w:r w:rsidR="00A34C1C" w:rsidRPr="0053511D">
        <w:rPr>
          <w:spacing w:val="1"/>
        </w:rPr>
        <w:t xml:space="preserve"> </w:t>
      </w:r>
      <w:r w:rsidR="00A34C1C" w:rsidRPr="0053511D">
        <w:t>предоставления</w:t>
      </w:r>
      <w:r w:rsidR="00A34C1C" w:rsidRPr="0053511D">
        <w:rPr>
          <w:spacing w:val="1"/>
        </w:rPr>
        <w:t xml:space="preserve"> </w:t>
      </w:r>
      <w:r w:rsidR="00A34C1C" w:rsidRPr="0053511D">
        <w:t>указанных кредитов;»</w:t>
      </w:r>
      <w:proofErr w:type="gramEnd"/>
    </w:p>
    <w:p w:rsidR="006B20F3" w:rsidRPr="001C2D5A" w:rsidRDefault="006B20F3" w:rsidP="006B20F3">
      <w:pPr>
        <w:pStyle w:val="a5"/>
        <w:numPr>
          <w:ilvl w:val="1"/>
          <w:numId w:val="6"/>
        </w:numPr>
        <w:tabs>
          <w:tab w:val="left" w:pos="1442"/>
        </w:tabs>
        <w:ind w:right="0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1C2D5A" w:rsidRPr="00E5236F" w:rsidRDefault="004E6219" w:rsidP="004E621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D5A">
        <w:rPr>
          <w:sz w:val="28"/>
          <w:szCs w:val="28"/>
        </w:rPr>
        <w:t>«</w:t>
      </w:r>
      <w:r w:rsidR="001C2D5A" w:rsidRPr="001C2D5A">
        <w:rPr>
          <w:sz w:val="28"/>
          <w:szCs w:val="28"/>
        </w:rPr>
        <w:t>4. Бюджетные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росписи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составляются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главными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распорядителями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(главными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администраторами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источников)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(далее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–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бюджетные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росписи)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в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lastRenderedPageBreak/>
        <w:t>соответствии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бюджетными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ассигнованиями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лимитами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бюджетных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обязательств, утвержденными сводной росписью, в течение 3 рабочих дней со</w:t>
      </w:r>
      <w:r w:rsidR="001C2D5A" w:rsidRPr="001C2D5A">
        <w:rPr>
          <w:spacing w:val="1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дня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получения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показателей</w:t>
      </w:r>
      <w:r w:rsidR="001C2D5A" w:rsidRPr="001C2D5A">
        <w:rPr>
          <w:spacing w:val="30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сводной</w:t>
      </w:r>
      <w:r w:rsidR="001C2D5A" w:rsidRPr="001C2D5A">
        <w:rPr>
          <w:spacing w:val="28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росписи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по</w:t>
      </w:r>
      <w:r w:rsidR="001C2D5A" w:rsidRPr="001C2D5A">
        <w:rPr>
          <w:spacing w:val="30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форме,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>согласно</w:t>
      </w:r>
      <w:r w:rsidR="001C2D5A" w:rsidRPr="001C2D5A">
        <w:rPr>
          <w:spacing w:val="29"/>
          <w:sz w:val="28"/>
          <w:szCs w:val="28"/>
        </w:rPr>
        <w:t xml:space="preserve"> </w:t>
      </w:r>
      <w:r w:rsidR="001C2D5A" w:rsidRPr="001C2D5A">
        <w:rPr>
          <w:sz w:val="28"/>
          <w:szCs w:val="28"/>
        </w:rPr>
        <w:t xml:space="preserve">приложению </w:t>
      </w:r>
      <w:r w:rsidR="001C2D5A" w:rsidRPr="00E5236F">
        <w:rPr>
          <w:sz w:val="28"/>
          <w:szCs w:val="28"/>
        </w:rPr>
        <w:t xml:space="preserve">№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5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к  настоящему  </w:t>
      </w:r>
      <w:r w:rsidR="001C2D5A" w:rsidRPr="00E5236F">
        <w:rPr>
          <w:spacing w:val="17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Порядку,  </w:t>
      </w:r>
      <w:r w:rsidR="001C2D5A" w:rsidRPr="00E5236F">
        <w:rPr>
          <w:spacing w:val="16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и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утверждаются  </w:t>
      </w:r>
      <w:r w:rsidR="001C2D5A" w:rsidRPr="00E5236F">
        <w:rPr>
          <w:spacing w:val="15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 xml:space="preserve">руководителем  </w:t>
      </w:r>
      <w:r w:rsidR="001C2D5A" w:rsidRPr="00E5236F">
        <w:rPr>
          <w:spacing w:val="16"/>
          <w:sz w:val="28"/>
          <w:szCs w:val="28"/>
        </w:rPr>
        <w:t xml:space="preserve"> </w:t>
      </w:r>
      <w:r w:rsidR="001C2D5A" w:rsidRPr="00E5236F">
        <w:rPr>
          <w:sz w:val="28"/>
          <w:szCs w:val="28"/>
        </w:rPr>
        <w:t>главного</w:t>
      </w:r>
    </w:p>
    <w:p w:rsidR="001C2D5A" w:rsidRPr="00E5236F" w:rsidRDefault="001C2D5A" w:rsidP="00F36192">
      <w:pPr>
        <w:pStyle w:val="a3"/>
        <w:ind w:left="0"/>
      </w:pPr>
      <w:r w:rsidRPr="00E5236F">
        <w:t>распорядителя</w:t>
      </w:r>
      <w:r w:rsidRPr="00E5236F">
        <w:rPr>
          <w:spacing w:val="-6"/>
        </w:rPr>
        <w:t xml:space="preserve"> </w:t>
      </w:r>
      <w:r w:rsidRPr="00E5236F">
        <w:t>(главного</w:t>
      </w:r>
      <w:r w:rsidRPr="00E5236F">
        <w:rPr>
          <w:spacing w:val="-6"/>
        </w:rPr>
        <w:t xml:space="preserve"> </w:t>
      </w:r>
      <w:r w:rsidRPr="00E5236F">
        <w:t>администратора</w:t>
      </w:r>
      <w:r w:rsidRPr="00E5236F">
        <w:rPr>
          <w:spacing w:val="-5"/>
        </w:rPr>
        <w:t xml:space="preserve"> </w:t>
      </w:r>
      <w:r w:rsidRPr="00E5236F">
        <w:t>источников).</w:t>
      </w:r>
    </w:p>
    <w:p w:rsidR="001C2D5A" w:rsidRPr="00E5236F" w:rsidRDefault="001C2D5A" w:rsidP="00F36192">
      <w:pPr>
        <w:pStyle w:val="a3"/>
        <w:ind w:left="0" w:firstLine="720"/>
      </w:pPr>
      <w:r w:rsidRPr="00E5236F">
        <w:t>Бюджетная</w:t>
      </w:r>
      <w:r w:rsidRPr="00E5236F">
        <w:rPr>
          <w:spacing w:val="-5"/>
        </w:rPr>
        <w:t xml:space="preserve"> </w:t>
      </w:r>
      <w:r w:rsidRPr="00E5236F">
        <w:t>роспись</w:t>
      </w:r>
      <w:r w:rsidRPr="00E5236F">
        <w:rPr>
          <w:spacing w:val="-4"/>
        </w:rPr>
        <w:t xml:space="preserve"> </w:t>
      </w:r>
      <w:r w:rsidRPr="00E5236F">
        <w:t>главного</w:t>
      </w:r>
      <w:r w:rsidRPr="00E5236F">
        <w:rPr>
          <w:spacing w:val="-4"/>
        </w:rPr>
        <w:t xml:space="preserve"> </w:t>
      </w:r>
      <w:r w:rsidRPr="00E5236F">
        <w:t>распорядителя</w:t>
      </w:r>
      <w:r w:rsidRPr="00E5236F">
        <w:rPr>
          <w:spacing w:val="-5"/>
        </w:rPr>
        <w:t xml:space="preserve"> </w:t>
      </w:r>
      <w:r w:rsidRPr="00E5236F">
        <w:t>включает:</w:t>
      </w:r>
    </w:p>
    <w:p w:rsidR="001C2D5A" w:rsidRPr="0053511D" w:rsidRDefault="001C2D5A" w:rsidP="00F36192">
      <w:pPr>
        <w:pStyle w:val="a3"/>
        <w:ind w:left="0" w:right="145" w:firstLine="720"/>
      </w:pPr>
      <w:r w:rsidRPr="00E5236F">
        <w:t>бюджетные ассигнования по расходам бюджета Орловского района по разделам,</w:t>
      </w:r>
      <w:r w:rsidRPr="00E5236F">
        <w:rPr>
          <w:spacing w:val="-67"/>
        </w:rPr>
        <w:t xml:space="preserve"> </w:t>
      </w:r>
      <w:r w:rsidRPr="00E5236F">
        <w:t>подразделам,</w:t>
      </w:r>
      <w:r w:rsidRPr="00E5236F">
        <w:rPr>
          <w:spacing w:val="1"/>
        </w:rPr>
        <w:t xml:space="preserve"> </w:t>
      </w:r>
      <w:r w:rsidRPr="00E5236F">
        <w:t>целевым</w:t>
      </w:r>
      <w:r w:rsidRPr="00E5236F">
        <w:rPr>
          <w:spacing w:val="1"/>
        </w:rPr>
        <w:t xml:space="preserve"> </w:t>
      </w:r>
      <w:r w:rsidRPr="00E5236F">
        <w:t>статьям</w:t>
      </w:r>
      <w:r w:rsidRPr="00E5236F">
        <w:rPr>
          <w:spacing w:val="1"/>
        </w:rPr>
        <w:t xml:space="preserve"> </w:t>
      </w:r>
      <w:r w:rsidRPr="00E5236F">
        <w:t xml:space="preserve">(муниципальным программам Орловского района и </w:t>
      </w:r>
      <w:proofErr w:type="spellStart"/>
      <w:r w:rsidRPr="00E5236F">
        <w:t>непрограммным</w:t>
      </w:r>
      <w:proofErr w:type="spellEnd"/>
      <w:r w:rsidRPr="00E5236F">
        <w:t xml:space="preserve"> направлениям деятельности</w:t>
      </w:r>
      <w:r w:rsidRPr="0053511D">
        <w:t>), группам</w:t>
      </w:r>
      <w:r w:rsidR="00D67C0F" w:rsidRPr="0053511D">
        <w:t xml:space="preserve"> и</w:t>
      </w:r>
      <w:r w:rsidRPr="0053511D">
        <w:rPr>
          <w:spacing w:val="1"/>
        </w:rPr>
        <w:t xml:space="preserve"> </w:t>
      </w:r>
      <w:r w:rsidRPr="0053511D">
        <w:t>подгруппам, элементам</w:t>
      </w:r>
      <w:r w:rsidRPr="0053511D">
        <w:rPr>
          <w:spacing w:val="1"/>
        </w:rPr>
        <w:t xml:space="preserve"> </w:t>
      </w:r>
      <w:r w:rsidRPr="0053511D">
        <w:t>видов</w:t>
      </w:r>
      <w:r w:rsidRPr="0053511D">
        <w:rPr>
          <w:spacing w:val="1"/>
        </w:rPr>
        <w:t xml:space="preserve"> </w:t>
      </w:r>
      <w:r w:rsidRPr="0053511D">
        <w:t>расходов;</w:t>
      </w:r>
    </w:p>
    <w:p w:rsidR="001C2D5A" w:rsidRPr="0053511D" w:rsidRDefault="001C2D5A" w:rsidP="00F36192">
      <w:pPr>
        <w:pStyle w:val="a3"/>
        <w:ind w:right="145" w:firstLine="599"/>
      </w:pPr>
      <w:r w:rsidRPr="0053511D">
        <w:t>лимиты</w:t>
      </w:r>
      <w:r w:rsidRPr="0053511D">
        <w:rPr>
          <w:spacing w:val="1"/>
        </w:rPr>
        <w:t xml:space="preserve"> </w:t>
      </w:r>
      <w:r w:rsidRPr="0053511D">
        <w:t>бюджетных</w:t>
      </w:r>
      <w:r w:rsidRPr="0053511D">
        <w:rPr>
          <w:spacing w:val="1"/>
        </w:rPr>
        <w:t xml:space="preserve"> </w:t>
      </w:r>
      <w:r w:rsidRPr="0053511D">
        <w:t>обязательств</w:t>
      </w:r>
      <w:r w:rsidRPr="0053511D">
        <w:rPr>
          <w:spacing w:val="1"/>
        </w:rPr>
        <w:t xml:space="preserve"> </w:t>
      </w:r>
      <w:r w:rsidRPr="0053511D">
        <w:t>бюджета Орловского района по</w:t>
      </w:r>
      <w:r w:rsidRPr="0053511D">
        <w:rPr>
          <w:spacing w:val="1"/>
        </w:rPr>
        <w:t xml:space="preserve"> </w:t>
      </w:r>
      <w:r w:rsidRPr="0053511D">
        <w:t>разделам,</w:t>
      </w:r>
      <w:r w:rsidRPr="0053511D">
        <w:rPr>
          <w:spacing w:val="1"/>
        </w:rPr>
        <w:t xml:space="preserve"> </w:t>
      </w:r>
      <w:r w:rsidRPr="0053511D">
        <w:t>подразделам,</w:t>
      </w:r>
      <w:r w:rsidRPr="0053511D">
        <w:rPr>
          <w:spacing w:val="1"/>
        </w:rPr>
        <w:t xml:space="preserve"> </w:t>
      </w:r>
      <w:r w:rsidRPr="0053511D">
        <w:t>целевым</w:t>
      </w:r>
      <w:r w:rsidRPr="0053511D">
        <w:rPr>
          <w:spacing w:val="1"/>
        </w:rPr>
        <w:t xml:space="preserve"> </w:t>
      </w:r>
      <w:r w:rsidRPr="0053511D">
        <w:t>статьям</w:t>
      </w:r>
      <w:r w:rsidRPr="0053511D">
        <w:rPr>
          <w:spacing w:val="1"/>
        </w:rPr>
        <w:t xml:space="preserve"> </w:t>
      </w:r>
      <w:r w:rsidRPr="0053511D">
        <w:t xml:space="preserve">(муниципальным программам Орловского района и </w:t>
      </w:r>
      <w:proofErr w:type="spellStart"/>
      <w:r w:rsidRPr="0053511D">
        <w:t>непрограммным</w:t>
      </w:r>
      <w:proofErr w:type="spellEnd"/>
      <w:r w:rsidRPr="0053511D">
        <w:t xml:space="preserve"> направлениям деятельности) и группам, подгруппам и</w:t>
      </w:r>
      <w:r w:rsidR="00AE0BA7" w:rsidRPr="0053511D">
        <w:t xml:space="preserve"> </w:t>
      </w:r>
      <w:r w:rsidRPr="0053511D">
        <w:rPr>
          <w:spacing w:val="-67"/>
        </w:rPr>
        <w:t xml:space="preserve"> </w:t>
      </w:r>
      <w:r w:rsidRPr="0053511D">
        <w:t>элементам видов расходов;</w:t>
      </w:r>
    </w:p>
    <w:p w:rsidR="001C2D5A" w:rsidRPr="0053511D" w:rsidRDefault="001C2D5A" w:rsidP="00360070">
      <w:pPr>
        <w:pStyle w:val="a3"/>
        <w:ind w:right="144" w:firstLine="599"/>
      </w:pPr>
      <w:r w:rsidRPr="0053511D">
        <w:t>бюджетные</w:t>
      </w:r>
      <w:r w:rsidRPr="0053511D">
        <w:rPr>
          <w:spacing w:val="1"/>
        </w:rPr>
        <w:t xml:space="preserve"> </w:t>
      </w:r>
      <w:r w:rsidRPr="0053511D">
        <w:t>ассигнования</w:t>
      </w:r>
      <w:r w:rsidRPr="0053511D">
        <w:rPr>
          <w:spacing w:val="1"/>
        </w:rPr>
        <w:t xml:space="preserve"> </w:t>
      </w:r>
      <w:r w:rsidRPr="0053511D">
        <w:t>по</w:t>
      </w:r>
      <w:r w:rsidRPr="0053511D">
        <w:rPr>
          <w:spacing w:val="1"/>
        </w:rPr>
        <w:t xml:space="preserve"> </w:t>
      </w:r>
      <w:r w:rsidRPr="0053511D">
        <w:t>источникам</w:t>
      </w:r>
      <w:r w:rsidRPr="0053511D">
        <w:rPr>
          <w:spacing w:val="1"/>
        </w:rPr>
        <w:t xml:space="preserve"> </w:t>
      </w:r>
      <w:r w:rsidRPr="0053511D">
        <w:t>финансирования</w:t>
      </w:r>
      <w:r w:rsidRPr="0053511D">
        <w:rPr>
          <w:spacing w:val="1"/>
        </w:rPr>
        <w:t xml:space="preserve"> </w:t>
      </w:r>
      <w:r w:rsidRPr="0053511D">
        <w:t>дефицита</w:t>
      </w:r>
      <w:r w:rsidRPr="0053511D">
        <w:rPr>
          <w:spacing w:val="1"/>
        </w:rPr>
        <w:t xml:space="preserve"> </w:t>
      </w:r>
      <w:r w:rsidRPr="0053511D">
        <w:t>бюджета Орловского района</w:t>
      </w:r>
      <w:r w:rsidRPr="0053511D">
        <w:rPr>
          <w:spacing w:val="1"/>
        </w:rPr>
        <w:t xml:space="preserve"> </w:t>
      </w:r>
      <w:r w:rsidRPr="0053511D">
        <w:t>в</w:t>
      </w:r>
      <w:r w:rsidRPr="0053511D">
        <w:rPr>
          <w:spacing w:val="1"/>
        </w:rPr>
        <w:t xml:space="preserve"> </w:t>
      </w:r>
      <w:r w:rsidRPr="0053511D">
        <w:t>разрезе</w:t>
      </w:r>
      <w:r w:rsidRPr="0053511D">
        <w:rPr>
          <w:spacing w:val="1"/>
        </w:rPr>
        <w:t xml:space="preserve"> </w:t>
      </w:r>
      <w:proofErr w:type="gramStart"/>
      <w:r w:rsidRPr="0053511D">
        <w:t>кодов</w:t>
      </w:r>
      <w:r w:rsidRPr="0053511D">
        <w:rPr>
          <w:spacing w:val="1"/>
        </w:rPr>
        <w:t xml:space="preserve"> </w:t>
      </w:r>
      <w:r w:rsidRPr="0053511D">
        <w:t>классификации</w:t>
      </w:r>
      <w:r w:rsidRPr="0053511D">
        <w:rPr>
          <w:spacing w:val="1"/>
        </w:rPr>
        <w:t xml:space="preserve"> </w:t>
      </w:r>
      <w:r w:rsidRPr="0053511D">
        <w:t>источников</w:t>
      </w:r>
      <w:r w:rsidRPr="0053511D">
        <w:rPr>
          <w:spacing w:val="1"/>
        </w:rPr>
        <w:t xml:space="preserve"> </w:t>
      </w:r>
      <w:r w:rsidRPr="0053511D">
        <w:t>финансирования</w:t>
      </w:r>
      <w:r w:rsidRPr="0053511D">
        <w:rPr>
          <w:spacing w:val="1"/>
        </w:rPr>
        <w:t xml:space="preserve"> </w:t>
      </w:r>
      <w:r w:rsidRPr="0053511D">
        <w:t>дефицита</w:t>
      </w:r>
      <w:r w:rsidRPr="0053511D">
        <w:rPr>
          <w:spacing w:val="1"/>
        </w:rPr>
        <w:t xml:space="preserve"> </w:t>
      </w:r>
      <w:r w:rsidRPr="0053511D">
        <w:t>бюджета Орловского</w:t>
      </w:r>
      <w:proofErr w:type="gramEnd"/>
      <w:r w:rsidRPr="0053511D">
        <w:t xml:space="preserve"> района,</w:t>
      </w:r>
      <w:r w:rsidRPr="0053511D">
        <w:rPr>
          <w:spacing w:val="1"/>
        </w:rPr>
        <w:t xml:space="preserve"> </w:t>
      </w:r>
      <w:r w:rsidRPr="0053511D">
        <w:t>кроме</w:t>
      </w:r>
      <w:r w:rsidRPr="0053511D">
        <w:rPr>
          <w:spacing w:val="1"/>
        </w:rPr>
        <w:t xml:space="preserve"> </w:t>
      </w:r>
      <w:r w:rsidRPr="0053511D">
        <w:t>операций</w:t>
      </w:r>
      <w:r w:rsidRPr="0053511D">
        <w:rPr>
          <w:spacing w:val="71"/>
        </w:rPr>
        <w:t xml:space="preserve"> </w:t>
      </w:r>
      <w:r w:rsidRPr="0053511D">
        <w:t>по</w:t>
      </w:r>
      <w:r w:rsidRPr="0053511D">
        <w:rPr>
          <w:spacing w:val="1"/>
        </w:rPr>
        <w:t xml:space="preserve"> </w:t>
      </w:r>
      <w:r w:rsidRPr="0053511D">
        <w:t>управлению</w:t>
      </w:r>
      <w:r w:rsidRPr="0053511D">
        <w:rPr>
          <w:spacing w:val="-1"/>
        </w:rPr>
        <w:t xml:space="preserve"> </w:t>
      </w:r>
      <w:r w:rsidRPr="0053511D">
        <w:t>остатками средств на едином</w:t>
      </w:r>
      <w:r w:rsidRPr="0053511D">
        <w:rPr>
          <w:spacing w:val="-1"/>
        </w:rPr>
        <w:t xml:space="preserve"> </w:t>
      </w:r>
      <w:r w:rsidRPr="0053511D">
        <w:t>счете</w:t>
      </w:r>
      <w:r w:rsidRPr="0053511D">
        <w:rPr>
          <w:spacing w:val="-1"/>
        </w:rPr>
        <w:t xml:space="preserve"> </w:t>
      </w:r>
      <w:r w:rsidRPr="0053511D">
        <w:t>бюджета Орловского района.</w:t>
      </w:r>
    </w:p>
    <w:p w:rsidR="00360070" w:rsidRPr="0053511D" w:rsidRDefault="00360070" w:rsidP="00360070">
      <w:pPr>
        <w:pStyle w:val="a3"/>
        <w:ind w:left="952" w:right="1182" w:hanging="101"/>
        <w:rPr>
          <w:spacing w:val="1"/>
        </w:rPr>
      </w:pPr>
      <w:r w:rsidRPr="0053511D">
        <w:t xml:space="preserve">Лимиты бюджетных обязательств не утверждаются </w:t>
      </w:r>
      <w:proofErr w:type="gramStart"/>
      <w:r w:rsidRPr="0053511D">
        <w:t>по</w:t>
      </w:r>
      <w:proofErr w:type="gramEnd"/>
      <w:r w:rsidRPr="0053511D">
        <w:t>:</w:t>
      </w:r>
      <w:r w:rsidRPr="0053511D">
        <w:rPr>
          <w:spacing w:val="1"/>
        </w:rPr>
        <w:t xml:space="preserve"> </w:t>
      </w:r>
    </w:p>
    <w:p w:rsidR="00360070" w:rsidRPr="0053511D" w:rsidRDefault="00360070" w:rsidP="00DA6C60">
      <w:pPr>
        <w:pStyle w:val="a3"/>
        <w:ind w:left="142" w:right="1182" w:firstLine="709"/>
      </w:pPr>
      <w:r w:rsidRPr="0053511D">
        <w:t>расходам</w:t>
      </w:r>
      <w:r w:rsidRPr="0053511D">
        <w:rPr>
          <w:spacing w:val="-6"/>
        </w:rPr>
        <w:t xml:space="preserve"> </w:t>
      </w:r>
      <w:r w:rsidRPr="0053511D">
        <w:t>на</w:t>
      </w:r>
      <w:r w:rsidRPr="0053511D">
        <w:rPr>
          <w:spacing w:val="-6"/>
        </w:rPr>
        <w:t xml:space="preserve"> </w:t>
      </w:r>
      <w:r w:rsidRPr="0053511D">
        <w:t>исполнение</w:t>
      </w:r>
      <w:r w:rsidRPr="0053511D">
        <w:rPr>
          <w:spacing w:val="-5"/>
        </w:rPr>
        <w:t xml:space="preserve"> </w:t>
      </w:r>
      <w:r w:rsidRPr="0053511D">
        <w:t>публичных</w:t>
      </w:r>
      <w:r w:rsidRPr="0053511D">
        <w:rPr>
          <w:spacing w:val="-6"/>
        </w:rPr>
        <w:t xml:space="preserve"> </w:t>
      </w:r>
      <w:r w:rsidRPr="0053511D">
        <w:t>нормативных</w:t>
      </w:r>
      <w:r w:rsidRPr="0053511D">
        <w:rPr>
          <w:spacing w:val="-5"/>
        </w:rPr>
        <w:t xml:space="preserve"> </w:t>
      </w:r>
      <w:r w:rsidRPr="0053511D">
        <w:t>обязательств;</w:t>
      </w:r>
    </w:p>
    <w:p w:rsidR="00360070" w:rsidRPr="0053511D" w:rsidRDefault="00360070" w:rsidP="00360070">
      <w:pPr>
        <w:pStyle w:val="a3"/>
        <w:ind w:right="105" w:firstLine="730"/>
      </w:pPr>
      <w:r w:rsidRPr="0053511D">
        <w:t>бюджетным</w:t>
      </w:r>
      <w:r w:rsidRPr="0053511D">
        <w:rPr>
          <w:spacing w:val="1"/>
        </w:rPr>
        <w:t xml:space="preserve"> </w:t>
      </w:r>
      <w:r w:rsidRPr="0053511D">
        <w:t>ассигнованиям,</w:t>
      </w:r>
      <w:r w:rsidRPr="0053511D">
        <w:rPr>
          <w:spacing w:val="1"/>
        </w:rPr>
        <w:t xml:space="preserve"> </w:t>
      </w:r>
      <w:r w:rsidRPr="0053511D">
        <w:t>зарезервированным</w:t>
      </w:r>
      <w:r w:rsidRPr="0053511D">
        <w:rPr>
          <w:spacing w:val="1"/>
        </w:rPr>
        <w:t xml:space="preserve"> </w:t>
      </w:r>
      <w:r w:rsidRPr="0053511D">
        <w:t>в</w:t>
      </w:r>
      <w:r w:rsidRPr="0053511D">
        <w:rPr>
          <w:spacing w:val="1"/>
        </w:rPr>
        <w:t xml:space="preserve"> </w:t>
      </w:r>
      <w:r w:rsidRPr="0053511D">
        <w:t>составе</w:t>
      </w:r>
      <w:r w:rsidRPr="0053511D">
        <w:rPr>
          <w:spacing w:val="1"/>
        </w:rPr>
        <w:t xml:space="preserve"> </w:t>
      </w:r>
      <w:r w:rsidRPr="0053511D">
        <w:t>Решения о бюджете Орловского района</w:t>
      </w:r>
      <w:r w:rsidRPr="0053511D">
        <w:rPr>
          <w:spacing w:val="1"/>
        </w:rPr>
        <w:t xml:space="preserve"> </w:t>
      </w:r>
      <w:r w:rsidRPr="0053511D">
        <w:t>(вид</w:t>
      </w:r>
      <w:r w:rsidRPr="0053511D">
        <w:rPr>
          <w:spacing w:val="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классификации</w:t>
      </w:r>
      <w:r w:rsidRPr="0053511D">
        <w:rPr>
          <w:spacing w:val="71"/>
        </w:rPr>
        <w:t xml:space="preserve"> </w:t>
      </w:r>
      <w:r w:rsidRPr="0053511D">
        <w:t>расходов</w:t>
      </w:r>
      <w:r w:rsidRPr="0053511D">
        <w:rPr>
          <w:spacing w:val="1"/>
        </w:rPr>
        <w:t xml:space="preserve"> </w:t>
      </w:r>
      <w:r w:rsidRPr="0053511D">
        <w:t>бюджетов</w:t>
      </w:r>
      <w:r w:rsidRPr="0053511D">
        <w:rPr>
          <w:spacing w:val="1"/>
        </w:rPr>
        <w:t xml:space="preserve"> </w:t>
      </w:r>
      <w:r w:rsidRPr="0053511D">
        <w:t>870</w:t>
      </w:r>
      <w:r w:rsidRPr="0053511D">
        <w:rPr>
          <w:spacing w:val="1"/>
        </w:rPr>
        <w:t xml:space="preserve"> </w:t>
      </w:r>
      <w:r w:rsidRPr="0053511D">
        <w:t>«Резервные</w:t>
      </w:r>
      <w:r w:rsidRPr="0053511D">
        <w:rPr>
          <w:spacing w:val="1"/>
        </w:rPr>
        <w:t xml:space="preserve"> </w:t>
      </w:r>
      <w:r w:rsidRPr="0053511D">
        <w:t>средства»),</w:t>
      </w:r>
      <w:r w:rsidRPr="0053511D">
        <w:rPr>
          <w:spacing w:val="1"/>
        </w:rPr>
        <w:t xml:space="preserve"> </w:t>
      </w:r>
      <w:r w:rsidRPr="0053511D">
        <w:t>до</w:t>
      </w:r>
      <w:r w:rsidRPr="0053511D">
        <w:rPr>
          <w:spacing w:val="1"/>
        </w:rPr>
        <w:t xml:space="preserve"> </w:t>
      </w:r>
      <w:r w:rsidRPr="0053511D">
        <w:t>принятия</w:t>
      </w:r>
      <w:r w:rsidRPr="0053511D">
        <w:rPr>
          <w:spacing w:val="1"/>
        </w:rPr>
        <w:t xml:space="preserve"> </w:t>
      </w:r>
      <w:r w:rsidRPr="0053511D">
        <w:t>решения</w:t>
      </w:r>
      <w:r w:rsidRPr="0053511D">
        <w:rPr>
          <w:spacing w:val="1"/>
        </w:rPr>
        <w:t xml:space="preserve"> </w:t>
      </w:r>
      <w:r w:rsidRPr="0053511D">
        <w:t>об</w:t>
      </w:r>
      <w:r w:rsidRPr="0053511D">
        <w:rPr>
          <w:spacing w:val="1"/>
        </w:rPr>
        <w:t xml:space="preserve"> </w:t>
      </w:r>
      <w:r w:rsidRPr="0053511D">
        <w:t>их</w:t>
      </w:r>
      <w:r w:rsidRPr="0053511D">
        <w:rPr>
          <w:spacing w:val="-67"/>
        </w:rPr>
        <w:t xml:space="preserve"> </w:t>
      </w:r>
      <w:r w:rsidRPr="0053511D">
        <w:t>распределении</w:t>
      </w:r>
      <w:r w:rsidRPr="0053511D">
        <w:rPr>
          <w:spacing w:val="-2"/>
        </w:rPr>
        <w:t xml:space="preserve"> </w:t>
      </w:r>
      <w:r w:rsidRPr="0053511D">
        <w:t>на выполнение расходных</w:t>
      </w:r>
      <w:r w:rsidRPr="0053511D">
        <w:rPr>
          <w:spacing w:val="-1"/>
        </w:rPr>
        <w:t xml:space="preserve"> </w:t>
      </w:r>
      <w:r w:rsidRPr="0053511D">
        <w:t>обязательств;</w:t>
      </w:r>
    </w:p>
    <w:p w:rsidR="00360070" w:rsidRDefault="00360070" w:rsidP="00360070">
      <w:pPr>
        <w:pStyle w:val="a3"/>
        <w:ind w:left="952" w:hanging="101"/>
      </w:pPr>
      <w:r w:rsidRPr="0053511D">
        <w:t>условно</w:t>
      </w:r>
      <w:r w:rsidRPr="0053511D">
        <w:rPr>
          <w:spacing w:val="-1"/>
        </w:rPr>
        <w:t xml:space="preserve"> </w:t>
      </w:r>
      <w:r w:rsidRPr="0053511D">
        <w:t>утвержденным расходам.</w:t>
      </w:r>
    </w:p>
    <w:p w:rsidR="001C2D5A" w:rsidRPr="00E5236F" w:rsidRDefault="001C2D5A" w:rsidP="004E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36F">
        <w:rPr>
          <w:rFonts w:ascii="Times New Roman" w:hAnsi="Times New Roman" w:cs="Times New Roman"/>
          <w:sz w:val="28"/>
          <w:szCs w:val="28"/>
        </w:rPr>
        <w:t>По главному распорядителю – финансовому отделу бюджетная роспись составляется и ведется сектором учета и отчетности - бухгалтерией.</w:t>
      </w:r>
    </w:p>
    <w:p w:rsidR="001C2D5A" w:rsidRPr="00120555" w:rsidRDefault="001C2D5A" w:rsidP="004E6219">
      <w:pPr>
        <w:tabs>
          <w:tab w:val="left" w:pos="1442"/>
        </w:tabs>
        <w:jc w:val="both"/>
        <w:rPr>
          <w:sz w:val="28"/>
        </w:rPr>
      </w:pPr>
    </w:p>
    <w:p w:rsidR="00120555" w:rsidRDefault="00120555" w:rsidP="00120555">
      <w:pPr>
        <w:pStyle w:val="a5"/>
        <w:numPr>
          <w:ilvl w:val="0"/>
          <w:numId w:val="8"/>
        </w:numPr>
        <w:tabs>
          <w:tab w:val="left" w:pos="1399"/>
        </w:tabs>
        <w:ind w:left="121" w:right="104" w:firstLine="851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сводной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росписи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Орловского района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росписей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Орловского района </w:t>
      </w:r>
      <w:r>
        <w:rPr>
          <w:sz w:val="28"/>
          <w:szCs w:val="28"/>
        </w:rPr>
        <w:t>(главных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pacing w:val="1"/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20555" w:rsidRDefault="00120555" w:rsidP="00120555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tbl>
      <w:tblPr>
        <w:tblW w:w="10920" w:type="dxa"/>
        <w:tblInd w:w="-743" w:type="dxa"/>
        <w:tblLayout w:type="fixed"/>
        <w:tblLook w:val="04A0"/>
      </w:tblPr>
      <w:tblGrid>
        <w:gridCol w:w="1135"/>
        <w:gridCol w:w="9785"/>
      </w:tblGrid>
      <w:tr w:rsidR="00120555" w:rsidTr="00120555">
        <w:trPr>
          <w:trHeight w:val="495"/>
        </w:trPr>
        <w:tc>
          <w:tcPr>
            <w:tcW w:w="10916" w:type="dxa"/>
            <w:gridSpan w:val="2"/>
            <w:noWrap/>
            <w:vAlign w:val="bottom"/>
          </w:tcPr>
          <w:p w:rsidR="00120555" w:rsidRPr="00120555" w:rsidRDefault="0012055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0555" w:rsidRDefault="0012055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№ 3 к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Порядку</w:t>
            </w:r>
            <w:proofErr w:type="spellEnd"/>
          </w:p>
        </w:tc>
      </w:tr>
      <w:tr w:rsidR="00120555" w:rsidTr="00120555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0555" w:rsidRDefault="00120555">
            <w:pPr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0555" w:rsidRDefault="00120555">
            <w:pPr>
              <w:rPr>
                <w:rFonts w:asciiTheme="minorHAnsi" w:eastAsiaTheme="minorHAnsi" w:hAnsiTheme="minorHAnsi"/>
                <w:lang w:val="en-US"/>
              </w:rPr>
            </w:pPr>
          </w:p>
        </w:tc>
      </w:tr>
      <w:tr w:rsidR="00120555" w:rsidTr="00120555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555" w:rsidRDefault="0012055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555" w:rsidRDefault="0012055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Вид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изменений</w:t>
            </w:r>
            <w:proofErr w:type="spellEnd"/>
          </w:p>
        </w:tc>
      </w:tr>
    </w:tbl>
    <w:tbl>
      <w:tblPr>
        <w:tblStyle w:val="TableNormal"/>
        <w:tblW w:w="1092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9825"/>
      </w:tblGrid>
      <w:tr w:rsidR="00120555" w:rsidTr="00120555">
        <w:trPr>
          <w:trHeight w:val="65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150" w:right="177" w:hanging="944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Изменения </w:t>
            </w:r>
            <w:proofErr w:type="gramStart"/>
            <w:r w:rsidRPr="00120555">
              <w:rPr>
                <w:sz w:val="24"/>
                <w:szCs w:val="24"/>
              </w:rPr>
              <w:t xml:space="preserve">в сводную бюджетную роспись бюджета Орловского района на основании </w:t>
            </w:r>
            <w:r w:rsidRPr="00120555">
              <w:rPr>
                <w:color w:val="000000"/>
                <w:sz w:val="24"/>
                <w:szCs w:val="24"/>
              </w:rPr>
              <w:t>Решения о внесении изменений в Решение  о бюджете</w:t>
            </w:r>
            <w:proofErr w:type="gramEnd"/>
            <w:r w:rsidRPr="00120555">
              <w:rPr>
                <w:color w:val="000000"/>
                <w:sz w:val="24"/>
                <w:szCs w:val="24"/>
              </w:rPr>
              <w:t xml:space="preserve"> Орловского района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8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принятия</w:t>
            </w:r>
            <w:r w:rsidRPr="00120555">
              <w:rPr>
                <w:spacing w:val="7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Решения о внесении изменений в Решение о бюджете Орловского района</w:t>
            </w:r>
          </w:p>
        </w:tc>
      </w:tr>
      <w:tr w:rsidR="00120555" w:rsidTr="00120555">
        <w:trPr>
          <w:trHeight w:val="66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165" w:right="341" w:hanging="567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 в сводную бюджетную роспись бюджета</w:t>
            </w:r>
            <w:r w:rsidRPr="00120555">
              <w:rPr>
                <w:color w:val="000000"/>
                <w:sz w:val="24"/>
                <w:szCs w:val="24"/>
              </w:rPr>
              <w:t xml:space="preserve"> Орловского района</w:t>
            </w:r>
            <w:r w:rsidRPr="00120555">
              <w:rPr>
                <w:sz w:val="24"/>
              </w:rPr>
              <w:t xml:space="preserve"> и лимиты бюджетных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в ходе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исполнения бюджета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Орловского района</w:t>
            </w:r>
            <w:r w:rsidRPr="00120555">
              <w:rPr>
                <w:sz w:val="24"/>
              </w:rPr>
              <w:t xml:space="preserve"> (1)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6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ассигнований,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предусмотренных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исполнения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публичных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нормативных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</w:t>
            </w:r>
          </w:p>
        </w:tc>
      </w:tr>
      <w:tr w:rsidR="00120555" w:rsidTr="00120555">
        <w:trPr>
          <w:trHeight w:val="249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030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функций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полномочий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главных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распорядителей (распорядителей), получателей бюджетных средств, а также в связи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передачей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имущества,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подведомственности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распорядителей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(получателей)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средств,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централизацией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закупок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товаров,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работ,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услуг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государственных</w:t>
            </w:r>
            <w:r w:rsidRPr="00120555">
              <w:rPr>
                <w:spacing w:val="-58"/>
                <w:sz w:val="24"/>
              </w:rPr>
              <w:t xml:space="preserve"> </w:t>
            </w:r>
            <w:r w:rsidRPr="00120555">
              <w:rPr>
                <w:sz w:val="24"/>
              </w:rPr>
              <w:t>(муниципальных) нужд в соответствии с частями 2 и 3 статьи 26 Федерального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закона от 05.04.2013 № 44-ФЗ «О контрактной системе в сфере закупок товаров,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работ</w:t>
            </w:r>
            <w:proofErr w:type="gramEnd"/>
            <w:r w:rsidRPr="00120555">
              <w:rPr>
                <w:sz w:val="24"/>
              </w:rPr>
              <w:t>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услуг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государственных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нужд»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осуществлении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полномочий,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предусмотренных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пунктом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5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статьи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154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кодекса</w:t>
            </w:r>
            <w:r w:rsidRPr="00120555">
              <w:rPr>
                <w:spacing w:val="6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Российской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Федерации</w:t>
            </w:r>
          </w:p>
        </w:tc>
      </w:tr>
      <w:tr w:rsidR="00120555" w:rsidTr="00120555">
        <w:trPr>
          <w:trHeight w:val="3114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инвестиций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субсидий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осуществление</w:t>
            </w:r>
            <w:r w:rsidRPr="00120555">
              <w:rPr>
                <w:spacing w:val="44"/>
                <w:sz w:val="24"/>
              </w:rPr>
              <w:t xml:space="preserve"> </w:t>
            </w:r>
            <w:r w:rsidRPr="00120555">
              <w:rPr>
                <w:sz w:val="24"/>
              </w:rPr>
              <w:t>капитальных</w:t>
            </w:r>
            <w:r w:rsidRPr="00120555">
              <w:rPr>
                <w:spacing w:val="43"/>
                <w:sz w:val="24"/>
              </w:rPr>
              <w:t xml:space="preserve"> </w:t>
            </w:r>
            <w:r w:rsidRPr="00120555">
              <w:rPr>
                <w:sz w:val="24"/>
              </w:rPr>
              <w:t>вложений</w:t>
            </w:r>
            <w:r w:rsidRPr="00120555">
              <w:rPr>
                <w:spacing w:val="45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44"/>
                <w:sz w:val="24"/>
              </w:rPr>
              <w:t xml:space="preserve"> </w:t>
            </w:r>
            <w:r w:rsidRPr="00120555">
              <w:rPr>
                <w:sz w:val="24"/>
              </w:rPr>
              <w:t>объекты</w:t>
            </w:r>
            <w:r w:rsidRPr="00120555">
              <w:rPr>
                <w:spacing w:val="45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муниципальной</w:t>
            </w:r>
            <w:r w:rsidRPr="00120555">
              <w:rPr>
                <w:spacing w:val="44"/>
                <w:sz w:val="24"/>
              </w:rPr>
              <w:t xml:space="preserve"> </w:t>
            </w:r>
            <w:r w:rsidRPr="00120555">
              <w:rPr>
                <w:sz w:val="24"/>
              </w:rPr>
              <w:t>собственности</w:t>
            </w:r>
            <w:r w:rsidRPr="00120555">
              <w:rPr>
                <w:spacing w:val="-58"/>
                <w:sz w:val="24"/>
              </w:rPr>
              <w:t xml:space="preserve"> </w:t>
            </w:r>
            <w:r w:rsidRPr="00120555">
              <w:rPr>
                <w:sz w:val="24"/>
              </w:rPr>
              <w:t>(за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исключением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дорожного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фонда)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способа финансового обеспечения реализации капитальных вложений в указанный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объект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собственности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после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внесения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решения,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пункте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2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статьи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78</w:t>
            </w:r>
            <w:r w:rsidRPr="00120555">
              <w:rPr>
                <w:position w:val="7"/>
                <w:sz w:val="16"/>
              </w:rPr>
              <w:t>2</w:t>
            </w:r>
            <w:r w:rsidRPr="00120555">
              <w:rPr>
                <w:spacing w:val="1"/>
                <w:position w:val="7"/>
                <w:sz w:val="16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пункте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2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статьи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79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кодекса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proofErr w:type="gramEnd"/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контракты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или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соглашения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субсидий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капитальных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вложений,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60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целях подготовки обоснования инвестиций и проведения его технологического 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ценового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аудита,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если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подготовка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обоснования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инвестиций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соответствии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законодательством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 Федерации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является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обязательной</w:t>
            </w:r>
          </w:p>
        </w:tc>
      </w:tr>
      <w:tr w:rsidR="00120555" w:rsidTr="00120555">
        <w:trPr>
          <w:trHeight w:val="169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proofErr w:type="gramStart"/>
            <w:r w:rsidRPr="00120555">
              <w:rPr>
                <w:sz w:val="24"/>
              </w:rPr>
              <w:t>изменения, вносимые в случае исполнения судебных актов, предусматривающих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обращение взыскания на средства бюджета Орловского района и (или) предусматривающих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перечисление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этих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счет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оплаты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судебных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издержек,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увеличения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подлежащих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уплате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казенным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учреждением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сумм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налогов,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сборов,</w:t>
            </w:r>
            <w:r w:rsidRPr="00120555">
              <w:rPr>
                <w:spacing w:val="10"/>
                <w:sz w:val="24"/>
              </w:rPr>
              <w:t xml:space="preserve"> </w:t>
            </w:r>
            <w:r w:rsidRPr="00120555">
              <w:rPr>
                <w:sz w:val="24"/>
              </w:rPr>
              <w:t>пеней,</w:t>
            </w:r>
            <w:r w:rsidRPr="00120555">
              <w:rPr>
                <w:spacing w:val="12"/>
                <w:sz w:val="24"/>
              </w:rPr>
              <w:t xml:space="preserve"> </w:t>
            </w:r>
            <w:r w:rsidRPr="00120555">
              <w:rPr>
                <w:sz w:val="24"/>
              </w:rPr>
              <w:t>штрафов,</w:t>
            </w:r>
            <w:r w:rsidRPr="00120555">
              <w:rPr>
                <w:spacing w:val="-58"/>
                <w:sz w:val="24"/>
              </w:rPr>
              <w:t xml:space="preserve"> </w:t>
            </w:r>
            <w:r w:rsidRPr="00120555">
              <w:rPr>
                <w:sz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социальных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выплат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(за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исключением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выплат,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отнесенных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публичным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нормативным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обязательствам),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установленных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законодательством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</w:t>
            </w:r>
            <w:proofErr w:type="gramEnd"/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изменения,</w:t>
            </w:r>
            <w:r w:rsidRPr="00120555">
              <w:rPr>
                <w:sz w:val="24"/>
                <w:szCs w:val="24"/>
              </w:rPr>
              <w:tab/>
              <w:t>вносимые</w:t>
            </w:r>
            <w:r w:rsidRPr="00120555">
              <w:rPr>
                <w:sz w:val="24"/>
                <w:szCs w:val="24"/>
              </w:rPr>
              <w:tab/>
              <w:t>в</w:t>
            </w:r>
            <w:r w:rsidRPr="00120555">
              <w:rPr>
                <w:sz w:val="24"/>
                <w:szCs w:val="24"/>
              </w:rPr>
              <w:tab/>
              <w:t>случае</w:t>
            </w:r>
            <w:r w:rsidRPr="00120555">
              <w:rPr>
                <w:sz w:val="24"/>
                <w:szCs w:val="24"/>
              </w:rPr>
              <w:tab/>
              <w:t>использования</w:t>
            </w:r>
            <w:r w:rsidRPr="00120555">
              <w:rPr>
                <w:sz w:val="24"/>
                <w:szCs w:val="24"/>
              </w:rPr>
              <w:tab/>
              <w:t>(перераспределения)</w:t>
            </w:r>
            <w:r w:rsidRPr="00120555">
              <w:rPr>
                <w:sz w:val="24"/>
                <w:szCs w:val="24"/>
              </w:rPr>
              <w:tab/>
            </w:r>
            <w:r w:rsidRPr="00120555">
              <w:rPr>
                <w:spacing w:val="-1"/>
                <w:sz w:val="24"/>
                <w:szCs w:val="24"/>
              </w:rPr>
              <w:t>средств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резервного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фонда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Администрации Орловского района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6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5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ассигнований,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предоставляемых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на конкурсной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основе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z w:val="24"/>
              </w:rPr>
              <w:tab/>
              <w:t>вносимые</w:t>
            </w:r>
            <w:r w:rsidRPr="00120555">
              <w:rPr>
                <w:sz w:val="24"/>
              </w:rPr>
              <w:tab/>
              <w:t>в</w:t>
            </w:r>
            <w:r w:rsidRPr="00120555">
              <w:rPr>
                <w:sz w:val="24"/>
              </w:rPr>
              <w:tab/>
              <w:t>случае</w:t>
            </w:r>
            <w:r w:rsidRPr="00120555">
              <w:rPr>
                <w:sz w:val="24"/>
              </w:rPr>
              <w:tab/>
              <w:t>использования</w:t>
            </w:r>
            <w:r w:rsidRPr="00120555">
              <w:rPr>
                <w:sz w:val="24"/>
              </w:rPr>
              <w:tab/>
            </w:r>
            <w:r w:rsidRPr="00120555">
              <w:rPr>
                <w:spacing w:val="-1"/>
                <w:sz w:val="24"/>
              </w:rPr>
              <w:t>(перераспределения)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зарезервированных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в составе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утвержденных бюджетных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</w:p>
        </w:tc>
      </w:tr>
      <w:tr w:rsidR="00120555" w:rsidTr="00120555">
        <w:trPr>
          <w:trHeight w:val="61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изменения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типа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(подведомственности)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муниципальных учреждений и организационно-правовой формы муниципальных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унитарных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предприятий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left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2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перераспределения</w:t>
            </w:r>
            <w:r w:rsidRPr="00120555">
              <w:rPr>
                <w:spacing w:val="12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бюджетных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ассигнований</w:t>
            </w:r>
            <w:r w:rsidRPr="00120555">
              <w:rPr>
                <w:spacing w:val="11"/>
                <w:sz w:val="24"/>
              </w:rPr>
              <w:t xml:space="preserve"> </w:t>
            </w:r>
            <w:r w:rsidRPr="00120555">
              <w:rPr>
                <w:sz w:val="24"/>
              </w:rPr>
              <w:t>между</w:t>
            </w:r>
            <w:r w:rsidRPr="00120555">
              <w:rPr>
                <w:spacing w:val="-57"/>
                <w:sz w:val="24"/>
              </w:rPr>
              <w:t xml:space="preserve"> </w:t>
            </w:r>
            <w:r w:rsidRPr="00120555">
              <w:rPr>
                <w:sz w:val="24"/>
              </w:rPr>
              <w:t>текущим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финансовым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годом и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плановым периодом (2)</w:t>
            </w:r>
          </w:p>
        </w:tc>
      </w:tr>
      <w:tr w:rsidR="00120555" w:rsidTr="00120555">
        <w:trPr>
          <w:trHeight w:val="16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widowControl/>
              <w:adjustRightInd w:val="0"/>
              <w:ind w:left="40" w:hanging="40"/>
              <w:jc w:val="both"/>
              <w:rPr>
                <w:sz w:val="24"/>
              </w:rPr>
            </w:pPr>
            <w:r w:rsidRPr="00120555">
              <w:rPr>
                <w:sz w:val="24"/>
                <w:szCs w:val="24"/>
              </w:rPr>
              <w:t xml:space="preserve">  изменения, вносимые </w:t>
            </w:r>
            <w:r w:rsidRPr="00120555">
              <w:rPr>
                <w:rFonts w:eastAsiaTheme="minorHAnsi"/>
                <w:sz w:val="24"/>
                <w:szCs w:val="24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</w:t>
            </w:r>
            <w:r w:rsidRPr="00120555">
              <w:rPr>
                <w:sz w:val="24"/>
              </w:rPr>
              <w:t xml:space="preserve"> сверх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объемов,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утвержденных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Решением о бюджете Орловского района</w:t>
            </w:r>
            <w:r w:rsidRPr="00120555">
              <w:rPr>
                <w:sz w:val="24"/>
                <w:szCs w:val="24"/>
              </w:rPr>
              <w:t>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сокращения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(возврата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отсутствии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потребности)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межбюджетных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трансфертов</w:t>
            </w:r>
            <w:r w:rsidRPr="00120555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20555" w:rsidTr="00120555">
        <w:trPr>
          <w:trHeight w:val="275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40" w:right="97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</w:t>
            </w:r>
            <w:proofErr w:type="gramStart"/>
            <w:r w:rsidRPr="00120555">
              <w:rPr>
                <w:sz w:val="24"/>
                <w:szCs w:val="24"/>
              </w:rPr>
              <w:t>изменения,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вносимые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случае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увеличения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ассигнований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текущего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120555">
              <w:rPr>
                <w:color w:val="000000"/>
                <w:sz w:val="24"/>
                <w:szCs w:val="24"/>
              </w:rPr>
              <w:t>муниципальных</w:t>
            </w:r>
            <w:r w:rsidRPr="00120555">
              <w:rPr>
                <w:sz w:val="24"/>
                <w:szCs w:val="24"/>
              </w:rPr>
              <w:t xml:space="preserve"> контрактов на поставку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товаров,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выполнение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работ,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оказание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услуг,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подлежавших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соответствии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условиями этих </w:t>
            </w:r>
            <w:r w:rsidRPr="00120555">
              <w:rPr>
                <w:color w:val="000000"/>
                <w:sz w:val="24"/>
                <w:szCs w:val="24"/>
              </w:rPr>
              <w:t>муниципальных</w:t>
            </w:r>
            <w:r w:rsidRPr="00120555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том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числе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сумму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неисполненного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казначейского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обеспечения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обязательств,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выданного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соответствии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статьей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242</w:t>
            </w:r>
            <w:r w:rsidRPr="00120555">
              <w:rPr>
                <w:position w:val="7"/>
                <w:sz w:val="24"/>
                <w:szCs w:val="24"/>
              </w:rPr>
              <w:t>22</w:t>
            </w:r>
            <w:r w:rsidRPr="00120555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кодекса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Российской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Федерации,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объеме,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превышающем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остатка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</w:t>
            </w:r>
            <w:proofErr w:type="gramEnd"/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использованных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начало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текущего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финансового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года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20555">
              <w:rPr>
                <w:sz w:val="24"/>
                <w:szCs w:val="24"/>
              </w:rPr>
              <w:t>ассигнований</w:t>
            </w:r>
            <w:proofErr w:type="gramEnd"/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исполнение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указанных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государственных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(муниципальных)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контрактов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соответствии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требованиями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бюджетного</w:t>
            </w:r>
            <w:r w:rsidRPr="00120555">
              <w:rPr>
                <w:spacing w:val="-2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законодательства</w:t>
            </w:r>
          </w:p>
        </w:tc>
      </w:tr>
      <w:tr w:rsidR="00120555" w:rsidTr="00120555">
        <w:trPr>
          <w:trHeight w:val="11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widowControl/>
              <w:adjustRightInd w:val="0"/>
              <w:ind w:left="40" w:hanging="40"/>
              <w:jc w:val="both"/>
              <w:rPr>
                <w:rFonts w:eastAsiaTheme="minorHAnsi"/>
                <w:sz w:val="24"/>
                <w:szCs w:val="24"/>
              </w:rPr>
            </w:pPr>
            <w:r w:rsidRPr="00120555">
              <w:rPr>
                <w:rFonts w:eastAsiaTheme="minorHAnsi"/>
                <w:sz w:val="24"/>
                <w:szCs w:val="24"/>
              </w:rPr>
              <w:t xml:space="preserve"> изменения, вносимые в случае увеличения бюджетных ассигнований текущего финансового года в соответствии с пунктами 1 – 2 части 2 статьи </w:t>
            </w:r>
            <w:r w:rsidRPr="00120555">
              <w:rPr>
                <w:sz w:val="24"/>
                <w:szCs w:val="24"/>
              </w:rPr>
              <w:t>40</w:t>
            </w:r>
            <w:r w:rsidRPr="00120555">
              <w:rPr>
                <w:sz w:val="24"/>
                <w:szCs w:val="24"/>
                <w:vertAlign w:val="superscript"/>
              </w:rPr>
              <w:t xml:space="preserve">1 </w:t>
            </w:r>
            <w:r w:rsidRPr="00120555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Решения Собрания депутатов Орловского района №170 от 27.12.2018 </w:t>
            </w:r>
            <w:r w:rsidRPr="00120555">
              <w:rPr>
                <w:rFonts w:eastAsiaTheme="minorHAnsi"/>
                <w:sz w:val="24"/>
                <w:szCs w:val="24"/>
              </w:rPr>
              <w:t xml:space="preserve">в объеме остатков средств бюджета </w:t>
            </w:r>
            <w:r w:rsidRPr="00120555">
              <w:rPr>
                <w:sz w:val="24"/>
                <w:szCs w:val="24"/>
              </w:rPr>
              <w:t>Орловского района</w:t>
            </w:r>
            <w:r w:rsidRPr="00120555">
              <w:rPr>
                <w:rFonts w:eastAsiaTheme="minorHAnsi"/>
                <w:sz w:val="24"/>
                <w:szCs w:val="24"/>
              </w:rPr>
              <w:t xml:space="preserve"> на начало текущего финансового года, не превышающем разницы между остатками,</w:t>
            </w:r>
          </w:p>
          <w:p w:rsidR="00120555" w:rsidRPr="00120555" w:rsidRDefault="00120555">
            <w:pPr>
              <w:widowControl/>
              <w:adjustRightInd w:val="0"/>
              <w:ind w:left="40" w:hanging="40"/>
              <w:jc w:val="both"/>
              <w:rPr>
                <w:sz w:val="24"/>
                <w:szCs w:val="24"/>
              </w:rPr>
            </w:pPr>
            <w:r w:rsidRPr="00120555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20555">
              <w:rPr>
                <w:rFonts w:eastAsiaTheme="minorHAnsi"/>
                <w:sz w:val="24"/>
                <w:szCs w:val="24"/>
              </w:rPr>
              <w:t>образовавшимися</w:t>
            </w:r>
            <w:proofErr w:type="gramEnd"/>
            <w:r w:rsidRPr="00120555">
              <w:rPr>
                <w:rFonts w:eastAsiaTheme="minorHAnsi"/>
                <w:sz w:val="24"/>
                <w:szCs w:val="24"/>
              </w:rPr>
              <w:t xml:space="preserve"> в связи с неполным использованием бюджетных ассигнований в ходе исполнения бюджета</w:t>
            </w:r>
            <w:r w:rsidRPr="00120555">
              <w:rPr>
                <w:sz w:val="24"/>
                <w:szCs w:val="24"/>
              </w:rPr>
              <w:t xml:space="preserve"> Орловского района</w:t>
            </w:r>
            <w:r w:rsidRPr="00120555">
              <w:rPr>
                <w:rFonts w:eastAsiaTheme="minorHAnsi"/>
                <w:sz w:val="24"/>
                <w:szCs w:val="24"/>
              </w:rPr>
              <w:t xml:space="preserve"> в отчетном финансовом году, и суммой увеличения бюджетных ассигнований, предусмотренных статьей 96 Бюджетного кодекса Российской Федерации</w:t>
            </w:r>
          </w:p>
        </w:tc>
      </w:tr>
      <w:tr w:rsidR="00120555" w:rsidTr="00120555">
        <w:trPr>
          <w:trHeight w:val="115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изменением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(или)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уточнением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классификации</w:t>
            </w:r>
            <w:r w:rsidRPr="00120555">
              <w:rPr>
                <w:spacing w:val="6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Российской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Федерации или в связи с необходимостью </w:t>
            </w:r>
            <w:proofErr w:type="gramStart"/>
            <w:r w:rsidRPr="00120555">
              <w:rPr>
                <w:sz w:val="24"/>
                <w:szCs w:val="24"/>
              </w:rPr>
              <w:t>детализации целевой статьи расходов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классификации</w:t>
            </w:r>
            <w:r w:rsidRPr="00120555">
              <w:rPr>
                <w:spacing w:val="-2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расходов бюджета Орловского района</w:t>
            </w:r>
            <w:proofErr w:type="gramEnd"/>
          </w:p>
        </w:tc>
      </w:tr>
      <w:tr w:rsidR="00120555" w:rsidTr="00120555">
        <w:trPr>
          <w:trHeight w:val="193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40" w:right="95" w:hanging="40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</w:t>
            </w:r>
            <w:proofErr w:type="gramStart"/>
            <w:r w:rsidRPr="00120555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расходов бюджета Орловского района в пределах общего объема бюджетных ассигнований,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предусмотренных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главному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распорядителю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средств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бюджета Орловского района,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выполнение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региональных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проектов,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направленных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реализацию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федеральных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проектов,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входящих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состав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национальных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проектов,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не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противоречащее</w:t>
            </w:r>
            <w:r w:rsidRPr="00120555">
              <w:rPr>
                <w:spacing w:val="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бюджетному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 xml:space="preserve">законодательству </w:t>
            </w:r>
            <w:proofErr w:type="gramEnd"/>
          </w:p>
        </w:tc>
      </w:tr>
      <w:tr w:rsidR="00120555" w:rsidTr="00120555">
        <w:trPr>
          <w:trHeight w:val="20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40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 xml:space="preserve"> </w:t>
            </w:r>
            <w:proofErr w:type="gramStart"/>
            <w:r w:rsidRPr="00120555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 xml:space="preserve">расходов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 xml:space="preserve"> в пределах общего объема бюджетных ассигнований,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предусмотренных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главному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распорядителю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>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для</w:t>
            </w:r>
            <w:r w:rsidRPr="00120555">
              <w:rPr>
                <w:spacing w:val="-57"/>
                <w:sz w:val="24"/>
              </w:rPr>
              <w:t xml:space="preserve"> </w:t>
            </w:r>
            <w:proofErr w:type="spellStart"/>
            <w:r w:rsidRPr="00120555">
              <w:rPr>
                <w:sz w:val="24"/>
              </w:rPr>
              <w:t>софинансирования</w:t>
            </w:r>
            <w:proofErr w:type="spellEnd"/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расходных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обязательств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целях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выполнения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условий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субсидий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межбюджетных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трансфертов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областного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бюджета,</w:t>
            </w:r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не противоречащее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бюджетному законодательству</w:t>
            </w:r>
            <w:proofErr w:type="gramEnd"/>
          </w:p>
        </w:tc>
      </w:tr>
      <w:tr w:rsidR="00120555" w:rsidTr="00120555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</w:t>
            </w:r>
          </w:p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555" w:rsidRPr="00120555" w:rsidRDefault="00120555">
            <w:pPr>
              <w:adjustRightInd w:val="0"/>
              <w:ind w:left="40" w:hanging="40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бюджета Орловского района, в пределах общего объема бюджетных ассигнований, предусмотренных главному распорядителю средств бюджета Орловского района, финансовое обеспечение которых осуществляется за счет средств областного бюджета, не противоречащее бюджетному законодательству</w:t>
            </w:r>
          </w:p>
        </w:tc>
      </w:tr>
      <w:tr w:rsidR="00120555" w:rsidTr="00120555">
        <w:trPr>
          <w:trHeight w:val="459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</w:t>
            </w:r>
          </w:p>
          <w:p w:rsidR="00120555" w:rsidRDefault="00120555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adjustRightInd w:val="0"/>
              <w:jc w:val="both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 xml:space="preserve"> перераспределение бюджетных ассигнований между разделами, подразделами, целевыми статьями, видами </w:t>
            </w:r>
            <w:proofErr w:type="gramStart"/>
            <w:r w:rsidRPr="00120555">
              <w:rPr>
                <w:sz w:val="24"/>
                <w:szCs w:val="24"/>
              </w:rPr>
              <w:t>расходов классификации расходов бюджета Орловского района</w:t>
            </w:r>
            <w:proofErr w:type="gramEnd"/>
            <w:r w:rsidRPr="00120555">
              <w:rPr>
                <w:sz w:val="24"/>
                <w:szCs w:val="24"/>
              </w:rPr>
              <w:t xml:space="preserve"> в пределах общего объема бюджетных ассигнований по главному распорядителю средств бюджета Орловского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Орловского района</w:t>
            </w:r>
          </w:p>
        </w:tc>
      </w:tr>
      <w:tr w:rsidR="00120555" w:rsidTr="00120555">
        <w:trPr>
          <w:trHeight w:val="226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 w:rsidRPr="00120555">
              <w:rPr>
                <w:sz w:val="24"/>
              </w:rPr>
              <w:t>изменения, вносимые в случае перераспределения бюджетных ассигнований между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разделами, подразделами, целевыми статьями и видами расходов классификации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 xml:space="preserve">расходов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 xml:space="preserve"> в связи с </w:t>
            </w:r>
            <w:proofErr w:type="spellStart"/>
            <w:r w:rsidRPr="00120555">
              <w:rPr>
                <w:sz w:val="24"/>
              </w:rPr>
              <w:t>невостребованностью</w:t>
            </w:r>
            <w:proofErr w:type="spellEnd"/>
            <w:r w:rsidRPr="00120555">
              <w:rPr>
                <w:sz w:val="24"/>
              </w:rPr>
              <w:t xml:space="preserve"> средств </w:t>
            </w:r>
            <w:r w:rsidRPr="00120555">
              <w:rPr>
                <w:sz w:val="24"/>
                <w:szCs w:val="24"/>
              </w:rPr>
              <w:t>бюджета Орловского района</w:t>
            </w:r>
            <w:r w:rsidRPr="00120555">
              <w:rPr>
                <w:sz w:val="24"/>
              </w:rPr>
              <w:t>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том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числе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экономией,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сложившейся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осуществлении</w:t>
            </w:r>
            <w:r w:rsidRPr="00120555">
              <w:rPr>
                <w:spacing w:val="60"/>
                <w:sz w:val="24"/>
              </w:rPr>
              <w:t xml:space="preserve"> </w:t>
            </w:r>
            <w:r w:rsidRPr="00120555">
              <w:rPr>
                <w:sz w:val="24"/>
              </w:rPr>
              <w:t>закупок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товаров, работ, услуг для обеспечения государственных и муниципальных нужд, 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пополнение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резерва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финансовое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мероприятий,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связанных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предотвращением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влияния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ухудшения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экономической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ситуации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proofErr w:type="gramEnd"/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развитие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отраслей экономики, с профилактикой и устранением последствий распространения</w:t>
            </w:r>
            <w:r w:rsidRPr="00120555">
              <w:rPr>
                <w:spacing w:val="1"/>
                <w:sz w:val="24"/>
              </w:rPr>
              <w:t xml:space="preserve"> </w:t>
            </w:r>
            <w:proofErr w:type="spellStart"/>
            <w:r w:rsidRPr="00120555">
              <w:rPr>
                <w:sz w:val="24"/>
              </w:rPr>
              <w:t>коронавирусной</w:t>
            </w:r>
            <w:proofErr w:type="spellEnd"/>
            <w:r w:rsidRPr="00120555">
              <w:rPr>
                <w:spacing w:val="-2"/>
                <w:sz w:val="24"/>
              </w:rPr>
              <w:t xml:space="preserve"> </w:t>
            </w:r>
            <w:r w:rsidRPr="00120555">
              <w:rPr>
                <w:sz w:val="24"/>
              </w:rPr>
              <w:t>инфекции</w:t>
            </w:r>
          </w:p>
        </w:tc>
      </w:tr>
      <w:tr w:rsidR="00120555" w:rsidTr="00120555">
        <w:trPr>
          <w:trHeight w:val="113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вносимые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поступления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дотаций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других</w:t>
            </w:r>
            <w:r w:rsidRPr="00120555">
              <w:rPr>
                <w:spacing w:val="6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бюджетов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бюджетной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системы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(заключения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соглашения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предоставлении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из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областного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бюджету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Орловского района</w:t>
            </w:r>
            <w:r w:rsidRPr="00120555">
              <w:rPr>
                <w:sz w:val="24"/>
              </w:rPr>
              <w:t xml:space="preserve"> дотации),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сокращения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(возврата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отсутствии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потребности)</w:t>
            </w:r>
            <w:r w:rsidRPr="00120555">
              <w:rPr>
                <w:spacing w:val="-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указанных средств</w:t>
            </w:r>
          </w:p>
        </w:tc>
      </w:tr>
      <w:tr w:rsidR="00120555" w:rsidTr="00120555">
        <w:trPr>
          <w:trHeight w:val="82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поступления из областного бюджета бюджетного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кредита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финансовое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обеспечение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реализации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инфраструктурных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проектов,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специального казначейского кредита, бюджетного кредита на пополнение остатка средств на едином счете бюджета Орловского района, 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также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случае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сокращения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(возврата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при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отсутствии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потребности)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указанных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средств</w:t>
            </w:r>
          </w:p>
        </w:tc>
      </w:tr>
      <w:tr w:rsidR="00120555" w:rsidTr="00120555">
        <w:trPr>
          <w:trHeight w:val="8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340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финансовое обеспечение мероприятий, связанных с предотвращением влияния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ухудшения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геополитической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экономической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ситуации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развитие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отраслей</w:t>
            </w:r>
            <w:r w:rsidRPr="00120555">
              <w:rPr>
                <w:spacing w:val="-57"/>
                <w:sz w:val="24"/>
              </w:rPr>
              <w:t xml:space="preserve"> </w:t>
            </w:r>
            <w:r w:rsidR="0091426F" w:rsidRPr="0091426F">
              <w:rPr>
                <w:spacing w:val="-57"/>
                <w:sz w:val="24"/>
              </w:rPr>
              <w:t xml:space="preserve">        </w:t>
            </w:r>
            <w:r w:rsidR="00623C86" w:rsidRPr="00623C86">
              <w:rPr>
                <w:spacing w:val="-57"/>
                <w:sz w:val="24"/>
              </w:rPr>
              <w:t xml:space="preserve">  </w:t>
            </w:r>
            <w:r w:rsidRPr="00120555">
              <w:rPr>
                <w:sz w:val="24"/>
              </w:rPr>
              <w:t>экономики</w:t>
            </w:r>
          </w:p>
        </w:tc>
      </w:tr>
      <w:tr w:rsidR="00120555" w:rsidTr="00120555">
        <w:trPr>
          <w:trHeight w:val="5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12055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цели,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определенные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высшим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исполнительным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органом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субъекта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Российской</w:t>
            </w:r>
            <w:r w:rsidRPr="00120555">
              <w:rPr>
                <w:spacing w:val="1"/>
                <w:sz w:val="24"/>
              </w:rPr>
              <w:t xml:space="preserve"> </w:t>
            </w:r>
            <w:r w:rsidRPr="00120555">
              <w:rPr>
                <w:sz w:val="24"/>
              </w:rPr>
              <w:t>Федерации</w:t>
            </w:r>
          </w:p>
        </w:tc>
      </w:tr>
      <w:tr w:rsidR="00120555" w:rsidTr="00120555">
        <w:trPr>
          <w:trHeight w:val="70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ind w:left="3767" w:right="1408" w:hanging="2330"/>
              <w:jc w:val="left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 в лимиты бюджетных обязательств в ходе исполнения</w:t>
            </w:r>
            <w:r w:rsidRPr="00120555">
              <w:rPr>
                <w:spacing w:val="-58"/>
                <w:sz w:val="24"/>
                <w:szCs w:val="24"/>
              </w:rPr>
              <w:t xml:space="preserve"> </w:t>
            </w:r>
            <w:r w:rsidRPr="00120555">
              <w:rPr>
                <w:color w:val="000000"/>
                <w:sz w:val="24"/>
                <w:szCs w:val="24"/>
              </w:rPr>
              <w:t>бюджета Орловского района</w:t>
            </w:r>
          </w:p>
        </w:tc>
      </w:tr>
      <w:tr w:rsidR="00120555" w:rsidTr="00120555">
        <w:trPr>
          <w:trHeight w:val="63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Default="0012055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160</w:t>
            </w:r>
          </w:p>
        </w:tc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55" w:rsidRPr="00120555" w:rsidRDefault="00120555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120555">
              <w:rPr>
                <w:sz w:val="24"/>
                <w:szCs w:val="24"/>
              </w:rPr>
              <w:t>изменения,</w:t>
            </w:r>
            <w:r w:rsidRPr="00120555">
              <w:rPr>
                <w:sz w:val="24"/>
                <w:szCs w:val="24"/>
              </w:rPr>
              <w:tab/>
              <w:t>вносимые</w:t>
            </w:r>
            <w:r w:rsidRPr="00120555">
              <w:rPr>
                <w:sz w:val="24"/>
                <w:szCs w:val="24"/>
              </w:rPr>
              <w:tab/>
              <w:t>в</w:t>
            </w:r>
            <w:r w:rsidRPr="00120555">
              <w:rPr>
                <w:sz w:val="24"/>
                <w:szCs w:val="24"/>
              </w:rPr>
              <w:tab/>
              <w:t>случае</w:t>
            </w:r>
            <w:r w:rsidRPr="00120555">
              <w:rPr>
                <w:sz w:val="24"/>
                <w:szCs w:val="24"/>
              </w:rPr>
              <w:tab/>
              <w:t>перераспределения</w:t>
            </w:r>
            <w:r w:rsidRPr="00120555">
              <w:rPr>
                <w:sz w:val="24"/>
                <w:szCs w:val="24"/>
              </w:rPr>
              <w:tab/>
              <w:t>лимитов</w:t>
            </w:r>
            <w:r w:rsidRPr="00120555">
              <w:rPr>
                <w:sz w:val="24"/>
                <w:szCs w:val="24"/>
              </w:rPr>
              <w:tab/>
            </w:r>
            <w:r w:rsidRPr="00120555">
              <w:rPr>
                <w:spacing w:val="-1"/>
                <w:sz w:val="24"/>
                <w:szCs w:val="24"/>
              </w:rPr>
              <w:t>бюджетных</w:t>
            </w:r>
            <w:r w:rsidRPr="00120555">
              <w:rPr>
                <w:spacing w:val="-57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обязательств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по кодам элементов</w:t>
            </w:r>
            <w:r w:rsidRPr="00120555">
              <w:rPr>
                <w:spacing w:val="-1"/>
                <w:sz w:val="24"/>
                <w:szCs w:val="24"/>
              </w:rPr>
              <w:t xml:space="preserve"> </w:t>
            </w:r>
            <w:r w:rsidRPr="00120555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120555" w:rsidRDefault="00120555" w:rsidP="00120555">
      <w:pPr>
        <w:spacing w:before="90"/>
        <w:ind w:left="219"/>
      </w:pPr>
      <w:proofErr w:type="spellStart"/>
      <w:r>
        <w:t>Справочно</w:t>
      </w:r>
      <w:proofErr w:type="spellEnd"/>
      <w:r>
        <w:t>:</w:t>
      </w:r>
    </w:p>
    <w:p w:rsidR="00120555" w:rsidRDefault="00120555" w:rsidP="00120555">
      <w:pPr>
        <w:spacing w:before="99"/>
        <w:ind w:left="219" w:right="25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(изменения)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proofErr w:type="gramStart"/>
      <w:r>
        <w:t>росписи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 Орловского района кодов</w:t>
      </w:r>
      <w:proofErr w:type="gramEnd"/>
      <w:r>
        <w:t xml:space="preserve"> целей, дополнительных кодов, бюджетополучателей, изменения</w:t>
      </w:r>
      <w:r>
        <w:rPr>
          <w:spacing w:val="-57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 Орловского района</w:t>
      </w:r>
    </w:p>
    <w:p w:rsidR="00120555" w:rsidRDefault="00120555" w:rsidP="00120555">
      <w:pPr>
        <w:pStyle w:val="a5"/>
        <w:numPr>
          <w:ilvl w:val="0"/>
          <w:numId w:val="9"/>
        </w:numPr>
        <w:tabs>
          <w:tab w:val="left" w:pos="604"/>
        </w:tabs>
        <w:ind w:right="252" w:firstLine="0"/>
      </w:pPr>
      <w:r>
        <w:t>Уменьшение бюджетных ассигнований, предусмотренных на исполнение публичных</w:t>
      </w:r>
      <w:r>
        <w:rPr>
          <w:spacing w:val="1"/>
        </w:rPr>
        <w:t xml:space="preserve"> </w:t>
      </w:r>
      <w:r>
        <w:t>нормативных обязательств и обслуживание муниципального долга Орловского района, в</w:t>
      </w:r>
      <w:r>
        <w:rPr>
          <w:spacing w:val="1"/>
        </w:rPr>
        <w:t xml:space="preserve"> </w:t>
      </w:r>
      <w:r>
        <w:t>целях увеличения иных бюджетных ассигнований осуществляется на основании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 Решение о бюджете Орловского района</w:t>
      </w:r>
    </w:p>
    <w:p w:rsidR="00120555" w:rsidRDefault="00120555" w:rsidP="00120555">
      <w:pPr>
        <w:pStyle w:val="a5"/>
        <w:numPr>
          <w:ilvl w:val="0"/>
          <w:numId w:val="9"/>
        </w:numPr>
        <w:tabs>
          <w:tab w:val="left" w:pos="563"/>
        </w:tabs>
        <w:ind w:right="252" w:firstLine="0"/>
      </w:pPr>
      <w:r>
        <w:t>Применяется в случае принятия Решения о бюджете на очередной</w:t>
      </w:r>
      <w:r>
        <w:rPr>
          <w:spacing w:val="-57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 и плановый период</w:t>
      </w:r>
    </w:p>
    <w:p w:rsidR="00120555" w:rsidRDefault="00120555" w:rsidP="00120555">
      <w:pPr>
        <w:pStyle w:val="a5"/>
        <w:numPr>
          <w:ilvl w:val="0"/>
          <w:numId w:val="9"/>
        </w:numPr>
        <w:tabs>
          <w:tab w:val="left" w:pos="585"/>
        </w:tabs>
        <w:spacing w:before="13"/>
        <w:ind w:right="252" w:firstLine="0"/>
      </w:pPr>
      <w:r>
        <w:t xml:space="preserve">Показатели сводной бюджетной росписи </w:t>
      </w:r>
      <w:r>
        <w:rPr>
          <w:color w:val="000000"/>
        </w:rPr>
        <w:t xml:space="preserve">бюджета Орловского района </w:t>
      </w:r>
      <w:r>
        <w:t>могут быть изменены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 процентов».</w:t>
      </w:r>
    </w:p>
    <w:p w:rsidR="00120555" w:rsidRDefault="00120555" w:rsidP="00120555">
      <w:pPr>
        <w:rPr>
          <w:szCs w:val="28"/>
        </w:rPr>
      </w:pPr>
    </w:p>
    <w:p w:rsidR="00120555" w:rsidRDefault="00120555" w:rsidP="00120555">
      <w:pPr>
        <w:ind w:left="-993"/>
      </w:pPr>
    </w:p>
    <w:p w:rsidR="00120555" w:rsidRDefault="00120555" w:rsidP="00120555">
      <w:pPr>
        <w:tabs>
          <w:tab w:val="left" w:pos="1399"/>
        </w:tabs>
        <w:ind w:right="104"/>
        <w:jc w:val="both"/>
        <w:rPr>
          <w:sz w:val="28"/>
          <w:szCs w:val="28"/>
        </w:rPr>
      </w:pPr>
    </w:p>
    <w:p w:rsidR="00120555" w:rsidRPr="00120555" w:rsidRDefault="00120555" w:rsidP="004E6219">
      <w:pPr>
        <w:tabs>
          <w:tab w:val="left" w:pos="1442"/>
        </w:tabs>
        <w:jc w:val="both"/>
        <w:rPr>
          <w:sz w:val="28"/>
        </w:rPr>
      </w:pPr>
    </w:p>
    <w:p w:rsidR="006B20F3" w:rsidRPr="006B20F3" w:rsidRDefault="006B20F3" w:rsidP="004E6219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p w:rsidR="006B20F3" w:rsidRPr="006B20F3" w:rsidRDefault="006B20F3" w:rsidP="00A34C1C">
      <w:pPr>
        <w:pStyle w:val="a3"/>
        <w:ind w:right="104" w:firstLine="851"/>
      </w:pPr>
    </w:p>
    <w:sectPr w:rsidR="006B20F3" w:rsidRPr="006B20F3" w:rsidSect="00997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711" w:bottom="280" w:left="1580" w:header="5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55" w:rsidRDefault="00120555" w:rsidP="00E10F7C">
      <w:r>
        <w:separator/>
      </w:r>
    </w:p>
  </w:endnote>
  <w:endnote w:type="continuationSeparator" w:id="0">
    <w:p w:rsidR="00120555" w:rsidRDefault="00120555" w:rsidP="00E1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55" w:rsidRDefault="00120555" w:rsidP="00E10F7C">
      <w:r>
        <w:separator/>
      </w:r>
    </w:p>
  </w:footnote>
  <w:footnote w:type="continuationSeparator" w:id="0">
    <w:p w:rsidR="00120555" w:rsidRDefault="00120555" w:rsidP="00E1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Pr="008D7180" w:rsidRDefault="00120555" w:rsidP="008D718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55" w:rsidRDefault="001205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EB"/>
    <w:multiLevelType w:val="multilevel"/>
    <w:tmpl w:val="D2406DA8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4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abstractNum w:abstractNumId="5">
    <w:nsid w:val="53AB1D1C"/>
    <w:multiLevelType w:val="multilevel"/>
    <w:tmpl w:val="AD10E7A4"/>
    <w:lvl w:ilvl="0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2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6">
    <w:nsid w:val="7C1C0A8D"/>
    <w:multiLevelType w:val="multilevel"/>
    <w:tmpl w:val="AD10E7A4"/>
    <w:lvl w:ilvl="0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2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0F7C"/>
    <w:rsid w:val="000053C3"/>
    <w:rsid w:val="00043CCC"/>
    <w:rsid w:val="00095AB1"/>
    <w:rsid w:val="000C017A"/>
    <w:rsid w:val="000C202C"/>
    <w:rsid w:val="000C36F5"/>
    <w:rsid w:val="000C381B"/>
    <w:rsid w:val="000C3870"/>
    <w:rsid w:val="000D5A54"/>
    <w:rsid w:val="000E4B84"/>
    <w:rsid w:val="00112283"/>
    <w:rsid w:val="00116B56"/>
    <w:rsid w:val="00120555"/>
    <w:rsid w:val="00124ED3"/>
    <w:rsid w:val="001252B8"/>
    <w:rsid w:val="00130E35"/>
    <w:rsid w:val="0013222E"/>
    <w:rsid w:val="00154755"/>
    <w:rsid w:val="001A1DE2"/>
    <w:rsid w:val="001C0762"/>
    <w:rsid w:val="001C1584"/>
    <w:rsid w:val="001C2D5A"/>
    <w:rsid w:val="001F71A5"/>
    <w:rsid w:val="00204107"/>
    <w:rsid w:val="002506F4"/>
    <w:rsid w:val="00283281"/>
    <w:rsid w:val="00290359"/>
    <w:rsid w:val="002B1539"/>
    <w:rsid w:val="002B3860"/>
    <w:rsid w:val="002C1EC0"/>
    <w:rsid w:val="002D30F7"/>
    <w:rsid w:val="002D4433"/>
    <w:rsid w:val="002D7F0D"/>
    <w:rsid w:val="003031B5"/>
    <w:rsid w:val="0034713E"/>
    <w:rsid w:val="00360070"/>
    <w:rsid w:val="003D3DAB"/>
    <w:rsid w:val="00407AAD"/>
    <w:rsid w:val="00414310"/>
    <w:rsid w:val="004146C3"/>
    <w:rsid w:val="004229A2"/>
    <w:rsid w:val="00434C48"/>
    <w:rsid w:val="0044268F"/>
    <w:rsid w:val="004468A0"/>
    <w:rsid w:val="004612FA"/>
    <w:rsid w:val="00484510"/>
    <w:rsid w:val="00485C5B"/>
    <w:rsid w:val="004946B7"/>
    <w:rsid w:val="004C0119"/>
    <w:rsid w:val="004E0A8D"/>
    <w:rsid w:val="004E6219"/>
    <w:rsid w:val="004F7C48"/>
    <w:rsid w:val="00502813"/>
    <w:rsid w:val="00516B3B"/>
    <w:rsid w:val="0053511D"/>
    <w:rsid w:val="00535955"/>
    <w:rsid w:val="0054373A"/>
    <w:rsid w:val="00583944"/>
    <w:rsid w:val="005A774B"/>
    <w:rsid w:val="005B55A2"/>
    <w:rsid w:val="005C07CD"/>
    <w:rsid w:val="005D26E1"/>
    <w:rsid w:val="005E53F4"/>
    <w:rsid w:val="00601252"/>
    <w:rsid w:val="00602644"/>
    <w:rsid w:val="00623C86"/>
    <w:rsid w:val="00627869"/>
    <w:rsid w:val="006354DD"/>
    <w:rsid w:val="00637D0E"/>
    <w:rsid w:val="006611B7"/>
    <w:rsid w:val="006953D4"/>
    <w:rsid w:val="006B13A1"/>
    <w:rsid w:val="006B20F3"/>
    <w:rsid w:val="006E2050"/>
    <w:rsid w:val="006F6249"/>
    <w:rsid w:val="0071759B"/>
    <w:rsid w:val="00742392"/>
    <w:rsid w:val="0075552E"/>
    <w:rsid w:val="00784163"/>
    <w:rsid w:val="007A069F"/>
    <w:rsid w:val="007A59ED"/>
    <w:rsid w:val="007A6C6F"/>
    <w:rsid w:val="007A7A27"/>
    <w:rsid w:val="007B007F"/>
    <w:rsid w:val="007B3B22"/>
    <w:rsid w:val="007C478D"/>
    <w:rsid w:val="007D2B35"/>
    <w:rsid w:val="007E1F7E"/>
    <w:rsid w:val="00813AE7"/>
    <w:rsid w:val="00813C03"/>
    <w:rsid w:val="00854326"/>
    <w:rsid w:val="0087594D"/>
    <w:rsid w:val="00887E72"/>
    <w:rsid w:val="008D7180"/>
    <w:rsid w:val="00906202"/>
    <w:rsid w:val="00907ED1"/>
    <w:rsid w:val="0091426F"/>
    <w:rsid w:val="00924C04"/>
    <w:rsid w:val="00930434"/>
    <w:rsid w:val="00956556"/>
    <w:rsid w:val="00977860"/>
    <w:rsid w:val="0098140E"/>
    <w:rsid w:val="009974F4"/>
    <w:rsid w:val="009B3CDB"/>
    <w:rsid w:val="009C4B0B"/>
    <w:rsid w:val="009E3950"/>
    <w:rsid w:val="00A0267D"/>
    <w:rsid w:val="00A14BF8"/>
    <w:rsid w:val="00A34C1C"/>
    <w:rsid w:val="00A40666"/>
    <w:rsid w:val="00A85B96"/>
    <w:rsid w:val="00AA6C12"/>
    <w:rsid w:val="00AB4064"/>
    <w:rsid w:val="00AE0BA7"/>
    <w:rsid w:val="00B3257A"/>
    <w:rsid w:val="00B52D1A"/>
    <w:rsid w:val="00B67A64"/>
    <w:rsid w:val="00B706DE"/>
    <w:rsid w:val="00B777AE"/>
    <w:rsid w:val="00B91B99"/>
    <w:rsid w:val="00B94C29"/>
    <w:rsid w:val="00BF6313"/>
    <w:rsid w:val="00C06354"/>
    <w:rsid w:val="00C170C4"/>
    <w:rsid w:val="00C314AC"/>
    <w:rsid w:val="00C33B5E"/>
    <w:rsid w:val="00C566FD"/>
    <w:rsid w:val="00C72728"/>
    <w:rsid w:val="00CA18E4"/>
    <w:rsid w:val="00CA5C40"/>
    <w:rsid w:val="00CC4776"/>
    <w:rsid w:val="00CD36C0"/>
    <w:rsid w:val="00CF1006"/>
    <w:rsid w:val="00CF532E"/>
    <w:rsid w:val="00D07E5D"/>
    <w:rsid w:val="00D22FCA"/>
    <w:rsid w:val="00D278CE"/>
    <w:rsid w:val="00D66182"/>
    <w:rsid w:val="00D67C0F"/>
    <w:rsid w:val="00D70B53"/>
    <w:rsid w:val="00DA28C0"/>
    <w:rsid w:val="00DA3290"/>
    <w:rsid w:val="00DA5AAC"/>
    <w:rsid w:val="00DA6C60"/>
    <w:rsid w:val="00DA7C22"/>
    <w:rsid w:val="00DB1359"/>
    <w:rsid w:val="00DC6607"/>
    <w:rsid w:val="00DD0A88"/>
    <w:rsid w:val="00DE19F6"/>
    <w:rsid w:val="00DE4386"/>
    <w:rsid w:val="00E0071D"/>
    <w:rsid w:val="00E10F7C"/>
    <w:rsid w:val="00E15E2E"/>
    <w:rsid w:val="00E23FBB"/>
    <w:rsid w:val="00E31444"/>
    <w:rsid w:val="00E53329"/>
    <w:rsid w:val="00E65831"/>
    <w:rsid w:val="00E66A09"/>
    <w:rsid w:val="00E92F99"/>
    <w:rsid w:val="00EA165D"/>
    <w:rsid w:val="00EA44D5"/>
    <w:rsid w:val="00EA4A0C"/>
    <w:rsid w:val="00EB502C"/>
    <w:rsid w:val="00EB55DF"/>
    <w:rsid w:val="00EB5CC9"/>
    <w:rsid w:val="00ED5AED"/>
    <w:rsid w:val="00F2380A"/>
    <w:rsid w:val="00F31886"/>
    <w:rsid w:val="00F36192"/>
    <w:rsid w:val="00F411B2"/>
    <w:rsid w:val="00F7030E"/>
    <w:rsid w:val="00F75E24"/>
    <w:rsid w:val="00F97159"/>
    <w:rsid w:val="00FC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F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F7C"/>
    <w:pPr>
      <w:ind w:left="1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F7C"/>
    <w:pPr>
      <w:ind w:right="2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0F7C"/>
    <w:pPr>
      <w:spacing w:before="86"/>
      <w:ind w:left="126" w:right="8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0F7C"/>
    <w:pPr>
      <w:ind w:left="121" w:right="14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E10F7C"/>
    <w:pPr>
      <w:ind w:left="128" w:right="11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27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278CE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E007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91B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1B99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6611B7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77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786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77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78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7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138</cp:revision>
  <cp:lastPrinted>2022-01-24T12:03:00Z</cp:lastPrinted>
  <dcterms:created xsi:type="dcterms:W3CDTF">2022-01-21T12:01:00Z</dcterms:created>
  <dcterms:modified xsi:type="dcterms:W3CDTF">2024-01-18T11:58:00Z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2022-01-21T00:00:00Z</vt:filetime>
  </property>
</Properties>
</file>