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728" w:rsidRPr="00C40344" w:rsidRDefault="00E8405E">
      <w:pPr>
        <w:widowControl w:val="0"/>
        <w:jc w:val="center"/>
        <w:rPr>
          <w:b/>
          <w:sz w:val="32"/>
          <w:szCs w:val="32"/>
        </w:rPr>
      </w:pPr>
      <w:r w:rsidRPr="00C40344">
        <w:rPr>
          <w:b/>
          <w:sz w:val="32"/>
          <w:szCs w:val="32"/>
        </w:rPr>
        <w:t>Пояснительная информация</w:t>
      </w:r>
    </w:p>
    <w:p w:rsidR="00445F8F" w:rsidRDefault="00E8405E">
      <w:pPr>
        <w:widowControl w:val="0"/>
        <w:jc w:val="center"/>
        <w:rPr>
          <w:sz w:val="32"/>
          <w:szCs w:val="32"/>
        </w:rPr>
      </w:pPr>
      <w:r w:rsidRPr="00C40344">
        <w:rPr>
          <w:sz w:val="32"/>
          <w:szCs w:val="32"/>
        </w:rPr>
        <w:t xml:space="preserve">к отчету о ходе реализации </w:t>
      </w:r>
      <w:r w:rsidR="0038428B">
        <w:rPr>
          <w:sz w:val="32"/>
          <w:szCs w:val="32"/>
        </w:rPr>
        <w:t>муниципальной</w:t>
      </w:r>
      <w:r w:rsidRPr="00C40344">
        <w:rPr>
          <w:sz w:val="32"/>
          <w:szCs w:val="32"/>
        </w:rPr>
        <w:t xml:space="preserve"> программы </w:t>
      </w:r>
      <w:r w:rsidR="0038428B">
        <w:rPr>
          <w:sz w:val="32"/>
          <w:szCs w:val="32"/>
        </w:rPr>
        <w:t>Орловского района</w:t>
      </w:r>
      <w:r w:rsidRPr="00C40344">
        <w:rPr>
          <w:sz w:val="32"/>
          <w:szCs w:val="32"/>
        </w:rPr>
        <w:t xml:space="preserve"> </w:t>
      </w:r>
    </w:p>
    <w:p w:rsidR="00445F8F" w:rsidRDefault="00E8405E">
      <w:pPr>
        <w:widowControl w:val="0"/>
        <w:jc w:val="center"/>
        <w:rPr>
          <w:sz w:val="32"/>
          <w:szCs w:val="32"/>
        </w:rPr>
      </w:pPr>
      <w:r w:rsidRPr="00C40344">
        <w:rPr>
          <w:sz w:val="32"/>
          <w:szCs w:val="32"/>
        </w:rPr>
        <w:t>«</w:t>
      </w:r>
      <w:r w:rsidR="0038428B">
        <w:rPr>
          <w:sz w:val="32"/>
          <w:szCs w:val="32"/>
        </w:rPr>
        <w:t>Э</w:t>
      </w:r>
      <w:r w:rsidRPr="00C40344">
        <w:rPr>
          <w:sz w:val="32"/>
          <w:szCs w:val="32"/>
        </w:rPr>
        <w:t>ффективно</w:t>
      </w:r>
      <w:r w:rsidR="0038428B">
        <w:rPr>
          <w:sz w:val="32"/>
          <w:szCs w:val="32"/>
        </w:rPr>
        <w:t>е</w:t>
      </w:r>
      <w:r w:rsidRPr="00C40344">
        <w:rPr>
          <w:sz w:val="32"/>
          <w:szCs w:val="32"/>
        </w:rPr>
        <w:t xml:space="preserve"> управлени</w:t>
      </w:r>
      <w:r w:rsidR="0038428B">
        <w:rPr>
          <w:sz w:val="32"/>
          <w:szCs w:val="32"/>
        </w:rPr>
        <w:t>е</w:t>
      </w:r>
      <w:r w:rsidRPr="00C40344">
        <w:rPr>
          <w:sz w:val="32"/>
          <w:szCs w:val="32"/>
        </w:rPr>
        <w:t xml:space="preserve"> муниципальными</w:t>
      </w:r>
    </w:p>
    <w:p w:rsidR="00F84728" w:rsidRPr="00C40344" w:rsidRDefault="00E8405E">
      <w:pPr>
        <w:widowControl w:val="0"/>
        <w:jc w:val="center"/>
        <w:rPr>
          <w:sz w:val="32"/>
          <w:szCs w:val="32"/>
        </w:rPr>
      </w:pPr>
      <w:bookmarkStart w:id="0" w:name="_GoBack"/>
      <w:bookmarkEnd w:id="0"/>
      <w:r w:rsidRPr="00C40344">
        <w:rPr>
          <w:sz w:val="32"/>
          <w:szCs w:val="32"/>
        </w:rPr>
        <w:t xml:space="preserve"> финансами» на 202</w:t>
      </w:r>
      <w:r w:rsidR="000976DC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 по итогам </w:t>
      </w:r>
      <w:r w:rsidR="00D34DA3" w:rsidRPr="00D34DA3">
        <w:rPr>
          <w:sz w:val="32"/>
          <w:szCs w:val="32"/>
        </w:rPr>
        <w:t>1</w:t>
      </w:r>
      <w:r w:rsidRPr="00C40344">
        <w:rPr>
          <w:sz w:val="32"/>
          <w:szCs w:val="32"/>
        </w:rPr>
        <w:t xml:space="preserve"> </w:t>
      </w:r>
      <w:r w:rsidR="00D34DA3">
        <w:rPr>
          <w:sz w:val="32"/>
          <w:szCs w:val="32"/>
        </w:rPr>
        <w:t>полугодия</w:t>
      </w:r>
      <w:r w:rsidRPr="00C40344">
        <w:rPr>
          <w:sz w:val="32"/>
          <w:szCs w:val="32"/>
        </w:rPr>
        <w:t xml:space="preserve"> 202</w:t>
      </w:r>
      <w:r w:rsidR="000976DC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года</w:t>
      </w:r>
    </w:p>
    <w:p w:rsidR="00F84728" w:rsidRPr="00C40344" w:rsidRDefault="00F84728">
      <w:pPr>
        <w:widowControl w:val="0"/>
        <w:jc w:val="center"/>
        <w:rPr>
          <w:sz w:val="32"/>
          <w:szCs w:val="32"/>
        </w:rPr>
      </w:pPr>
    </w:p>
    <w:p w:rsidR="00F84728" w:rsidRPr="00C40344" w:rsidRDefault="0038428B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Муниципальная</w:t>
      </w:r>
      <w:r w:rsidR="00E8405E" w:rsidRPr="00C40344">
        <w:rPr>
          <w:sz w:val="32"/>
          <w:szCs w:val="32"/>
        </w:rPr>
        <w:t xml:space="preserve"> программа </w:t>
      </w:r>
      <w:r>
        <w:rPr>
          <w:sz w:val="32"/>
          <w:szCs w:val="32"/>
        </w:rPr>
        <w:t xml:space="preserve">Орловского района </w:t>
      </w:r>
      <w:r w:rsidR="00E8405E" w:rsidRPr="00C40344">
        <w:rPr>
          <w:sz w:val="32"/>
          <w:szCs w:val="32"/>
        </w:rPr>
        <w:t>«</w:t>
      </w:r>
      <w:r>
        <w:rPr>
          <w:sz w:val="32"/>
          <w:szCs w:val="32"/>
        </w:rPr>
        <w:t>Э</w:t>
      </w:r>
      <w:r w:rsidR="00E8405E" w:rsidRPr="00C40344">
        <w:rPr>
          <w:sz w:val="32"/>
          <w:szCs w:val="32"/>
        </w:rPr>
        <w:t>ффективно</w:t>
      </w:r>
      <w:r>
        <w:rPr>
          <w:sz w:val="32"/>
          <w:szCs w:val="32"/>
        </w:rPr>
        <w:t>е</w:t>
      </w:r>
      <w:r w:rsidR="00E8405E" w:rsidRPr="00C40344">
        <w:rPr>
          <w:sz w:val="32"/>
          <w:szCs w:val="32"/>
        </w:rPr>
        <w:t xml:space="preserve"> управлени</w:t>
      </w:r>
      <w:r>
        <w:rPr>
          <w:sz w:val="32"/>
          <w:szCs w:val="32"/>
        </w:rPr>
        <w:t>е</w:t>
      </w:r>
      <w:r w:rsidR="00E8405E" w:rsidRPr="00C40344">
        <w:rPr>
          <w:sz w:val="32"/>
          <w:szCs w:val="32"/>
        </w:rPr>
        <w:t xml:space="preserve"> муниципальными финансами» (далее – </w:t>
      </w:r>
      <w:r>
        <w:rPr>
          <w:sz w:val="32"/>
          <w:szCs w:val="32"/>
        </w:rPr>
        <w:t xml:space="preserve">муниципальная </w:t>
      </w:r>
      <w:r w:rsidR="00E8405E" w:rsidRPr="0038428B">
        <w:rPr>
          <w:sz w:val="32"/>
          <w:szCs w:val="32"/>
        </w:rPr>
        <w:t xml:space="preserve">программа) утверждена постановлением </w:t>
      </w:r>
      <w:r w:rsidRPr="0038428B">
        <w:rPr>
          <w:sz w:val="32"/>
          <w:szCs w:val="32"/>
        </w:rPr>
        <w:t>Администрации Орловского района</w:t>
      </w:r>
      <w:r w:rsidR="00E8405E" w:rsidRPr="0038428B">
        <w:rPr>
          <w:sz w:val="32"/>
          <w:szCs w:val="32"/>
        </w:rPr>
        <w:t xml:space="preserve"> от</w:t>
      </w:r>
      <w:hyperlink r:id="rId7" w:history="1">
        <w:r w:rsidRPr="0038428B">
          <w:rPr>
            <w:sz w:val="32"/>
            <w:szCs w:val="32"/>
          </w:rPr>
          <w:t xml:space="preserve"> 26.11.2018 № </w:t>
        </w:r>
      </w:hyperlink>
      <w:r w:rsidRPr="0038428B">
        <w:rPr>
          <w:sz w:val="32"/>
          <w:szCs w:val="32"/>
        </w:rPr>
        <w:t>845</w:t>
      </w:r>
      <w:r w:rsidR="00E8405E" w:rsidRPr="00C40344">
        <w:rPr>
          <w:sz w:val="32"/>
          <w:szCs w:val="32"/>
        </w:rPr>
        <w:t xml:space="preserve">. На реализацию </w:t>
      </w:r>
      <w:r>
        <w:rPr>
          <w:sz w:val="32"/>
          <w:szCs w:val="32"/>
        </w:rPr>
        <w:t>муниципальной</w:t>
      </w:r>
      <w:r w:rsidR="00E8405E" w:rsidRPr="00C40344">
        <w:rPr>
          <w:sz w:val="32"/>
          <w:szCs w:val="32"/>
        </w:rPr>
        <w:t xml:space="preserve"> программы в 202</w:t>
      </w:r>
      <w:r w:rsidR="00D66266" w:rsidRPr="00C40344">
        <w:rPr>
          <w:sz w:val="32"/>
          <w:szCs w:val="32"/>
        </w:rPr>
        <w:t>5</w:t>
      </w:r>
      <w:r w:rsidR="00E8405E" w:rsidRPr="00C40344">
        <w:rPr>
          <w:sz w:val="32"/>
          <w:szCs w:val="32"/>
        </w:rPr>
        <w:t xml:space="preserve"> году предусмотрено </w:t>
      </w:r>
      <w:r>
        <w:rPr>
          <w:sz w:val="32"/>
          <w:szCs w:val="32"/>
        </w:rPr>
        <w:t>67 673,0</w:t>
      </w:r>
      <w:r w:rsidR="00E8405E" w:rsidRPr="00C40344">
        <w:rPr>
          <w:sz w:val="32"/>
          <w:szCs w:val="32"/>
        </w:rPr>
        <w:t xml:space="preserve"> тыс. рублей, сводной бюджетной росписью </w:t>
      </w:r>
      <w:r>
        <w:rPr>
          <w:sz w:val="32"/>
          <w:szCs w:val="32"/>
        </w:rPr>
        <w:t>67 673,0</w:t>
      </w:r>
      <w:r w:rsidR="00D66266" w:rsidRPr="00C40344">
        <w:rPr>
          <w:sz w:val="32"/>
          <w:szCs w:val="32"/>
        </w:rPr>
        <w:t xml:space="preserve"> </w:t>
      </w:r>
      <w:r w:rsidR="00E8405E" w:rsidRPr="00C40344">
        <w:rPr>
          <w:sz w:val="32"/>
          <w:szCs w:val="32"/>
        </w:rPr>
        <w:t xml:space="preserve">тыс. рублей. Фактическое освоение средств по итогам </w:t>
      </w:r>
      <w:r w:rsidR="00D66266" w:rsidRPr="00C40344">
        <w:rPr>
          <w:sz w:val="32"/>
          <w:szCs w:val="32"/>
        </w:rPr>
        <w:t xml:space="preserve">1 </w:t>
      </w:r>
      <w:r w:rsidR="00D34DA3">
        <w:rPr>
          <w:sz w:val="32"/>
          <w:szCs w:val="32"/>
        </w:rPr>
        <w:t>полугодия</w:t>
      </w:r>
      <w:r w:rsidR="00E8405E" w:rsidRPr="00C40344">
        <w:rPr>
          <w:sz w:val="32"/>
          <w:szCs w:val="32"/>
        </w:rPr>
        <w:t xml:space="preserve"> </w:t>
      </w:r>
      <w:r w:rsidR="00D66266" w:rsidRPr="00C40344">
        <w:rPr>
          <w:sz w:val="32"/>
          <w:szCs w:val="32"/>
        </w:rPr>
        <w:t>2025</w:t>
      </w:r>
      <w:r w:rsidR="00E8405E" w:rsidRPr="00C40344">
        <w:rPr>
          <w:sz w:val="32"/>
          <w:szCs w:val="32"/>
        </w:rPr>
        <w:t xml:space="preserve"> года составило </w:t>
      </w:r>
      <w:r w:rsidR="00D34DA3">
        <w:rPr>
          <w:sz w:val="32"/>
          <w:szCs w:val="32"/>
        </w:rPr>
        <w:t>31 331,6</w:t>
      </w:r>
      <w:r w:rsidR="00E8405E" w:rsidRPr="00C40344">
        <w:rPr>
          <w:sz w:val="32"/>
          <w:szCs w:val="32"/>
        </w:rPr>
        <w:t xml:space="preserve"> тыс. рублей или </w:t>
      </w:r>
      <w:r w:rsidR="00D34DA3">
        <w:rPr>
          <w:sz w:val="32"/>
          <w:szCs w:val="32"/>
        </w:rPr>
        <w:t>46</w:t>
      </w:r>
      <w:r>
        <w:rPr>
          <w:sz w:val="32"/>
          <w:szCs w:val="32"/>
        </w:rPr>
        <w:t>,3</w:t>
      </w:r>
      <w:r w:rsidR="00E8405E" w:rsidRPr="00C40344">
        <w:rPr>
          <w:sz w:val="32"/>
          <w:szCs w:val="32"/>
        </w:rPr>
        <w:t xml:space="preserve"> % от предусмотренного сводной бюджетной росписью объема.</w:t>
      </w:r>
    </w:p>
    <w:p w:rsidR="00F84728" w:rsidRPr="00C40344" w:rsidRDefault="0038428B">
      <w:pPr>
        <w:widowControl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Муниципальная</w:t>
      </w:r>
      <w:r w:rsidR="00E8405E" w:rsidRPr="00C40344">
        <w:rPr>
          <w:sz w:val="32"/>
          <w:szCs w:val="32"/>
        </w:rPr>
        <w:t xml:space="preserve"> программа включает в себя следующие структурные элементы: </w:t>
      </w: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комплекс процессных мероприятий – </w:t>
      </w:r>
      <w:r w:rsidR="0038428B" w:rsidRPr="0038428B">
        <w:rPr>
          <w:sz w:val="32"/>
          <w:szCs w:val="32"/>
        </w:rPr>
        <w:t>"Эффективное управление доходами"</w:t>
      </w:r>
      <w:r w:rsidRPr="00C40344">
        <w:rPr>
          <w:sz w:val="32"/>
          <w:szCs w:val="32"/>
        </w:rPr>
        <w:t xml:space="preserve"> (далее – КПМ1);</w:t>
      </w: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комплекс процессных мероприятий – «</w:t>
      </w:r>
      <w:r w:rsidR="0038428B">
        <w:rPr>
          <w:sz w:val="32"/>
          <w:szCs w:val="32"/>
        </w:rPr>
        <w:t>О</w:t>
      </w:r>
      <w:r w:rsidRPr="00C40344">
        <w:rPr>
          <w:sz w:val="32"/>
          <w:szCs w:val="32"/>
        </w:rPr>
        <w:t>рганизация бюджетного процесса» (далее – КПМ2);</w:t>
      </w: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комплекс процессных мероприятий – «Управление </w:t>
      </w:r>
      <w:r w:rsidR="0038428B">
        <w:rPr>
          <w:sz w:val="32"/>
          <w:szCs w:val="32"/>
        </w:rPr>
        <w:t>муниципальным</w:t>
      </w:r>
      <w:r w:rsidRPr="00C40344">
        <w:rPr>
          <w:sz w:val="32"/>
          <w:szCs w:val="32"/>
        </w:rPr>
        <w:t xml:space="preserve"> долгом </w:t>
      </w:r>
      <w:r w:rsidR="0038428B">
        <w:rPr>
          <w:sz w:val="32"/>
          <w:szCs w:val="32"/>
        </w:rPr>
        <w:t>Орловского района</w:t>
      </w:r>
      <w:r w:rsidRPr="00C40344">
        <w:rPr>
          <w:sz w:val="32"/>
          <w:szCs w:val="32"/>
        </w:rPr>
        <w:t>» (далее – КПМ3);</w:t>
      </w: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комплекс процессных мероприятий – «Совершенствование межбюджетных отношений» (далее – КПМ4);</w:t>
      </w:r>
    </w:p>
    <w:p w:rsidR="00F84728" w:rsidRPr="0038428B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комплекс процессных мероприятий </w:t>
      </w:r>
      <w:r w:rsidRPr="0038428B">
        <w:rPr>
          <w:sz w:val="32"/>
          <w:szCs w:val="32"/>
        </w:rPr>
        <w:t>– «</w:t>
      </w:r>
      <w:r w:rsidR="0038428B" w:rsidRPr="0038428B">
        <w:rPr>
          <w:sz w:val="32"/>
          <w:szCs w:val="32"/>
        </w:rPr>
        <w:t>Организация и осуществление внутреннего муниципального финансового контроля, контроля за соблюдением законодательства Российской Федерации о контрактной системе в сфере закупок</w:t>
      </w:r>
      <w:r w:rsidRPr="0038428B">
        <w:rPr>
          <w:sz w:val="32"/>
          <w:szCs w:val="32"/>
        </w:rPr>
        <w:t>» (далее – КПМ5).</w:t>
      </w: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38428B">
        <w:rPr>
          <w:sz w:val="32"/>
          <w:szCs w:val="32"/>
        </w:rPr>
        <w:t xml:space="preserve">В рамках </w:t>
      </w:r>
      <w:r w:rsidR="0038428B" w:rsidRPr="0038428B">
        <w:rPr>
          <w:sz w:val="32"/>
          <w:szCs w:val="32"/>
        </w:rPr>
        <w:t>муниципальной</w:t>
      </w:r>
      <w:r w:rsidRPr="0038428B">
        <w:rPr>
          <w:sz w:val="32"/>
          <w:szCs w:val="32"/>
        </w:rPr>
        <w:t xml:space="preserve"> программы в 2025 году предусмотрено достижение </w:t>
      </w:r>
      <w:r w:rsidR="0038428B" w:rsidRPr="0038428B">
        <w:rPr>
          <w:sz w:val="32"/>
          <w:szCs w:val="32"/>
        </w:rPr>
        <w:t>5</w:t>
      </w:r>
      <w:r w:rsidRPr="0038428B">
        <w:rPr>
          <w:sz w:val="32"/>
          <w:szCs w:val="32"/>
        </w:rPr>
        <w:t xml:space="preserve"> показателей, выполнение которых запланировано на конец года. В настоящее время риски</w:t>
      </w:r>
      <w:r w:rsidRPr="00C40344">
        <w:rPr>
          <w:sz w:val="32"/>
          <w:szCs w:val="32"/>
        </w:rPr>
        <w:t xml:space="preserve"> их неисполнения отсутствуют.</w:t>
      </w:r>
    </w:p>
    <w:p w:rsidR="00F84728" w:rsidRPr="00C40344" w:rsidRDefault="00F84728">
      <w:pPr>
        <w:widowControl w:val="0"/>
        <w:ind w:firstLine="709"/>
        <w:jc w:val="both"/>
        <w:rPr>
          <w:sz w:val="32"/>
          <w:szCs w:val="32"/>
        </w:rPr>
      </w:pP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На реализацию мероприятий (результатов) КПМ1 в 202</w:t>
      </w:r>
      <w:r w:rsidR="000976DC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расходы бюджета</w:t>
      </w:r>
      <w:r w:rsidR="0038428B">
        <w:rPr>
          <w:sz w:val="32"/>
          <w:szCs w:val="32"/>
        </w:rPr>
        <w:t xml:space="preserve"> Орловского района</w:t>
      </w:r>
      <w:r w:rsidRPr="00C40344">
        <w:rPr>
          <w:sz w:val="32"/>
          <w:szCs w:val="32"/>
        </w:rPr>
        <w:t xml:space="preserve"> не предусмотрены.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В рамках КПМ1 в 202</w:t>
      </w:r>
      <w:r w:rsidR="000976DC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предусмотрено 2 мероприятия (результата), достижение которых запланировано на конец года. В настоящее время риски их неисполнения отсутствуют.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Достижение задач КПМ1 </w:t>
      </w:r>
      <w:r w:rsidRPr="0061604F">
        <w:rPr>
          <w:sz w:val="32"/>
          <w:szCs w:val="32"/>
        </w:rPr>
        <w:t xml:space="preserve">оценивается на основании </w:t>
      </w:r>
      <w:r w:rsidR="0061604F" w:rsidRPr="0061604F">
        <w:rPr>
          <w:sz w:val="32"/>
          <w:szCs w:val="32"/>
        </w:rPr>
        <w:t>9</w:t>
      </w:r>
      <w:r w:rsidRPr="0061604F">
        <w:rPr>
          <w:sz w:val="32"/>
          <w:szCs w:val="32"/>
        </w:rPr>
        <w:t xml:space="preserve"> контрольных точек.</w:t>
      </w:r>
    </w:p>
    <w:p w:rsidR="00F14FD0" w:rsidRPr="00C40344" w:rsidRDefault="00F14FD0" w:rsidP="000634E5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По итогам 1 </w:t>
      </w:r>
      <w:r w:rsidR="00D34DA3">
        <w:rPr>
          <w:sz w:val="32"/>
          <w:szCs w:val="32"/>
        </w:rPr>
        <w:t>полугодия</w:t>
      </w:r>
      <w:r w:rsidRPr="00C40344">
        <w:rPr>
          <w:sz w:val="32"/>
          <w:szCs w:val="32"/>
        </w:rPr>
        <w:t xml:space="preserve"> 2025 года достигнуты </w:t>
      </w:r>
      <w:r w:rsidR="00FD01A9">
        <w:rPr>
          <w:sz w:val="32"/>
          <w:szCs w:val="32"/>
        </w:rPr>
        <w:t>3</w:t>
      </w:r>
      <w:r w:rsidRPr="00C40344">
        <w:rPr>
          <w:sz w:val="32"/>
          <w:szCs w:val="32"/>
        </w:rPr>
        <w:t xml:space="preserve"> контрольны</w:t>
      </w:r>
      <w:r w:rsidR="00F75D1D" w:rsidRPr="00C40344">
        <w:rPr>
          <w:sz w:val="32"/>
          <w:szCs w:val="32"/>
        </w:rPr>
        <w:t>е</w:t>
      </w:r>
      <w:r w:rsidRPr="00C40344">
        <w:rPr>
          <w:sz w:val="32"/>
          <w:szCs w:val="32"/>
        </w:rPr>
        <w:t xml:space="preserve"> точки </w:t>
      </w:r>
      <w:r w:rsidRPr="00C40344">
        <w:rPr>
          <w:sz w:val="32"/>
          <w:szCs w:val="32"/>
        </w:rPr>
        <w:br/>
      </w:r>
      <w:r w:rsidRPr="00C40344">
        <w:rPr>
          <w:sz w:val="32"/>
          <w:szCs w:val="32"/>
        </w:rPr>
        <w:lastRenderedPageBreak/>
        <w:t>ранее запланированного срока.</w:t>
      </w:r>
    </w:p>
    <w:p w:rsidR="00F14FD0" w:rsidRPr="005805AC" w:rsidRDefault="00F14FD0" w:rsidP="000634E5">
      <w:pPr>
        <w:widowControl w:val="0"/>
        <w:ind w:firstLine="709"/>
        <w:jc w:val="both"/>
        <w:rPr>
          <w:sz w:val="32"/>
          <w:szCs w:val="32"/>
        </w:rPr>
      </w:pPr>
      <w:r w:rsidRPr="005805AC">
        <w:rPr>
          <w:sz w:val="32"/>
          <w:szCs w:val="32"/>
        </w:rPr>
        <w:t>Контрольная точка 1.</w:t>
      </w:r>
      <w:r w:rsidR="005805AC" w:rsidRPr="005805AC">
        <w:rPr>
          <w:sz w:val="32"/>
          <w:szCs w:val="32"/>
        </w:rPr>
        <w:t>1.1</w:t>
      </w:r>
      <w:r w:rsidRPr="005805AC">
        <w:rPr>
          <w:sz w:val="32"/>
          <w:szCs w:val="32"/>
        </w:rPr>
        <w:t xml:space="preserve">. «Исполнены пункты совместного с Управлением Федеральной налоговой службы по Ростовской области плана мероприятий по увеличению доходов консолидированного бюджета </w:t>
      </w:r>
      <w:r w:rsidR="005805AC" w:rsidRPr="005805AC">
        <w:rPr>
          <w:sz w:val="32"/>
          <w:szCs w:val="32"/>
        </w:rPr>
        <w:t>Орловского района</w:t>
      </w:r>
      <w:r w:rsidRPr="005805AC">
        <w:rPr>
          <w:sz w:val="32"/>
          <w:szCs w:val="32"/>
        </w:rPr>
        <w:t xml:space="preserve"> и повышению эффективности налогового администрирования».</w:t>
      </w:r>
      <w:r w:rsidR="005805AC">
        <w:rPr>
          <w:sz w:val="32"/>
          <w:szCs w:val="32"/>
        </w:rPr>
        <w:t xml:space="preserve"> </w:t>
      </w:r>
      <w:r w:rsidRPr="005805AC">
        <w:rPr>
          <w:sz w:val="32"/>
          <w:szCs w:val="32"/>
        </w:rPr>
        <w:t>Получено письмо федерального о</w:t>
      </w:r>
      <w:r w:rsidR="005805AC" w:rsidRPr="005805AC">
        <w:rPr>
          <w:sz w:val="32"/>
          <w:szCs w:val="32"/>
        </w:rPr>
        <w:t>ргана исполнительной власти от 15</w:t>
      </w:r>
      <w:r w:rsidRPr="005805AC">
        <w:rPr>
          <w:sz w:val="32"/>
          <w:szCs w:val="32"/>
        </w:rPr>
        <w:t xml:space="preserve">.01.2025 № </w:t>
      </w:r>
      <w:r w:rsidR="005805AC" w:rsidRPr="005805AC">
        <w:rPr>
          <w:sz w:val="32"/>
          <w:szCs w:val="32"/>
        </w:rPr>
        <w:t>06-</w:t>
      </w:r>
      <w:r w:rsidRPr="005805AC">
        <w:rPr>
          <w:sz w:val="32"/>
          <w:szCs w:val="32"/>
        </w:rPr>
        <w:t>03/00</w:t>
      </w:r>
      <w:r w:rsidR="005805AC" w:rsidRPr="005805AC">
        <w:rPr>
          <w:sz w:val="32"/>
          <w:szCs w:val="32"/>
        </w:rPr>
        <w:t>502</w:t>
      </w:r>
      <w:r w:rsidRPr="005805AC">
        <w:rPr>
          <w:sz w:val="32"/>
          <w:szCs w:val="32"/>
        </w:rPr>
        <w:t>@ об исполнении пунктов Плана мероприятий за 2024 год.</w:t>
      </w:r>
    </w:p>
    <w:p w:rsidR="00F14FD0" w:rsidRDefault="00F14FD0" w:rsidP="000634E5">
      <w:pPr>
        <w:widowControl w:val="0"/>
        <w:ind w:firstLine="709"/>
        <w:jc w:val="both"/>
        <w:rPr>
          <w:sz w:val="32"/>
          <w:szCs w:val="32"/>
        </w:rPr>
      </w:pPr>
      <w:r w:rsidRPr="005805AC">
        <w:rPr>
          <w:sz w:val="32"/>
          <w:szCs w:val="32"/>
        </w:rPr>
        <w:t>Контрольная точка 1.</w:t>
      </w:r>
      <w:r w:rsidR="005805AC" w:rsidRPr="005805AC">
        <w:rPr>
          <w:sz w:val="32"/>
          <w:szCs w:val="32"/>
        </w:rPr>
        <w:t>1</w:t>
      </w:r>
      <w:r w:rsidRPr="005805AC">
        <w:rPr>
          <w:sz w:val="32"/>
          <w:szCs w:val="32"/>
        </w:rPr>
        <w:t>.</w:t>
      </w:r>
      <w:r w:rsidR="005805AC" w:rsidRPr="005805AC">
        <w:rPr>
          <w:sz w:val="32"/>
          <w:szCs w:val="32"/>
        </w:rPr>
        <w:t>2.</w:t>
      </w:r>
      <w:r w:rsidRPr="005805AC">
        <w:rPr>
          <w:sz w:val="32"/>
          <w:szCs w:val="32"/>
        </w:rPr>
        <w:t xml:space="preserve"> «Проведен мониторинг налоговой задолженности». Направлено письмо в адрес </w:t>
      </w:r>
      <w:r w:rsidR="005805AC" w:rsidRPr="005805AC">
        <w:rPr>
          <w:sz w:val="32"/>
          <w:szCs w:val="32"/>
        </w:rPr>
        <w:t xml:space="preserve">Главы Администрации Орловского района </w:t>
      </w:r>
      <w:r w:rsidRPr="005805AC">
        <w:rPr>
          <w:sz w:val="32"/>
          <w:szCs w:val="32"/>
        </w:rPr>
        <w:t>от</w:t>
      </w:r>
      <w:r w:rsidR="005805AC" w:rsidRPr="005805AC">
        <w:rPr>
          <w:sz w:val="32"/>
          <w:szCs w:val="32"/>
        </w:rPr>
        <w:t xml:space="preserve"> </w:t>
      </w:r>
      <w:r w:rsidRPr="005805AC">
        <w:rPr>
          <w:sz w:val="32"/>
          <w:szCs w:val="32"/>
        </w:rPr>
        <w:t xml:space="preserve">21.02.2025 № </w:t>
      </w:r>
      <w:r w:rsidR="005805AC" w:rsidRPr="005805AC">
        <w:rPr>
          <w:sz w:val="32"/>
          <w:szCs w:val="32"/>
        </w:rPr>
        <w:t>10/25</w:t>
      </w:r>
      <w:r w:rsidRPr="005805AC">
        <w:rPr>
          <w:sz w:val="32"/>
          <w:szCs w:val="32"/>
        </w:rPr>
        <w:t xml:space="preserve"> о проведении мониторинга налоговой задолженности.</w:t>
      </w:r>
    </w:p>
    <w:p w:rsidR="00FD01A9" w:rsidRPr="005805AC" w:rsidRDefault="00FD01A9" w:rsidP="00FD01A9">
      <w:pPr>
        <w:widowControl w:val="0"/>
        <w:ind w:firstLine="709"/>
        <w:jc w:val="both"/>
        <w:rPr>
          <w:sz w:val="32"/>
          <w:szCs w:val="32"/>
        </w:rPr>
      </w:pPr>
      <w:r w:rsidRPr="005805AC">
        <w:rPr>
          <w:sz w:val="32"/>
          <w:szCs w:val="32"/>
        </w:rPr>
        <w:t>Контрольная точка 1.1.</w:t>
      </w:r>
      <w:r>
        <w:rPr>
          <w:sz w:val="32"/>
          <w:szCs w:val="32"/>
        </w:rPr>
        <w:t>3</w:t>
      </w:r>
      <w:r w:rsidRPr="005805AC">
        <w:rPr>
          <w:sz w:val="32"/>
          <w:szCs w:val="32"/>
        </w:rPr>
        <w:t>. «Исполнены пункты совместного с Управлением Федеральной налоговой службы по Ростовской области плана мероприятий по увеличению доходов консолидированного бюджета Орловского района и повышению эффективности налогового администрирования».</w:t>
      </w:r>
      <w:r>
        <w:rPr>
          <w:sz w:val="32"/>
          <w:szCs w:val="32"/>
        </w:rPr>
        <w:t xml:space="preserve"> </w:t>
      </w:r>
      <w:r w:rsidRPr="005805AC">
        <w:rPr>
          <w:sz w:val="32"/>
          <w:szCs w:val="32"/>
        </w:rPr>
        <w:t xml:space="preserve">Получено письмо федерального органа исполнительной власти от </w:t>
      </w:r>
      <w:r>
        <w:rPr>
          <w:sz w:val="32"/>
          <w:szCs w:val="32"/>
        </w:rPr>
        <w:t>08</w:t>
      </w:r>
      <w:r w:rsidRPr="005805AC">
        <w:rPr>
          <w:sz w:val="32"/>
          <w:szCs w:val="32"/>
        </w:rPr>
        <w:t>.0</w:t>
      </w:r>
      <w:r>
        <w:rPr>
          <w:sz w:val="32"/>
          <w:szCs w:val="32"/>
        </w:rPr>
        <w:t>4</w:t>
      </w:r>
      <w:r w:rsidRPr="005805AC">
        <w:rPr>
          <w:sz w:val="32"/>
          <w:szCs w:val="32"/>
        </w:rPr>
        <w:t>.2025 № 06-</w:t>
      </w:r>
      <w:r>
        <w:rPr>
          <w:sz w:val="32"/>
          <w:szCs w:val="32"/>
        </w:rPr>
        <w:t>03/07199</w:t>
      </w:r>
      <w:r w:rsidRPr="005805AC">
        <w:rPr>
          <w:sz w:val="32"/>
          <w:szCs w:val="32"/>
        </w:rPr>
        <w:t>@ об исполнении пунктов Плана мероприятий за</w:t>
      </w:r>
      <w:r>
        <w:rPr>
          <w:sz w:val="32"/>
          <w:szCs w:val="32"/>
        </w:rPr>
        <w:t xml:space="preserve"> 1 квартал</w:t>
      </w:r>
      <w:r w:rsidRPr="005805AC">
        <w:rPr>
          <w:sz w:val="32"/>
          <w:szCs w:val="32"/>
        </w:rPr>
        <w:t xml:space="preserve"> 202</w:t>
      </w:r>
      <w:r>
        <w:rPr>
          <w:sz w:val="32"/>
          <w:szCs w:val="32"/>
        </w:rPr>
        <w:t>5</w:t>
      </w:r>
      <w:r w:rsidRPr="005805AC">
        <w:rPr>
          <w:sz w:val="32"/>
          <w:szCs w:val="32"/>
        </w:rPr>
        <w:t xml:space="preserve"> год.</w:t>
      </w:r>
    </w:p>
    <w:p w:rsidR="00FD01A9" w:rsidRPr="005805AC" w:rsidRDefault="00FD01A9" w:rsidP="000634E5">
      <w:pPr>
        <w:widowControl w:val="0"/>
        <w:ind w:firstLine="709"/>
        <w:jc w:val="both"/>
        <w:rPr>
          <w:sz w:val="32"/>
          <w:szCs w:val="32"/>
        </w:rPr>
      </w:pPr>
    </w:p>
    <w:p w:rsidR="00F14FD0" w:rsidRPr="00C40344" w:rsidRDefault="00F14FD0" w:rsidP="000634E5">
      <w:pPr>
        <w:widowControl w:val="0"/>
        <w:ind w:firstLine="709"/>
        <w:jc w:val="both"/>
        <w:rPr>
          <w:sz w:val="32"/>
          <w:szCs w:val="32"/>
        </w:rPr>
      </w:pPr>
      <w:r w:rsidRPr="0061604F">
        <w:rPr>
          <w:sz w:val="32"/>
          <w:szCs w:val="32"/>
        </w:rPr>
        <w:t xml:space="preserve">Достижение </w:t>
      </w:r>
      <w:r w:rsidR="00FD01A9">
        <w:rPr>
          <w:sz w:val="32"/>
          <w:szCs w:val="32"/>
        </w:rPr>
        <w:t>6</w:t>
      </w:r>
      <w:r w:rsidRPr="0061604F">
        <w:rPr>
          <w:sz w:val="32"/>
          <w:szCs w:val="32"/>
        </w:rPr>
        <w:t xml:space="preserve"> контрольн</w:t>
      </w:r>
      <w:r w:rsidR="00F75D1D" w:rsidRPr="0061604F">
        <w:rPr>
          <w:sz w:val="32"/>
          <w:szCs w:val="32"/>
        </w:rPr>
        <w:t>ых</w:t>
      </w:r>
      <w:r w:rsidRPr="0061604F">
        <w:rPr>
          <w:sz w:val="32"/>
          <w:szCs w:val="32"/>
        </w:rPr>
        <w:t xml:space="preserve"> точ</w:t>
      </w:r>
      <w:r w:rsidR="00F75D1D" w:rsidRPr="0061604F">
        <w:rPr>
          <w:sz w:val="32"/>
          <w:szCs w:val="32"/>
        </w:rPr>
        <w:t>е</w:t>
      </w:r>
      <w:r w:rsidRPr="0061604F">
        <w:rPr>
          <w:sz w:val="32"/>
          <w:szCs w:val="32"/>
        </w:rPr>
        <w:t xml:space="preserve">к запланировано </w:t>
      </w:r>
      <w:r w:rsidR="00804B42" w:rsidRPr="0061604F">
        <w:rPr>
          <w:sz w:val="32"/>
          <w:szCs w:val="32"/>
        </w:rPr>
        <w:t>до конца года</w:t>
      </w:r>
      <w:r w:rsidRPr="0061604F">
        <w:rPr>
          <w:sz w:val="32"/>
          <w:szCs w:val="32"/>
        </w:rPr>
        <w:t>.</w:t>
      </w:r>
    </w:p>
    <w:p w:rsidR="00F84728" w:rsidRPr="00C40344" w:rsidRDefault="00F84728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На реализацию мероприятий (результатов) КПМ2 в 202</w:t>
      </w:r>
      <w:r w:rsidR="00D66266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</w:t>
      </w:r>
      <w:r w:rsidR="0061604F">
        <w:rPr>
          <w:sz w:val="32"/>
          <w:szCs w:val="32"/>
        </w:rPr>
        <w:t>муниципальной</w:t>
      </w:r>
      <w:r w:rsidRPr="00C40344">
        <w:rPr>
          <w:sz w:val="32"/>
          <w:szCs w:val="32"/>
        </w:rPr>
        <w:t xml:space="preserve"> программой предусмотрено </w:t>
      </w:r>
      <w:r w:rsidR="0061604F">
        <w:rPr>
          <w:sz w:val="32"/>
          <w:szCs w:val="32"/>
        </w:rPr>
        <w:t>16 808,2</w:t>
      </w:r>
      <w:r w:rsidRPr="00C40344">
        <w:rPr>
          <w:sz w:val="32"/>
          <w:szCs w:val="32"/>
        </w:rPr>
        <w:t xml:space="preserve"> тыс. рублей, сводной бюджетной росписью – </w:t>
      </w:r>
      <w:r w:rsidR="0061604F">
        <w:rPr>
          <w:sz w:val="32"/>
          <w:szCs w:val="32"/>
        </w:rPr>
        <w:t>16 808,2</w:t>
      </w:r>
      <w:r w:rsidRPr="00C40344">
        <w:rPr>
          <w:sz w:val="32"/>
          <w:szCs w:val="32"/>
        </w:rPr>
        <w:t xml:space="preserve"> тыс. рублей. Фактическое освоение средств по итогам </w:t>
      </w:r>
      <w:r w:rsidR="00D66266" w:rsidRPr="00C40344">
        <w:rPr>
          <w:sz w:val="32"/>
          <w:szCs w:val="32"/>
        </w:rPr>
        <w:t>1</w:t>
      </w:r>
      <w:r w:rsidRPr="00C40344">
        <w:rPr>
          <w:sz w:val="32"/>
          <w:szCs w:val="32"/>
        </w:rPr>
        <w:t xml:space="preserve"> </w:t>
      </w:r>
      <w:r w:rsidR="00445F8F">
        <w:rPr>
          <w:sz w:val="32"/>
          <w:szCs w:val="32"/>
        </w:rPr>
        <w:t>полугодия</w:t>
      </w:r>
      <w:r w:rsidRPr="00C40344">
        <w:rPr>
          <w:sz w:val="32"/>
          <w:szCs w:val="32"/>
        </w:rPr>
        <w:t xml:space="preserve"> 202</w:t>
      </w:r>
      <w:r w:rsidR="00D66266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года составило </w:t>
      </w:r>
      <w:r w:rsidRPr="00C40344">
        <w:rPr>
          <w:sz w:val="32"/>
          <w:szCs w:val="32"/>
        </w:rPr>
        <w:br/>
      </w:r>
      <w:r w:rsidR="00445F8F">
        <w:rPr>
          <w:sz w:val="32"/>
          <w:szCs w:val="32"/>
        </w:rPr>
        <w:t>5899,4</w:t>
      </w:r>
      <w:r w:rsidRPr="00C40344">
        <w:rPr>
          <w:sz w:val="32"/>
          <w:szCs w:val="32"/>
        </w:rPr>
        <w:t xml:space="preserve"> тыс. рублей или </w:t>
      </w:r>
      <w:r w:rsidR="00445F8F">
        <w:rPr>
          <w:sz w:val="32"/>
          <w:szCs w:val="32"/>
        </w:rPr>
        <w:t>35,1</w:t>
      </w:r>
      <w:r w:rsidRPr="00C40344">
        <w:rPr>
          <w:sz w:val="32"/>
          <w:szCs w:val="32"/>
        </w:rPr>
        <w:t xml:space="preserve"> %. </w:t>
      </w:r>
    </w:p>
    <w:p w:rsidR="00F84728" w:rsidRPr="000E3341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0E3341">
        <w:rPr>
          <w:sz w:val="32"/>
          <w:szCs w:val="32"/>
        </w:rPr>
        <w:t>В рамках КПМ2 в 202</w:t>
      </w:r>
      <w:r w:rsidR="002933EF" w:rsidRPr="000E3341">
        <w:rPr>
          <w:sz w:val="32"/>
          <w:szCs w:val="32"/>
        </w:rPr>
        <w:t>5</w:t>
      </w:r>
      <w:r w:rsidRPr="000E3341">
        <w:rPr>
          <w:sz w:val="32"/>
          <w:szCs w:val="32"/>
        </w:rPr>
        <w:t xml:space="preserve"> году предусмотрено </w:t>
      </w:r>
      <w:r w:rsidR="0061604F">
        <w:rPr>
          <w:sz w:val="32"/>
          <w:szCs w:val="32"/>
        </w:rPr>
        <w:t>2</w:t>
      </w:r>
      <w:r w:rsidRPr="000E3341">
        <w:rPr>
          <w:sz w:val="32"/>
          <w:szCs w:val="32"/>
        </w:rPr>
        <w:t xml:space="preserve"> мероприятия (результата), достижение которых запланировано на конец года. </w:t>
      </w:r>
      <w:r w:rsidRPr="000E3341">
        <w:rPr>
          <w:sz w:val="32"/>
          <w:szCs w:val="32"/>
        </w:rPr>
        <w:br/>
        <w:t>В настоящее время риски их неисполнения отсутствуют.</w:t>
      </w:r>
    </w:p>
    <w:p w:rsidR="00627FD0" w:rsidRPr="00627FD0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627FD0">
        <w:rPr>
          <w:sz w:val="32"/>
          <w:szCs w:val="32"/>
        </w:rPr>
        <w:t>Достижение задач КПМ2 оценивается на</w:t>
      </w:r>
      <w:r w:rsidR="000E3341" w:rsidRPr="00627FD0">
        <w:rPr>
          <w:sz w:val="32"/>
          <w:szCs w:val="32"/>
        </w:rPr>
        <w:t xml:space="preserve"> основании </w:t>
      </w:r>
      <w:r w:rsidR="0061604F">
        <w:rPr>
          <w:sz w:val="32"/>
          <w:szCs w:val="32"/>
        </w:rPr>
        <w:t>8</w:t>
      </w:r>
      <w:r w:rsidR="000E3341" w:rsidRPr="00627FD0">
        <w:rPr>
          <w:sz w:val="32"/>
          <w:szCs w:val="32"/>
        </w:rPr>
        <w:t xml:space="preserve"> контрольных точек</w:t>
      </w:r>
      <w:r w:rsidR="00627FD0" w:rsidRPr="00627FD0">
        <w:rPr>
          <w:sz w:val="32"/>
          <w:szCs w:val="32"/>
        </w:rPr>
        <w:t>.</w:t>
      </w:r>
    </w:p>
    <w:p w:rsidR="00627FD0" w:rsidRPr="00C40344" w:rsidRDefault="00627FD0" w:rsidP="00627FD0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Достижение </w:t>
      </w:r>
      <w:r w:rsidR="0061604F">
        <w:rPr>
          <w:sz w:val="32"/>
          <w:szCs w:val="32"/>
        </w:rPr>
        <w:t>8</w:t>
      </w:r>
      <w:r w:rsidRPr="00C40344">
        <w:rPr>
          <w:sz w:val="32"/>
          <w:szCs w:val="32"/>
        </w:rPr>
        <w:t xml:space="preserve"> контрольных точек запланировано </w:t>
      </w:r>
      <w:r w:rsidR="00804B42">
        <w:rPr>
          <w:sz w:val="32"/>
          <w:szCs w:val="32"/>
        </w:rPr>
        <w:t>до конца года</w:t>
      </w:r>
      <w:r w:rsidRPr="00C40344">
        <w:rPr>
          <w:sz w:val="32"/>
          <w:szCs w:val="32"/>
        </w:rPr>
        <w:t>.</w:t>
      </w:r>
    </w:p>
    <w:p w:rsidR="00F84728" w:rsidRPr="000E3341" w:rsidRDefault="00F84728">
      <w:pPr>
        <w:widowControl w:val="0"/>
        <w:ind w:firstLine="709"/>
        <w:jc w:val="both"/>
        <w:rPr>
          <w:sz w:val="32"/>
          <w:szCs w:val="32"/>
        </w:rPr>
      </w:pP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На реализацию мероп</w:t>
      </w:r>
      <w:r w:rsidR="00D66266" w:rsidRPr="00C40344">
        <w:rPr>
          <w:sz w:val="32"/>
          <w:szCs w:val="32"/>
        </w:rPr>
        <w:t>риятий (результатов) КПМ3 в 2025</w:t>
      </w:r>
      <w:r w:rsidR="0061604F">
        <w:rPr>
          <w:sz w:val="32"/>
          <w:szCs w:val="32"/>
        </w:rPr>
        <w:t xml:space="preserve"> году расходы </w:t>
      </w:r>
      <w:r w:rsidRPr="00C40344">
        <w:rPr>
          <w:sz w:val="32"/>
          <w:szCs w:val="32"/>
        </w:rPr>
        <w:t>бюджета</w:t>
      </w:r>
      <w:r w:rsidR="0061604F">
        <w:rPr>
          <w:sz w:val="32"/>
          <w:szCs w:val="32"/>
        </w:rPr>
        <w:t xml:space="preserve"> Орловского района</w:t>
      </w:r>
      <w:r w:rsidRPr="00C40344">
        <w:rPr>
          <w:sz w:val="32"/>
          <w:szCs w:val="32"/>
        </w:rPr>
        <w:t xml:space="preserve"> не предусмотрены.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В рамках КПМ3 в 202</w:t>
      </w:r>
      <w:r w:rsidR="0069676D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предусмотрено 1 мероприятие, достижение которого запланировано на конец года. </w:t>
      </w:r>
      <w:r w:rsidRPr="00C40344">
        <w:rPr>
          <w:sz w:val="32"/>
          <w:szCs w:val="32"/>
        </w:rPr>
        <w:br/>
        <w:t>В настоящее время риски неисполнения мероприятия отсутствуют.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Достижение задач КПМ3 оценивается на основании </w:t>
      </w:r>
      <w:r w:rsidR="003E210C">
        <w:rPr>
          <w:sz w:val="32"/>
          <w:szCs w:val="32"/>
        </w:rPr>
        <w:t>2</w:t>
      </w:r>
      <w:r w:rsidRPr="00C40344">
        <w:rPr>
          <w:sz w:val="32"/>
          <w:szCs w:val="32"/>
        </w:rPr>
        <w:t xml:space="preserve"> контрольных </w:t>
      </w:r>
      <w:r w:rsidRPr="00C40344">
        <w:rPr>
          <w:sz w:val="32"/>
          <w:szCs w:val="32"/>
        </w:rPr>
        <w:lastRenderedPageBreak/>
        <w:t>точек.</w:t>
      </w:r>
    </w:p>
    <w:p w:rsidR="00F84728" w:rsidRPr="00C40344" w:rsidRDefault="00E8405E" w:rsidP="003E210C">
      <w:pPr>
        <w:jc w:val="both"/>
        <w:rPr>
          <w:sz w:val="32"/>
          <w:szCs w:val="32"/>
        </w:rPr>
      </w:pPr>
      <w:r w:rsidRPr="00C40344">
        <w:rPr>
          <w:sz w:val="32"/>
          <w:szCs w:val="32"/>
        </w:rPr>
        <w:tab/>
      </w:r>
    </w:p>
    <w:p w:rsidR="00F84728" w:rsidRPr="00C40344" w:rsidRDefault="006A416B">
      <w:pPr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Достижение </w:t>
      </w:r>
      <w:r w:rsidR="003E210C">
        <w:rPr>
          <w:sz w:val="32"/>
          <w:szCs w:val="32"/>
        </w:rPr>
        <w:t>2</w:t>
      </w:r>
      <w:r w:rsidRPr="00C40344">
        <w:rPr>
          <w:sz w:val="32"/>
          <w:szCs w:val="32"/>
        </w:rPr>
        <w:t xml:space="preserve"> контрольных точек запланировано </w:t>
      </w:r>
      <w:r w:rsidR="004F7E70">
        <w:rPr>
          <w:sz w:val="32"/>
          <w:szCs w:val="32"/>
        </w:rPr>
        <w:t>до конца года</w:t>
      </w:r>
      <w:r w:rsidRPr="00C40344">
        <w:rPr>
          <w:sz w:val="32"/>
          <w:szCs w:val="32"/>
        </w:rPr>
        <w:t>.</w:t>
      </w:r>
    </w:p>
    <w:p w:rsidR="00F84728" w:rsidRPr="00C40344" w:rsidRDefault="00F84728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На реализацию мероприятий (результатов) КПМ4 в 202</w:t>
      </w:r>
      <w:r w:rsidR="00D66266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</w:t>
      </w:r>
      <w:r w:rsidR="003E210C">
        <w:rPr>
          <w:sz w:val="32"/>
          <w:szCs w:val="32"/>
        </w:rPr>
        <w:t>муниципальной</w:t>
      </w:r>
      <w:r w:rsidRPr="00C40344">
        <w:rPr>
          <w:sz w:val="32"/>
          <w:szCs w:val="32"/>
        </w:rPr>
        <w:t xml:space="preserve"> программой предусмотрено </w:t>
      </w:r>
      <w:r w:rsidR="003E210C">
        <w:rPr>
          <w:sz w:val="32"/>
          <w:szCs w:val="32"/>
        </w:rPr>
        <w:t>50 864,8</w:t>
      </w:r>
      <w:r w:rsidRPr="00C40344">
        <w:rPr>
          <w:sz w:val="32"/>
          <w:szCs w:val="32"/>
        </w:rPr>
        <w:t xml:space="preserve"> тыс. рублей, сводной бюджетной росписью – </w:t>
      </w:r>
      <w:r w:rsidR="003E210C">
        <w:rPr>
          <w:sz w:val="32"/>
          <w:szCs w:val="32"/>
        </w:rPr>
        <w:t>50 864,8</w:t>
      </w:r>
      <w:r w:rsidR="00D66266" w:rsidRPr="00C40344">
        <w:rPr>
          <w:sz w:val="32"/>
          <w:szCs w:val="32"/>
        </w:rPr>
        <w:t xml:space="preserve"> </w:t>
      </w:r>
      <w:r w:rsidRPr="00C40344">
        <w:rPr>
          <w:sz w:val="32"/>
          <w:szCs w:val="32"/>
        </w:rPr>
        <w:t xml:space="preserve">тыс. рублей. Фактическое освоение средств по итогам </w:t>
      </w:r>
      <w:r w:rsidR="00D66266" w:rsidRPr="00C40344">
        <w:rPr>
          <w:sz w:val="32"/>
          <w:szCs w:val="32"/>
        </w:rPr>
        <w:t xml:space="preserve">1 </w:t>
      </w:r>
      <w:r w:rsidR="00445F8F">
        <w:rPr>
          <w:sz w:val="32"/>
          <w:szCs w:val="32"/>
        </w:rPr>
        <w:t>полугодия</w:t>
      </w:r>
      <w:r w:rsidRPr="00C40344">
        <w:rPr>
          <w:sz w:val="32"/>
          <w:szCs w:val="32"/>
        </w:rPr>
        <w:t xml:space="preserve"> 202</w:t>
      </w:r>
      <w:r w:rsidR="00D66266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года составило </w:t>
      </w:r>
      <w:r w:rsidRPr="00C40344">
        <w:rPr>
          <w:sz w:val="32"/>
          <w:szCs w:val="32"/>
        </w:rPr>
        <w:br/>
      </w:r>
      <w:r w:rsidR="00445F8F">
        <w:rPr>
          <w:sz w:val="32"/>
          <w:szCs w:val="32"/>
        </w:rPr>
        <w:t>25 432,2</w:t>
      </w:r>
      <w:r w:rsidRPr="00C40344">
        <w:rPr>
          <w:sz w:val="32"/>
          <w:szCs w:val="32"/>
        </w:rPr>
        <w:t xml:space="preserve"> тыс. рублей или </w:t>
      </w:r>
      <w:r w:rsidR="00445F8F">
        <w:rPr>
          <w:sz w:val="32"/>
          <w:szCs w:val="32"/>
        </w:rPr>
        <w:t>50</w:t>
      </w:r>
      <w:r w:rsidR="003E210C">
        <w:rPr>
          <w:sz w:val="32"/>
          <w:szCs w:val="32"/>
        </w:rPr>
        <w:t>,0</w:t>
      </w:r>
      <w:r w:rsidRPr="00C40344">
        <w:rPr>
          <w:sz w:val="32"/>
          <w:szCs w:val="32"/>
        </w:rPr>
        <w:t xml:space="preserve"> %. </w:t>
      </w:r>
    </w:p>
    <w:p w:rsidR="00F84728" w:rsidRPr="00011B33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011B33">
        <w:rPr>
          <w:sz w:val="32"/>
          <w:szCs w:val="32"/>
        </w:rPr>
        <w:t>В рамках КПМ4 в 202</w:t>
      </w:r>
      <w:r w:rsidR="00011B33" w:rsidRPr="00011B33">
        <w:rPr>
          <w:sz w:val="32"/>
          <w:szCs w:val="32"/>
        </w:rPr>
        <w:t>5</w:t>
      </w:r>
      <w:r w:rsidRPr="00011B33">
        <w:rPr>
          <w:sz w:val="32"/>
          <w:szCs w:val="32"/>
        </w:rPr>
        <w:t xml:space="preserve"> году предусмотрено </w:t>
      </w:r>
      <w:r w:rsidR="003E210C">
        <w:rPr>
          <w:sz w:val="32"/>
          <w:szCs w:val="32"/>
        </w:rPr>
        <w:t>1</w:t>
      </w:r>
      <w:r w:rsidRPr="00011B33">
        <w:rPr>
          <w:sz w:val="32"/>
          <w:szCs w:val="32"/>
        </w:rPr>
        <w:t xml:space="preserve"> мероприяти</w:t>
      </w:r>
      <w:r w:rsidR="003E210C">
        <w:rPr>
          <w:sz w:val="32"/>
          <w:szCs w:val="32"/>
        </w:rPr>
        <w:t>е</w:t>
      </w:r>
      <w:r w:rsidRPr="00011B33">
        <w:rPr>
          <w:sz w:val="32"/>
          <w:szCs w:val="32"/>
        </w:rPr>
        <w:t xml:space="preserve"> (результата), достижение которых запланировано на конец года. </w:t>
      </w:r>
      <w:r w:rsidRPr="00011B33">
        <w:rPr>
          <w:sz w:val="32"/>
          <w:szCs w:val="32"/>
        </w:rPr>
        <w:br/>
        <w:t>В настоящее время риски их неисполнения отсутствуют.</w:t>
      </w:r>
    </w:p>
    <w:p w:rsidR="00F84728" w:rsidRPr="00011B33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011B33">
        <w:rPr>
          <w:sz w:val="32"/>
          <w:szCs w:val="32"/>
        </w:rPr>
        <w:t xml:space="preserve">Достижение задач КПМ4 оценивается на основании </w:t>
      </w:r>
      <w:r w:rsidR="003E210C">
        <w:rPr>
          <w:sz w:val="32"/>
          <w:szCs w:val="32"/>
        </w:rPr>
        <w:t>4</w:t>
      </w:r>
      <w:r w:rsidRPr="00011B33">
        <w:rPr>
          <w:sz w:val="32"/>
          <w:szCs w:val="32"/>
        </w:rPr>
        <w:t xml:space="preserve"> контрольных точек.</w:t>
      </w:r>
    </w:p>
    <w:p w:rsidR="00F84728" w:rsidRPr="00011B33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011B33">
        <w:rPr>
          <w:sz w:val="32"/>
          <w:szCs w:val="32"/>
        </w:rPr>
        <w:t xml:space="preserve">Достижение контрольных точек запланировано </w:t>
      </w:r>
      <w:r w:rsidR="004F7E70">
        <w:rPr>
          <w:sz w:val="32"/>
          <w:szCs w:val="32"/>
        </w:rPr>
        <w:t>до конца года</w:t>
      </w:r>
      <w:r w:rsidRPr="00011B33">
        <w:rPr>
          <w:sz w:val="32"/>
          <w:szCs w:val="32"/>
        </w:rPr>
        <w:t>.</w:t>
      </w:r>
    </w:p>
    <w:p w:rsidR="00F84728" w:rsidRPr="00C40344" w:rsidRDefault="00F84728">
      <w:pPr>
        <w:widowControl w:val="0"/>
        <w:spacing w:line="228" w:lineRule="auto"/>
        <w:ind w:firstLine="709"/>
        <w:jc w:val="both"/>
        <w:rPr>
          <w:sz w:val="32"/>
          <w:szCs w:val="32"/>
          <w:highlight w:val="yellow"/>
        </w:rPr>
      </w:pP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На реализацию мероприятий (результатов) КПМ5 в 202</w:t>
      </w:r>
      <w:r w:rsidR="00436656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расходы бюджета</w:t>
      </w:r>
      <w:r w:rsidR="003E210C">
        <w:rPr>
          <w:sz w:val="32"/>
          <w:szCs w:val="32"/>
        </w:rPr>
        <w:t xml:space="preserve"> Орловского района</w:t>
      </w:r>
      <w:r w:rsidRPr="00C40344">
        <w:rPr>
          <w:sz w:val="32"/>
          <w:szCs w:val="32"/>
        </w:rPr>
        <w:t xml:space="preserve"> не предусмотрены.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В рамках КПМ5 в 202</w:t>
      </w:r>
      <w:r w:rsidR="00436656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предусмотрено </w:t>
      </w:r>
      <w:r w:rsidR="003E210C">
        <w:rPr>
          <w:sz w:val="32"/>
          <w:szCs w:val="32"/>
        </w:rPr>
        <w:t>1</w:t>
      </w:r>
      <w:r w:rsidRPr="00C40344">
        <w:rPr>
          <w:sz w:val="32"/>
          <w:szCs w:val="32"/>
        </w:rPr>
        <w:t xml:space="preserve"> мероприяти</w:t>
      </w:r>
      <w:r w:rsidR="003E210C">
        <w:rPr>
          <w:sz w:val="32"/>
          <w:szCs w:val="32"/>
        </w:rPr>
        <w:t>е</w:t>
      </w:r>
      <w:r w:rsidRPr="00C40344">
        <w:rPr>
          <w:sz w:val="32"/>
          <w:szCs w:val="32"/>
        </w:rPr>
        <w:t xml:space="preserve"> (результата), достижение которых запланировано на конец года. В настоящее время риски их неисполнения отсутствуют.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Достижение задач КПМ5 оценивается на основании </w:t>
      </w:r>
      <w:r w:rsidR="00742FED">
        <w:rPr>
          <w:sz w:val="32"/>
          <w:szCs w:val="32"/>
        </w:rPr>
        <w:t>4</w:t>
      </w:r>
      <w:r w:rsidRPr="00C40344">
        <w:rPr>
          <w:sz w:val="32"/>
          <w:szCs w:val="32"/>
        </w:rPr>
        <w:t xml:space="preserve"> контрольных точек.</w:t>
      </w:r>
    </w:p>
    <w:p w:rsidR="00F84728" w:rsidRPr="005805AC" w:rsidRDefault="00E8405E" w:rsidP="00F10613">
      <w:pPr>
        <w:jc w:val="both"/>
        <w:rPr>
          <w:sz w:val="32"/>
          <w:szCs w:val="32"/>
        </w:rPr>
      </w:pPr>
      <w:r w:rsidRPr="00C40344">
        <w:rPr>
          <w:sz w:val="32"/>
          <w:szCs w:val="32"/>
        </w:rPr>
        <w:tab/>
      </w:r>
      <w:r w:rsidRPr="005805AC">
        <w:rPr>
          <w:sz w:val="32"/>
          <w:szCs w:val="32"/>
        </w:rPr>
        <w:t xml:space="preserve">По </w:t>
      </w:r>
      <w:r w:rsidR="005805AC" w:rsidRPr="005805AC">
        <w:rPr>
          <w:sz w:val="32"/>
          <w:szCs w:val="32"/>
        </w:rPr>
        <w:t>3</w:t>
      </w:r>
      <w:r w:rsidRPr="005805AC">
        <w:rPr>
          <w:sz w:val="32"/>
          <w:szCs w:val="32"/>
        </w:rPr>
        <w:t xml:space="preserve"> контрольным точкам подведены промежуточные итоги</w:t>
      </w:r>
      <w:r w:rsidR="00445F8F">
        <w:rPr>
          <w:sz w:val="32"/>
          <w:szCs w:val="32"/>
        </w:rPr>
        <w:t xml:space="preserve"> </w:t>
      </w:r>
      <w:r w:rsidRPr="005805AC">
        <w:rPr>
          <w:sz w:val="32"/>
          <w:szCs w:val="32"/>
        </w:rPr>
        <w:t>их исполнения согласно установленным срокам.</w:t>
      </w:r>
    </w:p>
    <w:p w:rsidR="00D81BB8" w:rsidRPr="00C10DF6" w:rsidRDefault="00D81BB8" w:rsidP="00F10613">
      <w:pPr>
        <w:widowControl w:val="0"/>
        <w:ind w:firstLine="709"/>
        <w:jc w:val="both"/>
        <w:rPr>
          <w:sz w:val="32"/>
          <w:szCs w:val="32"/>
        </w:rPr>
      </w:pPr>
      <w:r w:rsidRPr="005805AC">
        <w:rPr>
          <w:sz w:val="32"/>
          <w:szCs w:val="32"/>
        </w:rPr>
        <w:t xml:space="preserve">Контрольная точка </w:t>
      </w:r>
      <w:r w:rsidR="00124388" w:rsidRPr="005805AC">
        <w:rPr>
          <w:sz w:val="32"/>
          <w:szCs w:val="32"/>
        </w:rPr>
        <w:t>1.</w:t>
      </w:r>
      <w:r w:rsidR="005805AC" w:rsidRPr="005805AC">
        <w:rPr>
          <w:sz w:val="32"/>
          <w:szCs w:val="32"/>
        </w:rPr>
        <w:t>1</w:t>
      </w:r>
      <w:r w:rsidR="00AA7FCA" w:rsidRPr="005805AC">
        <w:rPr>
          <w:sz w:val="32"/>
          <w:szCs w:val="32"/>
        </w:rPr>
        <w:t>.</w:t>
      </w:r>
      <w:r w:rsidR="005805AC" w:rsidRPr="005805AC">
        <w:rPr>
          <w:sz w:val="32"/>
          <w:szCs w:val="32"/>
        </w:rPr>
        <w:t>2.</w:t>
      </w:r>
      <w:r w:rsidR="00124388" w:rsidRPr="005805AC">
        <w:rPr>
          <w:sz w:val="32"/>
          <w:szCs w:val="32"/>
        </w:rPr>
        <w:t xml:space="preserve"> </w:t>
      </w:r>
      <w:r w:rsidRPr="005805AC">
        <w:rPr>
          <w:sz w:val="32"/>
          <w:szCs w:val="32"/>
        </w:rPr>
        <w:t xml:space="preserve">«Обеспечено назначение и проведение контрольных </w:t>
      </w:r>
      <w:r w:rsidRPr="00C10DF6">
        <w:rPr>
          <w:sz w:val="32"/>
          <w:szCs w:val="32"/>
        </w:rPr>
        <w:t>мероприятий»</w:t>
      </w:r>
      <w:r w:rsidR="00777EE3" w:rsidRPr="00C10DF6">
        <w:rPr>
          <w:sz w:val="32"/>
          <w:szCs w:val="32"/>
        </w:rPr>
        <w:t xml:space="preserve">. </w:t>
      </w:r>
      <w:r w:rsidRPr="00C10DF6">
        <w:rPr>
          <w:sz w:val="32"/>
          <w:szCs w:val="32"/>
        </w:rPr>
        <w:t xml:space="preserve">По итогам I </w:t>
      </w:r>
      <w:r w:rsidR="00445F8F">
        <w:rPr>
          <w:sz w:val="32"/>
          <w:szCs w:val="32"/>
        </w:rPr>
        <w:t>полугодия</w:t>
      </w:r>
      <w:r w:rsidRPr="00C10DF6">
        <w:rPr>
          <w:sz w:val="32"/>
          <w:szCs w:val="32"/>
        </w:rPr>
        <w:t xml:space="preserve"> 2025 года назначено </w:t>
      </w:r>
      <w:r w:rsidR="00445F8F">
        <w:rPr>
          <w:sz w:val="32"/>
          <w:szCs w:val="32"/>
        </w:rPr>
        <w:t>5</w:t>
      </w:r>
      <w:r w:rsidR="00C10DF6" w:rsidRPr="00C10DF6">
        <w:rPr>
          <w:sz w:val="32"/>
          <w:szCs w:val="32"/>
        </w:rPr>
        <w:t xml:space="preserve"> </w:t>
      </w:r>
      <w:r w:rsidRPr="00C10DF6">
        <w:rPr>
          <w:sz w:val="32"/>
          <w:szCs w:val="32"/>
        </w:rPr>
        <w:t>контрольных мероприятий, пров</w:t>
      </w:r>
      <w:r w:rsidR="007733B8" w:rsidRPr="00C10DF6">
        <w:rPr>
          <w:sz w:val="32"/>
          <w:szCs w:val="32"/>
        </w:rPr>
        <w:t xml:space="preserve">едено </w:t>
      </w:r>
      <w:r w:rsidR="00445F8F">
        <w:rPr>
          <w:sz w:val="32"/>
          <w:szCs w:val="32"/>
        </w:rPr>
        <w:t>5</w:t>
      </w:r>
      <w:r w:rsidR="007733B8" w:rsidRPr="00C10DF6">
        <w:rPr>
          <w:sz w:val="32"/>
          <w:szCs w:val="32"/>
        </w:rPr>
        <w:t xml:space="preserve"> контрольных мероприяти</w:t>
      </w:r>
      <w:r w:rsidR="00C10DF6" w:rsidRPr="00C10DF6">
        <w:rPr>
          <w:sz w:val="32"/>
          <w:szCs w:val="32"/>
        </w:rPr>
        <w:t>я.</w:t>
      </w:r>
      <w:r w:rsidRPr="00C10DF6">
        <w:rPr>
          <w:sz w:val="32"/>
          <w:szCs w:val="32"/>
        </w:rPr>
        <w:t xml:space="preserve"> </w:t>
      </w:r>
    </w:p>
    <w:p w:rsidR="00D81BB8" w:rsidRPr="00C10DF6" w:rsidRDefault="00D81BB8" w:rsidP="00F10613">
      <w:pPr>
        <w:ind w:firstLine="709"/>
        <w:jc w:val="both"/>
        <w:rPr>
          <w:sz w:val="32"/>
          <w:szCs w:val="32"/>
        </w:rPr>
      </w:pPr>
      <w:r w:rsidRPr="00C10DF6">
        <w:rPr>
          <w:sz w:val="32"/>
          <w:szCs w:val="32"/>
        </w:rPr>
        <w:t>Контрольная точка</w:t>
      </w:r>
      <w:r w:rsidR="00124388" w:rsidRPr="00C10DF6">
        <w:rPr>
          <w:sz w:val="32"/>
          <w:szCs w:val="32"/>
        </w:rPr>
        <w:t xml:space="preserve"> 1.</w:t>
      </w:r>
      <w:r w:rsidR="005805AC" w:rsidRPr="00C10DF6">
        <w:rPr>
          <w:sz w:val="32"/>
          <w:szCs w:val="32"/>
        </w:rPr>
        <w:t>1</w:t>
      </w:r>
      <w:r w:rsidR="00AA7FCA" w:rsidRPr="00C10DF6">
        <w:rPr>
          <w:sz w:val="32"/>
          <w:szCs w:val="32"/>
        </w:rPr>
        <w:t>.</w:t>
      </w:r>
      <w:r w:rsidR="005805AC" w:rsidRPr="00C10DF6">
        <w:rPr>
          <w:sz w:val="32"/>
          <w:szCs w:val="32"/>
        </w:rPr>
        <w:t>3.</w:t>
      </w:r>
      <w:r w:rsidRPr="00C10DF6">
        <w:rPr>
          <w:sz w:val="32"/>
          <w:szCs w:val="32"/>
        </w:rPr>
        <w:t xml:space="preserve"> «Осуществлена реализация резул</w:t>
      </w:r>
      <w:r w:rsidR="00777EE3" w:rsidRPr="00C10DF6">
        <w:rPr>
          <w:sz w:val="32"/>
          <w:szCs w:val="32"/>
        </w:rPr>
        <w:t xml:space="preserve">ьтатов контрольных мероприятий». </w:t>
      </w:r>
      <w:r w:rsidRPr="00C10DF6">
        <w:rPr>
          <w:sz w:val="32"/>
          <w:szCs w:val="32"/>
        </w:rPr>
        <w:t>Объектам контроля направлен</w:t>
      </w:r>
      <w:r w:rsidR="00C10DF6" w:rsidRPr="00C10DF6">
        <w:rPr>
          <w:sz w:val="32"/>
          <w:szCs w:val="32"/>
        </w:rPr>
        <w:t>о</w:t>
      </w:r>
      <w:r w:rsidRPr="00C10DF6">
        <w:rPr>
          <w:sz w:val="32"/>
          <w:szCs w:val="32"/>
        </w:rPr>
        <w:t xml:space="preserve"> </w:t>
      </w:r>
      <w:r w:rsidR="00C10DF6" w:rsidRPr="00C10DF6">
        <w:rPr>
          <w:sz w:val="32"/>
          <w:szCs w:val="32"/>
        </w:rPr>
        <w:t>1</w:t>
      </w:r>
      <w:r w:rsidRPr="00C10DF6">
        <w:rPr>
          <w:sz w:val="32"/>
          <w:szCs w:val="32"/>
        </w:rPr>
        <w:t xml:space="preserve"> представлени</w:t>
      </w:r>
      <w:r w:rsidR="00C10DF6" w:rsidRPr="00C10DF6">
        <w:rPr>
          <w:sz w:val="32"/>
          <w:szCs w:val="32"/>
        </w:rPr>
        <w:t>е</w:t>
      </w:r>
      <w:r w:rsidRPr="00C10DF6">
        <w:rPr>
          <w:sz w:val="32"/>
          <w:szCs w:val="32"/>
        </w:rPr>
        <w:t xml:space="preserve"> об устранении выявленных нарушений, их причин и условий.</w:t>
      </w:r>
    </w:p>
    <w:p w:rsidR="00D81BB8" w:rsidRPr="00C10DF6" w:rsidRDefault="00D81BB8" w:rsidP="00F10613">
      <w:pPr>
        <w:ind w:firstLine="709"/>
        <w:jc w:val="both"/>
        <w:rPr>
          <w:sz w:val="32"/>
          <w:szCs w:val="32"/>
        </w:rPr>
      </w:pPr>
      <w:r w:rsidRPr="00C10DF6">
        <w:rPr>
          <w:sz w:val="32"/>
          <w:szCs w:val="32"/>
        </w:rPr>
        <w:t>Контрольная точка</w:t>
      </w:r>
      <w:r w:rsidR="00124388" w:rsidRPr="00C10DF6">
        <w:rPr>
          <w:sz w:val="32"/>
          <w:szCs w:val="32"/>
        </w:rPr>
        <w:t xml:space="preserve"> 1.</w:t>
      </w:r>
      <w:r w:rsidR="005805AC" w:rsidRPr="00C10DF6">
        <w:rPr>
          <w:sz w:val="32"/>
          <w:szCs w:val="32"/>
        </w:rPr>
        <w:t>1.4</w:t>
      </w:r>
      <w:r w:rsidR="00AA7FCA" w:rsidRPr="00C10DF6">
        <w:rPr>
          <w:sz w:val="32"/>
          <w:szCs w:val="32"/>
        </w:rPr>
        <w:t>.</w:t>
      </w:r>
      <w:r w:rsidRPr="00C10DF6">
        <w:rPr>
          <w:sz w:val="32"/>
          <w:szCs w:val="32"/>
        </w:rPr>
        <w:t xml:space="preserve"> «Осуществлено административное производство по резул</w:t>
      </w:r>
      <w:r w:rsidR="00777EE3" w:rsidRPr="00C10DF6">
        <w:rPr>
          <w:sz w:val="32"/>
          <w:szCs w:val="32"/>
        </w:rPr>
        <w:t>ьтатам контрольных мероприятий».</w:t>
      </w:r>
      <w:r w:rsidR="00C10DF6" w:rsidRPr="00C10DF6">
        <w:rPr>
          <w:sz w:val="32"/>
          <w:szCs w:val="32"/>
        </w:rPr>
        <w:t xml:space="preserve"> Протоколы об административных правонарушениях не составлялись, постановления о наложении административных штрафов не выносились</w:t>
      </w:r>
      <w:r w:rsidRPr="00C10DF6">
        <w:rPr>
          <w:sz w:val="32"/>
          <w:szCs w:val="32"/>
        </w:rPr>
        <w:t>.</w:t>
      </w:r>
    </w:p>
    <w:p w:rsidR="00F84728" w:rsidRPr="00C40344" w:rsidRDefault="00E8405E">
      <w:pPr>
        <w:ind w:firstLine="709"/>
        <w:jc w:val="both"/>
        <w:rPr>
          <w:sz w:val="32"/>
          <w:szCs w:val="32"/>
        </w:rPr>
      </w:pPr>
      <w:r w:rsidRPr="00C10DF6">
        <w:rPr>
          <w:sz w:val="32"/>
          <w:szCs w:val="32"/>
        </w:rPr>
        <w:t xml:space="preserve">Достижение </w:t>
      </w:r>
      <w:r w:rsidR="00C10DF6" w:rsidRPr="00C10DF6">
        <w:rPr>
          <w:sz w:val="32"/>
          <w:szCs w:val="32"/>
        </w:rPr>
        <w:t>1 контрольной</w:t>
      </w:r>
      <w:r w:rsidRPr="00C10DF6">
        <w:rPr>
          <w:sz w:val="32"/>
          <w:szCs w:val="32"/>
        </w:rPr>
        <w:t xml:space="preserve"> точк</w:t>
      </w:r>
      <w:r w:rsidR="00C10DF6" w:rsidRPr="00C10DF6">
        <w:rPr>
          <w:sz w:val="32"/>
          <w:szCs w:val="32"/>
        </w:rPr>
        <w:t>и</w:t>
      </w:r>
      <w:r w:rsidRPr="00C10DF6">
        <w:rPr>
          <w:sz w:val="32"/>
          <w:szCs w:val="32"/>
        </w:rPr>
        <w:t xml:space="preserve"> запланировано </w:t>
      </w:r>
      <w:r w:rsidR="004F7E70" w:rsidRPr="00C10DF6">
        <w:rPr>
          <w:sz w:val="32"/>
          <w:szCs w:val="32"/>
        </w:rPr>
        <w:t>до конца года</w:t>
      </w:r>
      <w:r w:rsidRPr="00C10DF6">
        <w:rPr>
          <w:sz w:val="32"/>
          <w:szCs w:val="32"/>
        </w:rPr>
        <w:t>.</w:t>
      </w:r>
    </w:p>
    <w:p w:rsidR="00F84728" w:rsidRPr="00C40344" w:rsidRDefault="00F84728">
      <w:pPr>
        <w:ind w:firstLine="709"/>
        <w:jc w:val="both"/>
        <w:rPr>
          <w:sz w:val="32"/>
          <w:szCs w:val="32"/>
        </w:rPr>
      </w:pP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В ходе анализа и мониторинга исполнения </w:t>
      </w:r>
      <w:r w:rsidR="00742FED">
        <w:rPr>
          <w:sz w:val="32"/>
          <w:szCs w:val="32"/>
        </w:rPr>
        <w:t xml:space="preserve">муниципальной </w:t>
      </w:r>
      <w:r w:rsidRPr="00C40344">
        <w:rPr>
          <w:sz w:val="32"/>
          <w:szCs w:val="32"/>
        </w:rPr>
        <w:t xml:space="preserve">программы </w:t>
      </w:r>
      <w:r w:rsidR="00742FED">
        <w:rPr>
          <w:sz w:val="32"/>
          <w:szCs w:val="32"/>
        </w:rPr>
        <w:t>Орловского района</w:t>
      </w:r>
      <w:r w:rsidRPr="00C40344">
        <w:rPr>
          <w:sz w:val="32"/>
          <w:szCs w:val="32"/>
        </w:rPr>
        <w:t xml:space="preserve"> «</w:t>
      </w:r>
      <w:r w:rsidR="00742FED">
        <w:rPr>
          <w:sz w:val="32"/>
          <w:szCs w:val="32"/>
        </w:rPr>
        <w:t>Э</w:t>
      </w:r>
      <w:r w:rsidRPr="00C40344">
        <w:rPr>
          <w:sz w:val="32"/>
          <w:szCs w:val="32"/>
        </w:rPr>
        <w:t>ффективно</w:t>
      </w:r>
      <w:r w:rsidR="00742FED">
        <w:rPr>
          <w:sz w:val="32"/>
          <w:szCs w:val="32"/>
        </w:rPr>
        <w:t>е</w:t>
      </w:r>
      <w:r w:rsidRPr="00C40344">
        <w:rPr>
          <w:sz w:val="32"/>
          <w:szCs w:val="32"/>
        </w:rPr>
        <w:t xml:space="preserve"> управлени</w:t>
      </w:r>
      <w:r w:rsidR="00742FED">
        <w:rPr>
          <w:sz w:val="32"/>
          <w:szCs w:val="32"/>
        </w:rPr>
        <w:t>е</w:t>
      </w:r>
      <w:r w:rsidRPr="00C40344">
        <w:rPr>
          <w:sz w:val="32"/>
          <w:szCs w:val="32"/>
        </w:rPr>
        <w:t xml:space="preserve"> </w:t>
      </w:r>
      <w:r w:rsidRPr="00C40344">
        <w:rPr>
          <w:sz w:val="32"/>
          <w:szCs w:val="32"/>
        </w:rPr>
        <w:lastRenderedPageBreak/>
        <w:t>м</w:t>
      </w:r>
      <w:r w:rsidR="000976DC" w:rsidRPr="00C40344">
        <w:rPr>
          <w:sz w:val="32"/>
          <w:szCs w:val="32"/>
        </w:rPr>
        <w:t>униципальными финансами» на 2025</w:t>
      </w:r>
      <w:r w:rsidRPr="00C40344">
        <w:rPr>
          <w:sz w:val="32"/>
          <w:szCs w:val="32"/>
        </w:rPr>
        <w:t xml:space="preserve"> год по итогам </w:t>
      </w:r>
      <w:r w:rsidR="00445F8F">
        <w:rPr>
          <w:sz w:val="32"/>
          <w:szCs w:val="32"/>
        </w:rPr>
        <w:t>1полугодия</w:t>
      </w:r>
      <w:r w:rsidR="000976DC" w:rsidRPr="00C40344">
        <w:rPr>
          <w:sz w:val="32"/>
          <w:szCs w:val="32"/>
        </w:rPr>
        <w:t xml:space="preserve"> 2025</w:t>
      </w:r>
      <w:r w:rsidRPr="00C40344">
        <w:rPr>
          <w:sz w:val="32"/>
          <w:szCs w:val="32"/>
        </w:rPr>
        <w:t xml:space="preserve">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sectPr w:rsidR="00F84728" w:rsidRPr="00C40344">
      <w:footerReference w:type="default" r:id="rId8"/>
      <w:pgSz w:w="11906" w:h="16838"/>
      <w:pgMar w:top="993" w:right="566" w:bottom="1276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3F7" w:rsidRDefault="00B223F7">
      <w:r>
        <w:separator/>
      </w:r>
    </w:p>
  </w:endnote>
  <w:endnote w:type="continuationSeparator" w:id="0">
    <w:p w:rsidR="00B223F7" w:rsidRDefault="00B2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728" w:rsidRDefault="00E8405E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445F8F">
      <w:rPr>
        <w:noProof/>
      </w:rPr>
      <w:t>4</w:t>
    </w:r>
    <w:r>
      <w:fldChar w:fldCharType="end"/>
    </w:r>
  </w:p>
  <w:p w:rsidR="00F84728" w:rsidRDefault="00F84728">
    <w:pPr>
      <w:pStyle w:val="ae"/>
      <w:jc w:val="right"/>
    </w:pPr>
  </w:p>
  <w:p w:rsidR="00F84728" w:rsidRDefault="00F8472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3F7" w:rsidRDefault="00B223F7">
      <w:r>
        <w:separator/>
      </w:r>
    </w:p>
  </w:footnote>
  <w:footnote w:type="continuationSeparator" w:id="0">
    <w:p w:rsidR="00B223F7" w:rsidRDefault="00B22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728"/>
    <w:rsid w:val="00011B33"/>
    <w:rsid w:val="00012777"/>
    <w:rsid w:val="000634E5"/>
    <w:rsid w:val="000657FB"/>
    <w:rsid w:val="000976DC"/>
    <w:rsid w:val="000E3341"/>
    <w:rsid w:val="00110747"/>
    <w:rsid w:val="00124388"/>
    <w:rsid w:val="001D7E38"/>
    <w:rsid w:val="0021438A"/>
    <w:rsid w:val="00222D8A"/>
    <w:rsid w:val="00237C18"/>
    <w:rsid w:val="00255426"/>
    <w:rsid w:val="002933EF"/>
    <w:rsid w:val="00303876"/>
    <w:rsid w:val="003212F0"/>
    <w:rsid w:val="003256E0"/>
    <w:rsid w:val="0033481E"/>
    <w:rsid w:val="0034094C"/>
    <w:rsid w:val="0038428B"/>
    <w:rsid w:val="003E210C"/>
    <w:rsid w:val="00410796"/>
    <w:rsid w:val="00436656"/>
    <w:rsid w:val="00445F8F"/>
    <w:rsid w:val="0048444E"/>
    <w:rsid w:val="00496E8D"/>
    <w:rsid w:val="004F7E70"/>
    <w:rsid w:val="00523626"/>
    <w:rsid w:val="00563A7F"/>
    <w:rsid w:val="005805AC"/>
    <w:rsid w:val="005F61DF"/>
    <w:rsid w:val="0061604F"/>
    <w:rsid w:val="00627FD0"/>
    <w:rsid w:val="006335F2"/>
    <w:rsid w:val="00652C20"/>
    <w:rsid w:val="0069676D"/>
    <w:rsid w:val="006A416B"/>
    <w:rsid w:val="007147B2"/>
    <w:rsid w:val="00726464"/>
    <w:rsid w:val="00742FED"/>
    <w:rsid w:val="0074652B"/>
    <w:rsid w:val="00764AFF"/>
    <w:rsid w:val="007733B8"/>
    <w:rsid w:val="00777EE3"/>
    <w:rsid w:val="007922BD"/>
    <w:rsid w:val="007E6184"/>
    <w:rsid w:val="007F2084"/>
    <w:rsid w:val="00804B42"/>
    <w:rsid w:val="008576F4"/>
    <w:rsid w:val="008619EA"/>
    <w:rsid w:val="00893F9F"/>
    <w:rsid w:val="00894ED4"/>
    <w:rsid w:val="00895C08"/>
    <w:rsid w:val="0092568D"/>
    <w:rsid w:val="009761BC"/>
    <w:rsid w:val="009A6CAF"/>
    <w:rsid w:val="009D7344"/>
    <w:rsid w:val="00A31D9B"/>
    <w:rsid w:val="00A8500E"/>
    <w:rsid w:val="00A85F0E"/>
    <w:rsid w:val="00AA7FCA"/>
    <w:rsid w:val="00B223F7"/>
    <w:rsid w:val="00BB2669"/>
    <w:rsid w:val="00BB28EF"/>
    <w:rsid w:val="00C10DF6"/>
    <w:rsid w:val="00C40344"/>
    <w:rsid w:val="00C53242"/>
    <w:rsid w:val="00CB01FE"/>
    <w:rsid w:val="00CB1780"/>
    <w:rsid w:val="00D0377B"/>
    <w:rsid w:val="00D34DA3"/>
    <w:rsid w:val="00D66266"/>
    <w:rsid w:val="00D71D5B"/>
    <w:rsid w:val="00D81BB8"/>
    <w:rsid w:val="00D912F4"/>
    <w:rsid w:val="00E13C2C"/>
    <w:rsid w:val="00E72530"/>
    <w:rsid w:val="00E8405E"/>
    <w:rsid w:val="00E9018F"/>
    <w:rsid w:val="00EA5A3E"/>
    <w:rsid w:val="00EE5D17"/>
    <w:rsid w:val="00F10613"/>
    <w:rsid w:val="00F14FD0"/>
    <w:rsid w:val="00F75D1D"/>
    <w:rsid w:val="00F84728"/>
    <w:rsid w:val="00F853FD"/>
    <w:rsid w:val="00FB1775"/>
    <w:rsid w:val="00FD01A9"/>
    <w:rsid w:val="00FE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D720CBD-8F18-49DC-BDB0-D2A433DAD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sz w:val="28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a3">
    <w:name w:val="No Spacing"/>
    <w:link w:val="a4"/>
    <w:pPr>
      <w:spacing w:after="0" w:line="240" w:lineRule="auto"/>
    </w:pPr>
    <w:rPr>
      <w:rFonts w:ascii="Calibri" w:hAnsi="Calibri"/>
    </w:rPr>
  </w:style>
  <w:style w:type="character" w:customStyle="1" w:styleId="a4">
    <w:name w:val="Без интервала Знак"/>
    <w:link w:val="a3"/>
    <w:rPr>
      <w:rFonts w:ascii="Calibri" w:hAnsi="Calibri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sz w:val="28"/>
    </w:rPr>
  </w:style>
  <w:style w:type="paragraph" w:styleId="a5">
    <w:name w:val="Body Text Indent"/>
    <w:basedOn w:val="a"/>
    <w:link w:val="a6"/>
    <w:pPr>
      <w:spacing w:line="400" w:lineRule="exact"/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1"/>
    <w:link w:val="a5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8">
    <w:name w:val="Абзац списка Знак"/>
    <w:basedOn w:val="1"/>
    <w:link w:val="a7"/>
    <w:rPr>
      <w:rFonts w:asciiTheme="minorHAnsi" w:hAnsiTheme="minorHAns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1"/>
    <w:link w:val="ac"/>
    <w:rPr>
      <w:rFonts w:ascii="Times New Roman" w:hAnsi="Times New Roman"/>
      <w:sz w:val="20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  <w:sz w:val="20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donland.ru/Default.aspx?pageid=12323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BBC99-F5CE-44C7-8A18-E920F167A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2025-07-08T12:15:00Z</cp:lastPrinted>
  <dcterms:created xsi:type="dcterms:W3CDTF">2025-07-08T12:55:00Z</dcterms:created>
  <dcterms:modified xsi:type="dcterms:W3CDTF">2025-07-08T12:55:00Z</dcterms:modified>
</cp:coreProperties>
</file>