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5F" w:rsidRPr="00632207" w:rsidRDefault="00632207" w:rsidP="0063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07">
        <w:rPr>
          <w:rFonts w:ascii="Times New Roman" w:hAnsi="Times New Roman" w:cs="Times New Roman"/>
          <w:b/>
          <w:sz w:val="28"/>
          <w:szCs w:val="28"/>
        </w:rPr>
        <w:t>Мониторинг реализации показателей бюджетного прогноза Орловского района за 201</w:t>
      </w:r>
      <w:r w:rsidR="0085077D" w:rsidRPr="0085077D">
        <w:rPr>
          <w:rFonts w:ascii="Times New Roman" w:hAnsi="Times New Roman" w:cs="Times New Roman"/>
          <w:b/>
          <w:sz w:val="28"/>
          <w:szCs w:val="28"/>
        </w:rPr>
        <w:t>8</w:t>
      </w:r>
      <w:r w:rsidRPr="006322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07">
        <w:rPr>
          <w:rFonts w:ascii="Times New Roman" w:hAnsi="Times New Roman" w:cs="Times New Roman"/>
          <w:sz w:val="28"/>
          <w:szCs w:val="28"/>
        </w:rPr>
        <w:t>Основные характеристики бюджета Орловского района</w:t>
      </w:r>
    </w:p>
    <w:p w:rsidR="00632207" w:rsidRDefault="00632207" w:rsidP="006322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2207" w:rsidTr="00632207">
        <w:tc>
          <w:tcPr>
            <w:tcW w:w="3190" w:type="dxa"/>
          </w:tcPr>
          <w:p w:rsid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632207" w:rsidRDefault="00632207" w:rsidP="0085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07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(прогноз)</w:t>
            </w:r>
          </w:p>
        </w:tc>
        <w:tc>
          <w:tcPr>
            <w:tcW w:w="3191" w:type="dxa"/>
          </w:tcPr>
          <w:p w:rsidR="00632207" w:rsidRDefault="00632207" w:rsidP="00A8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860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2207" w:rsidTr="00CD7BA7"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консолидированного бюджета Орловского района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32207" w:rsidRPr="00A860A2" w:rsidRDefault="00A860A2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1077969,2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1117849,0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243404,7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275468,8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834564,5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842380,2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32207" w:rsidRPr="00A860A2" w:rsidRDefault="00A860A2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1077969,2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1124099,8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-7049,6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-6250,8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7049,6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+6250,8</w:t>
            </w:r>
          </w:p>
        </w:tc>
      </w:tr>
      <w:tr w:rsidR="00632207" w:rsidTr="002823D3"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бюджета Орловского района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966875,1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997937,7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181786,8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202204,5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785088,3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795733,2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971975,1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1012146,0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32207" w:rsidRPr="00632207" w:rsidRDefault="00632207" w:rsidP="00A860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-5</w:t>
            </w:r>
            <w:r w:rsidR="00A860A2">
              <w:rPr>
                <w:rFonts w:ascii="Times New Roman" w:hAnsi="Times New Roman"/>
                <w:sz w:val="28"/>
                <w:szCs w:val="28"/>
              </w:rPr>
              <w:t>1</w:t>
            </w:r>
            <w:r w:rsidRPr="00632207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-14208,3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32207" w:rsidRPr="00632207" w:rsidRDefault="00632207" w:rsidP="00A860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5</w:t>
            </w:r>
            <w:r w:rsidR="00A860A2">
              <w:rPr>
                <w:rFonts w:ascii="Times New Roman" w:hAnsi="Times New Roman"/>
                <w:sz w:val="28"/>
                <w:szCs w:val="28"/>
              </w:rPr>
              <w:t>1</w:t>
            </w:r>
            <w:r w:rsidRPr="00632207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3191" w:type="dxa"/>
          </w:tcPr>
          <w:p w:rsidR="00632207" w:rsidRPr="00632207" w:rsidRDefault="00A860A2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+14208,3</w:t>
            </w:r>
          </w:p>
        </w:tc>
      </w:tr>
    </w:tbl>
    <w:p w:rsidR="00632207" w:rsidRP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2207" w:rsidRPr="00632207" w:rsidSect="006C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07"/>
    <w:rsid w:val="00585CDB"/>
    <w:rsid w:val="00632207"/>
    <w:rsid w:val="006C1C5F"/>
    <w:rsid w:val="0085077D"/>
    <w:rsid w:val="00A8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2019-05-16T13:00:00Z</dcterms:created>
  <dcterms:modified xsi:type="dcterms:W3CDTF">2019-05-16T13:00:00Z</dcterms:modified>
</cp:coreProperties>
</file>