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4C" w:rsidRDefault="00801F4C"/>
    <w:tbl>
      <w:tblPr>
        <w:tblW w:w="5387" w:type="dxa"/>
        <w:tblInd w:w="9322" w:type="dxa"/>
        <w:tblLook w:val="0000"/>
      </w:tblPr>
      <w:tblGrid>
        <w:gridCol w:w="5387"/>
      </w:tblGrid>
      <w:tr w:rsidR="0066702E" w:rsidRPr="00F71981" w:rsidTr="00C7379B">
        <w:trPr>
          <w:trHeight w:val="3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02E" w:rsidRPr="000F40FC" w:rsidRDefault="0066702E" w:rsidP="00C7379B">
            <w:pPr>
              <w:jc w:val="center"/>
            </w:pPr>
            <w:r w:rsidRPr="000F40FC">
              <w:t>УТВЕРЖДАЮ</w:t>
            </w:r>
          </w:p>
        </w:tc>
      </w:tr>
      <w:tr w:rsidR="0066702E" w:rsidRPr="00F71981" w:rsidTr="00C7379B">
        <w:trPr>
          <w:trHeight w:val="43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02E" w:rsidRPr="000F40FC" w:rsidRDefault="0066702E" w:rsidP="00C7379B">
            <w:pPr>
              <w:jc w:val="center"/>
            </w:pPr>
            <w:r w:rsidRPr="000F40FC">
              <w:t>Заведующий финансовым отделом Администрации Орловского района</w:t>
            </w:r>
          </w:p>
        </w:tc>
      </w:tr>
      <w:tr w:rsidR="0066702E" w:rsidRPr="00F71981" w:rsidTr="00C7379B">
        <w:trPr>
          <w:trHeight w:val="6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702E" w:rsidRPr="000F40FC" w:rsidRDefault="0066702E" w:rsidP="00F82BC6">
            <w:pPr>
              <w:jc w:val="center"/>
            </w:pPr>
            <w:r w:rsidRPr="000F40FC">
              <w:t xml:space="preserve">_____________      </w:t>
            </w:r>
            <w:r w:rsidR="00502BC8" w:rsidRPr="000F40FC">
              <w:t xml:space="preserve">   </w:t>
            </w:r>
            <w:r w:rsidR="00FD1FC3" w:rsidRPr="000F40FC">
              <w:t>___</w:t>
            </w:r>
            <w:r w:rsidR="00FD1FC3" w:rsidRPr="000F40FC">
              <w:rPr>
                <w:u w:val="single"/>
              </w:rPr>
              <w:t xml:space="preserve">Е.А. </w:t>
            </w:r>
            <w:proofErr w:type="spellStart"/>
            <w:r w:rsidR="00FD1FC3" w:rsidRPr="000F40FC">
              <w:rPr>
                <w:u w:val="single"/>
              </w:rPr>
              <w:t>Лячина</w:t>
            </w:r>
            <w:proofErr w:type="spellEnd"/>
            <w:r w:rsidR="00FD1FC3" w:rsidRPr="000F40FC">
              <w:rPr>
                <w:u w:val="single"/>
              </w:rPr>
              <w:t>_________</w:t>
            </w:r>
            <w:r w:rsidRPr="000F40FC">
              <w:rPr>
                <w:u w:val="single"/>
              </w:rPr>
              <w:t xml:space="preserve">                                                                                           </w:t>
            </w:r>
            <w:r w:rsidRPr="000F40FC">
              <w:br/>
              <w:t xml:space="preserve">    (подпись)               (расшифровка подписи)</w:t>
            </w:r>
          </w:p>
        </w:tc>
      </w:tr>
      <w:tr w:rsidR="0066702E" w:rsidRPr="00AA1610" w:rsidTr="00C7379B">
        <w:trPr>
          <w:trHeight w:val="3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02E" w:rsidRPr="00AA1610" w:rsidRDefault="0066702E" w:rsidP="00AA1610">
            <w:pPr>
              <w:jc w:val="center"/>
            </w:pPr>
            <w:r w:rsidRPr="00AA1610">
              <w:t>«</w:t>
            </w:r>
            <w:r w:rsidR="00AA1610" w:rsidRPr="00AA1610">
              <w:rPr>
                <w:lang w:val="en-US"/>
              </w:rPr>
              <w:t>20</w:t>
            </w:r>
            <w:r w:rsidRPr="00AA1610">
              <w:t>»  декабря   201</w:t>
            </w:r>
            <w:r w:rsidR="00AA74FE" w:rsidRPr="00AA1610">
              <w:t>9</w:t>
            </w:r>
            <w:r w:rsidRPr="00AA1610">
              <w:t xml:space="preserve"> г.</w:t>
            </w:r>
          </w:p>
        </w:tc>
      </w:tr>
    </w:tbl>
    <w:p w:rsidR="0066702E" w:rsidRPr="00AA1610" w:rsidRDefault="0066702E" w:rsidP="005118BF">
      <w:pPr>
        <w:pStyle w:val="a3"/>
        <w:shd w:val="clear" w:color="auto" w:fill="FFFFFF"/>
        <w:spacing w:after="0" w:line="240" w:lineRule="auto"/>
        <w:ind w:firstLine="539"/>
        <w:jc w:val="center"/>
        <w:rPr>
          <w:sz w:val="28"/>
          <w:szCs w:val="28"/>
        </w:rPr>
      </w:pPr>
    </w:p>
    <w:p w:rsidR="00801F4C" w:rsidRPr="00FD1FC3" w:rsidRDefault="00801F4C" w:rsidP="005118BF">
      <w:pPr>
        <w:pStyle w:val="a3"/>
        <w:shd w:val="clear" w:color="auto" w:fill="FFFFFF"/>
        <w:spacing w:after="0" w:line="240" w:lineRule="auto"/>
        <w:ind w:firstLine="539"/>
        <w:jc w:val="center"/>
        <w:rPr>
          <w:sz w:val="28"/>
          <w:szCs w:val="28"/>
        </w:rPr>
      </w:pPr>
    </w:p>
    <w:p w:rsidR="008E0C83" w:rsidRDefault="008E0C83" w:rsidP="005118BF">
      <w:pPr>
        <w:pStyle w:val="a3"/>
        <w:shd w:val="clear" w:color="auto" w:fill="FFFFFF"/>
        <w:spacing w:after="0" w:line="240" w:lineRule="auto"/>
        <w:ind w:firstLine="539"/>
        <w:jc w:val="center"/>
        <w:rPr>
          <w:sz w:val="28"/>
          <w:szCs w:val="28"/>
          <w:lang w:val="en-US"/>
        </w:rPr>
      </w:pPr>
    </w:p>
    <w:p w:rsidR="005118BF" w:rsidRDefault="005118BF" w:rsidP="005118BF">
      <w:pPr>
        <w:pStyle w:val="a3"/>
        <w:shd w:val="clear" w:color="auto" w:fill="FFFFFF"/>
        <w:spacing w:after="0" w:line="240" w:lineRule="auto"/>
        <w:ind w:firstLine="539"/>
        <w:jc w:val="center"/>
        <w:rPr>
          <w:sz w:val="28"/>
          <w:szCs w:val="28"/>
        </w:rPr>
      </w:pPr>
      <w:r w:rsidRPr="009A2453">
        <w:rPr>
          <w:sz w:val="28"/>
          <w:szCs w:val="28"/>
        </w:rPr>
        <w:t>П</w:t>
      </w:r>
      <w:r>
        <w:rPr>
          <w:sz w:val="28"/>
          <w:szCs w:val="28"/>
        </w:rPr>
        <w:t xml:space="preserve">лан </w:t>
      </w:r>
      <w:r w:rsidRPr="009A2453">
        <w:rPr>
          <w:sz w:val="28"/>
          <w:szCs w:val="28"/>
        </w:rPr>
        <w:t xml:space="preserve">внутреннего финансового контроля </w:t>
      </w:r>
    </w:p>
    <w:p w:rsidR="005118BF" w:rsidRDefault="001C7B31" w:rsidP="005118BF">
      <w:pPr>
        <w:pStyle w:val="a3"/>
        <w:shd w:val="clear" w:color="auto" w:fill="FFFFFF"/>
        <w:spacing w:after="0" w:line="240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финансового отдела Администрации Орловского района</w:t>
      </w:r>
      <w:r w:rsidR="005118BF">
        <w:rPr>
          <w:sz w:val="28"/>
          <w:szCs w:val="28"/>
        </w:rPr>
        <w:t xml:space="preserve"> на 20</w:t>
      </w:r>
      <w:r w:rsidR="00AA74FE" w:rsidRPr="00FD1FC3">
        <w:rPr>
          <w:sz w:val="28"/>
          <w:szCs w:val="28"/>
        </w:rPr>
        <w:t>20</w:t>
      </w:r>
      <w:r w:rsidR="005118BF">
        <w:rPr>
          <w:sz w:val="28"/>
          <w:szCs w:val="28"/>
        </w:rPr>
        <w:t xml:space="preserve"> год</w:t>
      </w:r>
    </w:p>
    <w:p w:rsidR="005118BF" w:rsidRPr="00B7615A" w:rsidRDefault="005118BF" w:rsidP="005118BF">
      <w:pPr>
        <w:pStyle w:val="a3"/>
        <w:shd w:val="clear" w:color="auto" w:fill="FFFFFF"/>
        <w:spacing w:after="0" w:line="240" w:lineRule="auto"/>
        <w:ind w:firstLine="539"/>
        <w:rPr>
          <w:sz w:val="28"/>
          <w:szCs w:val="28"/>
          <w:vertAlign w:val="superscript"/>
        </w:rPr>
      </w:pPr>
      <w:r w:rsidRPr="00B7615A">
        <w:rPr>
          <w:sz w:val="28"/>
          <w:szCs w:val="28"/>
          <w:vertAlign w:val="superscript"/>
        </w:rPr>
        <w:t xml:space="preserve">                                       </w:t>
      </w:r>
    </w:p>
    <w:tbl>
      <w:tblPr>
        <w:tblW w:w="16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524"/>
        <w:gridCol w:w="983"/>
        <w:gridCol w:w="983"/>
        <w:gridCol w:w="47"/>
        <w:gridCol w:w="2126"/>
        <w:gridCol w:w="1843"/>
        <w:gridCol w:w="647"/>
        <w:gridCol w:w="1337"/>
        <w:gridCol w:w="1701"/>
        <w:gridCol w:w="1559"/>
        <w:gridCol w:w="1843"/>
      </w:tblGrid>
      <w:tr w:rsidR="00D632B7" w:rsidRPr="007236D3" w:rsidTr="009B40A7">
        <w:trPr>
          <w:cantSplit/>
          <w:trHeight w:val="6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15A" w:rsidRPr="00907B61" w:rsidRDefault="00B7615A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7615A" w:rsidRPr="00907B61" w:rsidRDefault="00B7615A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07B61">
              <w:rPr>
                <w:rFonts w:ascii="Times New Roman" w:hAnsi="Times New Roman" w:cs="Times New Roman"/>
              </w:rPr>
              <w:t xml:space="preserve">N </w:t>
            </w:r>
            <w:r w:rsidRPr="00907B61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907B6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7B61">
              <w:rPr>
                <w:rFonts w:ascii="Times New Roman" w:hAnsi="Times New Roman" w:cs="Times New Roman"/>
              </w:rPr>
              <w:t>/</w:t>
            </w:r>
            <w:proofErr w:type="spellStart"/>
            <w:r w:rsidRPr="00907B6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15A" w:rsidRPr="00907B61" w:rsidRDefault="00B7615A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7615A" w:rsidRPr="00907B61" w:rsidRDefault="00B7615A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07B61">
              <w:rPr>
                <w:rFonts w:ascii="Times New Roman" w:hAnsi="Times New Roman" w:cs="Times New Roman"/>
              </w:rPr>
              <w:t xml:space="preserve">Предмет </w:t>
            </w:r>
          </w:p>
          <w:p w:rsidR="00B7615A" w:rsidRPr="00907B61" w:rsidRDefault="00B7615A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07B61">
              <w:rPr>
                <w:rFonts w:ascii="Times New Roman" w:hAnsi="Times New Roman" w:cs="Times New Roman"/>
              </w:rPr>
              <w:t>внутреннего финансового контроля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15A" w:rsidRPr="00907B61" w:rsidRDefault="00B7615A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7615A" w:rsidRPr="00907B61" w:rsidRDefault="00B7615A" w:rsidP="001C7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E1D25">
              <w:rPr>
                <w:rFonts w:ascii="Times New Roman" w:hAnsi="Times New Roman" w:cs="Times New Roman"/>
              </w:rPr>
              <w:t>Должностное лицо структурного</w:t>
            </w:r>
            <w:r w:rsidRPr="00907B61">
              <w:rPr>
                <w:rFonts w:ascii="Times New Roman" w:hAnsi="Times New Roman" w:cs="Times New Roman"/>
              </w:rPr>
              <w:t xml:space="preserve"> подразделения </w:t>
            </w:r>
            <w:r w:rsidR="001C7B31">
              <w:rPr>
                <w:rFonts w:ascii="Times New Roman" w:hAnsi="Times New Roman" w:cs="Times New Roman"/>
              </w:rPr>
              <w:t xml:space="preserve">финансового отдела </w:t>
            </w:r>
            <w:r w:rsidRPr="00907B61">
              <w:rPr>
                <w:rFonts w:ascii="Times New Roman" w:hAnsi="Times New Roman" w:cs="Times New Roman"/>
              </w:rPr>
              <w:t xml:space="preserve"> ответственн</w:t>
            </w:r>
            <w:r>
              <w:rPr>
                <w:rFonts w:ascii="Times New Roman" w:hAnsi="Times New Roman" w:cs="Times New Roman"/>
              </w:rPr>
              <w:t>ое</w:t>
            </w:r>
            <w:r w:rsidRPr="00907B61">
              <w:rPr>
                <w:rFonts w:ascii="Times New Roman" w:hAnsi="Times New Roman" w:cs="Times New Roman"/>
              </w:rPr>
              <w:t xml:space="preserve"> за предмет внутреннего  финансового контроля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15A" w:rsidRPr="00907B61" w:rsidRDefault="00B7615A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7615A" w:rsidRPr="005E1D25" w:rsidRDefault="00B7615A" w:rsidP="00B761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E1D25">
              <w:rPr>
                <w:rFonts w:ascii="Times New Roman" w:hAnsi="Times New Roman" w:cs="Times New Roman"/>
              </w:rPr>
              <w:t>Должностное лицо, осуществляющее внутренний финансовый контроль по уровню подчиненности</w:t>
            </w:r>
          </w:p>
          <w:p w:rsidR="00B7615A" w:rsidRPr="00907B61" w:rsidRDefault="00B7615A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15A" w:rsidRPr="00907B61" w:rsidRDefault="00B7615A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7615A" w:rsidRPr="005E1D25" w:rsidRDefault="00B7615A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E1D25">
              <w:rPr>
                <w:rFonts w:ascii="Times New Roman" w:hAnsi="Times New Roman" w:cs="Times New Roman"/>
              </w:rPr>
              <w:t>Контрольн</w:t>
            </w:r>
            <w:r>
              <w:rPr>
                <w:rFonts w:ascii="Times New Roman" w:hAnsi="Times New Roman" w:cs="Times New Roman"/>
              </w:rPr>
              <w:t>ое</w:t>
            </w:r>
            <w:r w:rsidRPr="005E1D25">
              <w:rPr>
                <w:rFonts w:ascii="Times New Roman" w:hAnsi="Times New Roman" w:cs="Times New Roman"/>
              </w:rPr>
              <w:t xml:space="preserve"> действи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15A" w:rsidRDefault="00B7615A" w:rsidP="005118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7615A" w:rsidRPr="005E1D25" w:rsidRDefault="00B7615A" w:rsidP="005118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E1D25">
              <w:rPr>
                <w:rFonts w:ascii="Times New Roman" w:hAnsi="Times New Roman" w:cs="Times New Roman"/>
              </w:rPr>
              <w:t xml:space="preserve">Период </w:t>
            </w:r>
          </w:p>
          <w:p w:rsidR="00B7615A" w:rsidRPr="005E1D25" w:rsidRDefault="00B7615A" w:rsidP="005118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E1D25">
              <w:rPr>
                <w:rFonts w:ascii="Times New Roman" w:hAnsi="Times New Roman" w:cs="Times New Roman"/>
              </w:rPr>
              <w:t>роведения</w:t>
            </w:r>
          </w:p>
          <w:p w:rsidR="00B7615A" w:rsidRPr="005E1D25" w:rsidRDefault="00B7615A" w:rsidP="005118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E1D25">
              <w:rPr>
                <w:rFonts w:ascii="Times New Roman" w:hAnsi="Times New Roman" w:cs="Times New Roman"/>
              </w:rPr>
              <w:t>контрольных действий</w:t>
            </w:r>
          </w:p>
          <w:p w:rsidR="00B7615A" w:rsidRPr="005E1D25" w:rsidRDefault="00B7615A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15A" w:rsidRDefault="00B7615A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7615A" w:rsidRPr="005E1D25" w:rsidRDefault="00B7615A" w:rsidP="00B761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 проведения контрольного действия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15A" w:rsidRDefault="00B7615A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7615A" w:rsidRDefault="00B7615A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 </w:t>
            </w:r>
          </w:p>
          <w:p w:rsidR="00B7615A" w:rsidRPr="00907B61" w:rsidRDefault="00B7615A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контроля</w:t>
            </w:r>
          </w:p>
        </w:tc>
      </w:tr>
      <w:tr w:rsidR="00D632B7" w:rsidRPr="007236D3" w:rsidTr="009B40A7">
        <w:trPr>
          <w:cantSplit/>
          <w:trHeight w:val="1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15A" w:rsidRPr="00907B61" w:rsidRDefault="00B7615A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07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15A" w:rsidRPr="00907B61" w:rsidRDefault="00B7615A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07B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15A" w:rsidRPr="00907B61" w:rsidRDefault="00B7615A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07B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15A" w:rsidRPr="00907B61" w:rsidRDefault="00B7615A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07B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15A" w:rsidRPr="00907B61" w:rsidRDefault="00B7615A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07B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15A" w:rsidRPr="00907B61" w:rsidRDefault="00B7615A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15A" w:rsidRPr="00907B61" w:rsidRDefault="00B7615A" w:rsidP="00B761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15A" w:rsidRPr="00907B61" w:rsidRDefault="00B7615A" w:rsidP="005118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B40A7" w:rsidRPr="007236D3" w:rsidTr="009B40A7">
        <w:trPr>
          <w:cantSplit/>
          <w:trHeight w:val="366"/>
        </w:trPr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40A7" w:rsidRDefault="009B40A7" w:rsidP="0023329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и предоставление документов, </w:t>
            </w:r>
          </w:p>
          <w:p w:rsidR="009B40A7" w:rsidRPr="009B40A7" w:rsidRDefault="009B40A7" w:rsidP="009B40A7">
            <w:pPr>
              <w:pStyle w:val="ConsPlusCell"/>
              <w:widowControl/>
              <w:ind w:left="-2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составления и рассмотрения проекта бюджета Орловского района, в том числе обоснований бюджетных ассигнований, реестров расходных обязательств:</w:t>
            </w:r>
          </w:p>
        </w:tc>
        <w:tc>
          <w:tcPr>
            <w:tcW w:w="1105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40A7" w:rsidRPr="00907B61" w:rsidRDefault="009B40A7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40B" w:rsidRPr="007236D3" w:rsidTr="009B40A7">
        <w:trPr>
          <w:cantSplit/>
          <w:trHeight w:val="3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40B" w:rsidRPr="00C1647A" w:rsidRDefault="00605B9E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47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3329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40B" w:rsidRPr="00605B9E" w:rsidRDefault="00605B9E" w:rsidP="00B71E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части предоставления дотаций на выравнивание бюджетной обеспеченности муниципальны</w:t>
            </w:r>
            <w:r w:rsidR="00B71EF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</w:t>
            </w:r>
            <w:r w:rsidR="00B71EFF"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r w:rsidR="00C1647A">
              <w:rPr>
                <w:rFonts w:ascii="Times New Roman" w:hAnsi="Times New Roman" w:cs="Times New Roman"/>
                <w:sz w:val="20"/>
                <w:szCs w:val="20"/>
              </w:rPr>
              <w:t>, входящи</w:t>
            </w:r>
            <w:r w:rsidR="00B71EF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1647A">
              <w:rPr>
                <w:rFonts w:ascii="Times New Roman" w:hAnsi="Times New Roman" w:cs="Times New Roman"/>
                <w:sz w:val="20"/>
                <w:szCs w:val="20"/>
              </w:rPr>
              <w:t xml:space="preserve"> в состав Орловского района, дотаций на поддержку мер по обеспечению сбалансированности местных бюджетов;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140B" w:rsidRDefault="003B46C6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  <w:p w:rsidR="003B46C6" w:rsidRPr="003B46C6" w:rsidRDefault="00FB528B" w:rsidP="00FB52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528B">
              <w:rPr>
                <w:rFonts w:ascii="Times New Roman" w:hAnsi="Times New Roman" w:cs="Times New Roman"/>
                <w:sz w:val="20"/>
                <w:szCs w:val="20"/>
              </w:rPr>
              <w:t xml:space="preserve">ектора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3B46C6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F4C" w:rsidRPr="00801F4C" w:rsidRDefault="00801F4C" w:rsidP="00801F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4C"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 –</w:t>
            </w:r>
          </w:p>
          <w:p w:rsidR="00801F4C" w:rsidRPr="00801F4C" w:rsidRDefault="00801F4C" w:rsidP="00801F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4C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</w:p>
          <w:p w:rsidR="001D2A87" w:rsidRPr="003B46C6" w:rsidRDefault="00801F4C" w:rsidP="00801F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4C">
              <w:rPr>
                <w:rFonts w:ascii="Times New Roman" w:hAnsi="Times New Roman" w:cs="Times New Roman"/>
                <w:sz w:val="20"/>
                <w:szCs w:val="20"/>
              </w:rPr>
              <w:t>сектора по бюджету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40B" w:rsidRPr="003B46C6" w:rsidRDefault="001D2A87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Сверка данных, проверка оформления документов на соответствие требованиям НПА, регулирующих бюджетные правоотношения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88" w:rsidRDefault="00685788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685788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  <w:p w:rsidR="0058140B" w:rsidRPr="00685788" w:rsidRDefault="00685788" w:rsidP="00685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788">
              <w:rPr>
                <w:rFonts w:ascii="Times New Roman" w:hAnsi="Times New Roman" w:cs="Times New Roman"/>
                <w:sz w:val="20"/>
                <w:szCs w:val="20"/>
              </w:rPr>
              <w:t xml:space="preserve"> (при составлении бюджета Орловского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йона)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88" w:rsidRPr="003B46C6" w:rsidRDefault="00685788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40B" w:rsidRDefault="00685788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Самоконтроль/</w:t>
            </w:r>
          </w:p>
          <w:p w:rsidR="00685788" w:rsidRPr="003B46C6" w:rsidRDefault="00540666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85788">
              <w:rPr>
                <w:rFonts w:ascii="Times New Roman" w:hAnsi="Times New Roman" w:cs="Times New Roman"/>
                <w:sz w:val="20"/>
                <w:szCs w:val="20"/>
              </w:rPr>
              <w:t>онтроль по уровню подчиненности</w:t>
            </w:r>
          </w:p>
        </w:tc>
      </w:tr>
      <w:tr w:rsidR="00685788" w:rsidRPr="007236D3" w:rsidTr="00475CD6">
        <w:trPr>
          <w:cantSplit/>
          <w:trHeight w:val="3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88" w:rsidRPr="00233293" w:rsidRDefault="00233293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88" w:rsidRPr="00605B9E" w:rsidRDefault="00685788" w:rsidP="001B2A9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обслуживание муниципального долга Орловского района;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28B" w:rsidRDefault="00FB528B" w:rsidP="00FB52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  <w:p w:rsidR="00685788" w:rsidRPr="003B46C6" w:rsidRDefault="00FB528B" w:rsidP="00FB52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528B">
              <w:rPr>
                <w:rFonts w:ascii="Times New Roman" w:hAnsi="Times New Roman" w:cs="Times New Roman"/>
                <w:sz w:val="20"/>
                <w:szCs w:val="20"/>
              </w:rPr>
              <w:t xml:space="preserve">ектора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бюджету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1F4C" w:rsidRPr="00801F4C" w:rsidRDefault="00801F4C" w:rsidP="00801F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4C"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 –</w:t>
            </w:r>
          </w:p>
          <w:p w:rsidR="00801F4C" w:rsidRPr="00801F4C" w:rsidRDefault="00801F4C" w:rsidP="00801F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4C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</w:p>
          <w:p w:rsidR="00685788" w:rsidRPr="003B46C6" w:rsidRDefault="00801F4C" w:rsidP="00801F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4C">
              <w:rPr>
                <w:rFonts w:ascii="Times New Roman" w:hAnsi="Times New Roman" w:cs="Times New Roman"/>
                <w:sz w:val="20"/>
                <w:szCs w:val="20"/>
              </w:rPr>
              <w:t>сектора по бюджету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5788" w:rsidRPr="003B46C6" w:rsidRDefault="00685788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Сверка данных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5788" w:rsidRDefault="00685788" w:rsidP="00685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685788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  <w:p w:rsidR="00685788" w:rsidRPr="003B46C6" w:rsidRDefault="00685788" w:rsidP="00685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788">
              <w:rPr>
                <w:rFonts w:ascii="Times New Roman" w:hAnsi="Times New Roman" w:cs="Times New Roman"/>
                <w:sz w:val="20"/>
                <w:szCs w:val="20"/>
              </w:rPr>
              <w:t xml:space="preserve"> (при составлении бюджета Орловского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йона)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5788" w:rsidRPr="003B46C6" w:rsidRDefault="00685788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Сплошной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5788" w:rsidRDefault="00685788" w:rsidP="00685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Самоконтроль/</w:t>
            </w:r>
          </w:p>
          <w:p w:rsidR="00685788" w:rsidRPr="003B46C6" w:rsidRDefault="00540666" w:rsidP="00685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85788">
              <w:rPr>
                <w:rFonts w:ascii="Times New Roman" w:hAnsi="Times New Roman" w:cs="Times New Roman"/>
                <w:sz w:val="20"/>
                <w:szCs w:val="20"/>
              </w:rPr>
              <w:t>онтроль по уровню подчиненности</w:t>
            </w:r>
          </w:p>
        </w:tc>
      </w:tr>
      <w:tr w:rsidR="003B46C6" w:rsidRPr="007236D3" w:rsidTr="00475CD6">
        <w:trPr>
          <w:cantSplit/>
          <w:trHeight w:val="3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6C6" w:rsidRPr="00233293" w:rsidRDefault="00233293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93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6C6" w:rsidRPr="00605B9E" w:rsidRDefault="003B46C6" w:rsidP="001B2A9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источникам финансирования дефицита бюджета Орловского района в части долговых обязательств;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6C6" w:rsidRPr="003B46C6" w:rsidRDefault="003B46C6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6C6" w:rsidRPr="003B46C6" w:rsidRDefault="003B46C6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6C6" w:rsidRPr="003B46C6" w:rsidRDefault="003B46C6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6C6" w:rsidRPr="003B46C6" w:rsidRDefault="003B46C6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6C6" w:rsidRPr="003B46C6" w:rsidRDefault="003B46C6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6C6" w:rsidRPr="003B46C6" w:rsidRDefault="003B46C6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765" w:rsidRPr="007236D3" w:rsidTr="0000501E">
        <w:trPr>
          <w:cantSplit/>
          <w:trHeight w:val="366"/>
        </w:trPr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65" w:rsidRPr="00605B9E" w:rsidRDefault="00E13765" w:rsidP="00B71EF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и предоставление документов, необходимых для ведения кассового плана:</w:t>
            </w:r>
          </w:p>
        </w:tc>
        <w:tc>
          <w:tcPr>
            <w:tcW w:w="110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65" w:rsidRPr="003B46C6" w:rsidRDefault="00E13765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47A" w:rsidRPr="007236D3" w:rsidTr="009B40A7">
        <w:trPr>
          <w:cantSplit/>
          <w:trHeight w:val="3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A" w:rsidRDefault="00233293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B71EF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233293" w:rsidRPr="00233293" w:rsidRDefault="00233293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A" w:rsidRPr="00233293" w:rsidRDefault="00233293" w:rsidP="001B2A9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расходам бюджета Орловского района на обслуживание муниципального долга Орловского района и источникам финансирования дефицита бюджета Орловского района в части долговых обязательств;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8B" w:rsidRDefault="00FB528B" w:rsidP="00FB52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  <w:p w:rsidR="00C1647A" w:rsidRPr="00233293" w:rsidRDefault="00FB528B" w:rsidP="00FB52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528B">
              <w:rPr>
                <w:rFonts w:ascii="Times New Roman" w:hAnsi="Times New Roman" w:cs="Times New Roman"/>
                <w:sz w:val="20"/>
                <w:szCs w:val="20"/>
              </w:rPr>
              <w:t xml:space="preserve">ектора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бюджету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F4C" w:rsidRPr="00801F4C" w:rsidRDefault="00801F4C" w:rsidP="00801F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4C"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 –</w:t>
            </w:r>
          </w:p>
          <w:p w:rsidR="00801F4C" w:rsidRPr="00801F4C" w:rsidRDefault="00801F4C" w:rsidP="00801F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4C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</w:p>
          <w:p w:rsidR="00C1647A" w:rsidRPr="00233293" w:rsidRDefault="00801F4C" w:rsidP="00801F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4C">
              <w:rPr>
                <w:rFonts w:ascii="Times New Roman" w:hAnsi="Times New Roman" w:cs="Times New Roman"/>
                <w:sz w:val="20"/>
                <w:szCs w:val="20"/>
              </w:rPr>
              <w:t>сектора по бюджету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A" w:rsidRDefault="0087204F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Сверка данных.</w:t>
            </w:r>
          </w:p>
          <w:p w:rsidR="0087204F" w:rsidRPr="00233293" w:rsidRDefault="0087204F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оформления документа.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A" w:rsidRPr="00233293" w:rsidRDefault="0087204F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 (при формировании кассового плана)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A" w:rsidRPr="00233293" w:rsidRDefault="0087204F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04F" w:rsidRDefault="0087204F" w:rsidP="008720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Самоконтроль/</w:t>
            </w:r>
          </w:p>
          <w:p w:rsidR="00C1647A" w:rsidRPr="00233293" w:rsidRDefault="00540666" w:rsidP="008720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7204F">
              <w:rPr>
                <w:rFonts w:ascii="Times New Roman" w:hAnsi="Times New Roman" w:cs="Times New Roman"/>
                <w:sz w:val="20"/>
                <w:szCs w:val="20"/>
              </w:rPr>
              <w:t>онтроль по уровню подчиненности</w:t>
            </w:r>
          </w:p>
        </w:tc>
      </w:tr>
      <w:tr w:rsidR="00D01A88" w:rsidRPr="007236D3" w:rsidTr="00C71EE7">
        <w:trPr>
          <w:cantSplit/>
          <w:trHeight w:val="36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1A88" w:rsidRDefault="00D01A88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D01A88" w:rsidRDefault="00D01A88" w:rsidP="00D01A8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88" w:rsidRDefault="00D01A88" w:rsidP="00B71E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расходам бюджета Орловского района в части предоставления дотаций на выравнивание бюджетной обеспеченности муниципальным образованиям, входящим в состав Орловского района, дотаций на поддержку мер по обеспечению сбалансированности местных бюджетов;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28B" w:rsidRDefault="00FB528B" w:rsidP="00FB52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  <w:p w:rsidR="00D01A88" w:rsidRDefault="00FB528B" w:rsidP="00FB528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528B">
              <w:rPr>
                <w:rFonts w:ascii="Times New Roman" w:hAnsi="Times New Roman" w:cs="Times New Roman"/>
                <w:sz w:val="20"/>
                <w:szCs w:val="20"/>
              </w:rPr>
              <w:t xml:space="preserve">ектора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бюджету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1F4C" w:rsidRPr="00801F4C" w:rsidRDefault="00801F4C" w:rsidP="00801F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4C"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 –</w:t>
            </w:r>
          </w:p>
          <w:p w:rsidR="00801F4C" w:rsidRPr="00801F4C" w:rsidRDefault="00801F4C" w:rsidP="00801F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4C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</w:p>
          <w:p w:rsidR="00D01A88" w:rsidRPr="00233293" w:rsidRDefault="00801F4C" w:rsidP="00801F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4C">
              <w:rPr>
                <w:rFonts w:ascii="Times New Roman" w:hAnsi="Times New Roman" w:cs="Times New Roman"/>
                <w:sz w:val="20"/>
                <w:szCs w:val="20"/>
              </w:rPr>
              <w:t>сектора по бюджету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1A88" w:rsidRPr="00233293" w:rsidRDefault="00D01A88" w:rsidP="008720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оформления документов на соответствие требованиям НПА, регулирующих бюджетные правоотношения, наличие решения на осуществление расходов, сверка данных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1A88" w:rsidRPr="00233293" w:rsidRDefault="00D01A88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1A88" w:rsidRPr="00233293" w:rsidRDefault="00D01A88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Сплошной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1A88" w:rsidRDefault="00D01A88" w:rsidP="008720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Самоконтроль/</w:t>
            </w:r>
          </w:p>
          <w:p w:rsidR="00D01A88" w:rsidRPr="00233293" w:rsidRDefault="00D01A88" w:rsidP="008720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по уровню подчиненности</w:t>
            </w:r>
          </w:p>
        </w:tc>
      </w:tr>
      <w:tr w:rsidR="00D01A88" w:rsidRPr="007236D3" w:rsidTr="00C71EE7">
        <w:trPr>
          <w:cantSplit/>
          <w:trHeight w:val="36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88" w:rsidRPr="00233293" w:rsidRDefault="00D01A88" w:rsidP="00B71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88" w:rsidRPr="00233293" w:rsidRDefault="00D01A88" w:rsidP="001B2A9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источникам финансирования бюджета Орловского района (в части предоставления прогнозных данных);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88" w:rsidRPr="00233293" w:rsidRDefault="00D01A88" w:rsidP="00B71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88" w:rsidRPr="00233293" w:rsidRDefault="00D01A88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88" w:rsidRPr="00233293" w:rsidRDefault="00D01A88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88" w:rsidRPr="00233293" w:rsidRDefault="00D01A88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88" w:rsidRPr="00233293" w:rsidRDefault="00D01A88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88" w:rsidRPr="00233293" w:rsidRDefault="00D01A88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A88" w:rsidRPr="007236D3" w:rsidTr="00A9350A">
        <w:trPr>
          <w:cantSplit/>
          <w:trHeight w:val="3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88" w:rsidRDefault="00D01A88" w:rsidP="00D01A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88" w:rsidRPr="00233293" w:rsidRDefault="00D01A88" w:rsidP="00857E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документов, необходимых для </w:t>
            </w:r>
            <w:r w:rsidRPr="00CA3D50">
              <w:rPr>
                <w:rFonts w:ascii="Times New Roman" w:hAnsi="Times New Roman" w:cs="Times New Roman"/>
                <w:sz w:val="20"/>
                <w:szCs w:val="20"/>
              </w:rPr>
              <w:t>составления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кассового плана по расходам в части сметы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88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  <w:p w:rsidR="00D01A88" w:rsidRPr="00233293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сектора учета и отчетности 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88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сектором</w:t>
            </w:r>
          </w:p>
          <w:p w:rsidR="00D01A88" w:rsidRPr="00233293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учета и отчетности</w:t>
            </w:r>
          </w:p>
        </w:tc>
        <w:tc>
          <w:tcPr>
            <w:tcW w:w="19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88" w:rsidRPr="00233293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оформления документа.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88" w:rsidRPr="00233293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88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Сплошной/</w:t>
            </w:r>
          </w:p>
          <w:p w:rsidR="00D01A88" w:rsidRPr="00233293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Выборочный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88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Самоконтроль/</w:t>
            </w:r>
          </w:p>
          <w:p w:rsidR="00D01A88" w:rsidRPr="00233293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по уровню подчиненности</w:t>
            </w:r>
          </w:p>
        </w:tc>
      </w:tr>
      <w:tr w:rsidR="00D01A88" w:rsidRPr="007236D3" w:rsidTr="00A9350A">
        <w:trPr>
          <w:cantSplit/>
          <w:trHeight w:val="3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88" w:rsidRDefault="00D01A88" w:rsidP="00B71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88" w:rsidRDefault="00D01A88" w:rsidP="00857E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и утверждение бюджетной росписи главного распорядителя (распорядителя) бюджетных средств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88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  <w:p w:rsidR="00D01A88" w:rsidRPr="00233293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сектора учета и отчетности 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88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сектором</w:t>
            </w:r>
          </w:p>
          <w:p w:rsidR="00D01A88" w:rsidRPr="00233293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учета и отчетности</w:t>
            </w:r>
          </w:p>
        </w:tc>
        <w:tc>
          <w:tcPr>
            <w:tcW w:w="19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88" w:rsidRPr="00233293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оформления документов, соответствие данных решению </w:t>
            </w:r>
            <w:r w:rsidR="004A4DB3">
              <w:rPr>
                <w:rFonts w:ascii="Times New Roman" w:hAnsi="Times New Roman" w:cs="Times New Roman"/>
                <w:sz w:val="20"/>
                <w:szCs w:val="20"/>
              </w:rPr>
              <w:t xml:space="preserve">Собрания 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бюджете Орловского района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88" w:rsidRPr="00233293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формирования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88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Сплошной/</w:t>
            </w:r>
          </w:p>
          <w:p w:rsidR="00D01A88" w:rsidRPr="00233293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Выборочный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88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Самоконтроль/</w:t>
            </w:r>
          </w:p>
          <w:p w:rsidR="00D01A88" w:rsidRPr="00233293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по уровню подчиненности</w:t>
            </w:r>
          </w:p>
        </w:tc>
      </w:tr>
      <w:tr w:rsidR="00D01A88" w:rsidRPr="007236D3" w:rsidTr="00A9350A">
        <w:trPr>
          <w:cantSplit/>
          <w:trHeight w:val="3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88" w:rsidRDefault="00D01A88" w:rsidP="00B71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88" w:rsidRPr="00233293" w:rsidRDefault="00D01A88" w:rsidP="00857E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бюджетной росписи главного распорядителя (распорядителя) бюджетных средств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88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  <w:p w:rsidR="00D01A88" w:rsidRPr="00233293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сектора учета и отчетности 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88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сектором</w:t>
            </w:r>
          </w:p>
          <w:p w:rsidR="00D01A88" w:rsidRPr="00233293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учета и отчетности</w:t>
            </w:r>
          </w:p>
        </w:tc>
        <w:tc>
          <w:tcPr>
            <w:tcW w:w="19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88" w:rsidRPr="00233293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оформления документов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88" w:rsidRPr="00233293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формирования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88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Сплошной/</w:t>
            </w:r>
          </w:p>
          <w:p w:rsidR="00D01A88" w:rsidRPr="00233293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Выборочный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88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Самоконтроль/</w:t>
            </w:r>
          </w:p>
          <w:p w:rsidR="00D01A88" w:rsidRPr="00233293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по уровню подчиненности</w:t>
            </w:r>
          </w:p>
        </w:tc>
      </w:tr>
      <w:tr w:rsidR="00D01A88" w:rsidRPr="007236D3" w:rsidTr="00A9350A">
        <w:trPr>
          <w:cantSplit/>
          <w:trHeight w:val="3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88" w:rsidRDefault="00D01A88" w:rsidP="00B71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88" w:rsidRPr="00B432D0" w:rsidRDefault="00D01A88" w:rsidP="00857E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и предоставление обоснований бюджетных ассигнований на фонд оплаты труда и страховых взносов в государственные внебюджетные фонды на закупку товаров, работ и услуг, на уплату налогов и иных платежей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88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  <w:p w:rsidR="00D01A88" w:rsidRPr="00233293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сектора учета и отчетности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88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сектором</w:t>
            </w:r>
          </w:p>
          <w:p w:rsidR="00D01A88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учета и отчетности</w:t>
            </w:r>
          </w:p>
          <w:p w:rsidR="00D01A88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A88" w:rsidRPr="00233293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88" w:rsidRPr="00B432D0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правильности и обоснованности расчетов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88" w:rsidRPr="00233293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по мере формирования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88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Сплошной/</w:t>
            </w:r>
          </w:p>
          <w:p w:rsidR="00D01A88" w:rsidRPr="00233293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Выборочный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88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Самоконтроль/</w:t>
            </w:r>
          </w:p>
          <w:p w:rsidR="00D01A88" w:rsidRPr="00233293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по уровню подчиненности</w:t>
            </w:r>
          </w:p>
        </w:tc>
      </w:tr>
      <w:tr w:rsidR="00D01A88" w:rsidRPr="007236D3" w:rsidTr="00A9350A">
        <w:trPr>
          <w:cantSplit/>
          <w:trHeight w:val="3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88" w:rsidRDefault="00D01A88" w:rsidP="00B71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4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88" w:rsidRDefault="00D01A88" w:rsidP="00857E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бюджетной сметы с учетом информации, указанной в планах-графиках закупок товаров, работ, услуг для обеспечения муниципальных нужд  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88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  <w:p w:rsidR="00D01A88" w:rsidRPr="00233293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сектора учета и отчетности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88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сектором</w:t>
            </w:r>
          </w:p>
          <w:p w:rsidR="00D01A88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учета и отчетности</w:t>
            </w:r>
          </w:p>
          <w:p w:rsidR="00D01A88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A88" w:rsidRPr="00233293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88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оформления документа, обоснованности расчетов,</w:t>
            </w:r>
          </w:p>
          <w:p w:rsidR="00D01A88" w:rsidRPr="00B432D0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соответствия данных решению о бюджете Орловского района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88" w:rsidRPr="00233293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при утверждении бюджетной сметы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88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Сплошной/</w:t>
            </w:r>
          </w:p>
          <w:p w:rsidR="00D01A88" w:rsidRPr="00233293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Выборочный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88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Самоконтроль/</w:t>
            </w:r>
          </w:p>
          <w:p w:rsidR="00D01A88" w:rsidRPr="00233293" w:rsidRDefault="00D01A88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по уровню подчиненности</w:t>
            </w:r>
          </w:p>
        </w:tc>
      </w:tr>
      <w:tr w:rsidR="00925351" w:rsidRPr="007236D3" w:rsidTr="00A9350A">
        <w:trPr>
          <w:cantSplit/>
          <w:trHeight w:val="3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D00472" w:rsidP="00B71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253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бюджетную смету в течение финансового года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сектора учета и отчетности 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сектором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учета и отчетности</w:t>
            </w:r>
          </w:p>
        </w:tc>
        <w:tc>
          <w:tcPr>
            <w:tcW w:w="19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оформления документов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Сплошной/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Выборочный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Самоконтроль/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по уровню подчиненности</w:t>
            </w:r>
          </w:p>
        </w:tc>
      </w:tr>
      <w:tr w:rsidR="00925351" w:rsidRPr="007236D3" w:rsidTr="00A9350A">
        <w:trPr>
          <w:cantSplit/>
          <w:trHeight w:val="3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D00472" w:rsidP="00B71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253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и направление распределения бюджетных ассигнований по кодам классификации расходов бюджетов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сектора учета и отчетности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сектором</w:t>
            </w:r>
          </w:p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учета и отчетности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Pr="00B432D0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оформления документов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формирования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Сплошной/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Выборочный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Самоконтроль/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по уровню подчиненности</w:t>
            </w:r>
          </w:p>
        </w:tc>
      </w:tr>
      <w:tr w:rsidR="00925351" w:rsidRPr="007236D3" w:rsidTr="00A9350A">
        <w:trPr>
          <w:cantSplit/>
          <w:trHeight w:val="3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D00472" w:rsidP="00B71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253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документов, необходимых для формирования кассового плана по расходам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сектора учета и отчетности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сектором</w:t>
            </w:r>
          </w:p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учета и отчетности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Pr="00B432D0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оформления документов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Сплошной/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Выборочный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Самоконтроль/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по уровню подчиненности</w:t>
            </w:r>
          </w:p>
        </w:tc>
      </w:tr>
      <w:tr w:rsidR="00925351" w:rsidRPr="007236D3" w:rsidTr="00A9350A">
        <w:trPr>
          <w:cantSplit/>
          <w:trHeight w:val="3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D00472" w:rsidP="00B71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253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направление предложений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 внесению изменений по распределению бюджетных ассигнований для включения в проект решения о внесении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изменений в решение о бюджете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сектора учета и отчетности 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сектором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учета и отчетности</w:t>
            </w:r>
          </w:p>
        </w:tc>
        <w:tc>
          <w:tcPr>
            <w:tcW w:w="19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оформления документов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Сплошной/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Выборочный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Самоконтроль/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по уровню подчиненности</w:t>
            </w:r>
          </w:p>
        </w:tc>
      </w:tr>
      <w:tr w:rsidR="00925351" w:rsidRPr="007236D3" w:rsidTr="00A9350A">
        <w:trPr>
          <w:cantSplit/>
          <w:trHeight w:val="3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D00472" w:rsidP="00B71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253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к учету первичных учетных документов (составление сводных учетных документов)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сектора учета и отчетности 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сектором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учета и отчетности</w:t>
            </w:r>
          </w:p>
        </w:tc>
        <w:tc>
          <w:tcPr>
            <w:tcW w:w="19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оформления документов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принятии 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учету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Сплошной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Самоконтроль/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по уровню подчиненности</w:t>
            </w:r>
          </w:p>
        </w:tc>
      </w:tr>
      <w:tr w:rsidR="00925351" w:rsidRPr="007236D3" w:rsidTr="00A9350A">
        <w:trPr>
          <w:cantSplit/>
          <w:trHeight w:val="3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D00472" w:rsidP="00B71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253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Отражение информации, указанной в первичных учетных документах, в регистрах бюджетного учета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сектора учета и отчетности 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сектором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учета и отчетности</w:t>
            </w:r>
          </w:p>
        </w:tc>
        <w:tc>
          <w:tcPr>
            <w:tcW w:w="19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оформления документов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Сплошной/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Выборочный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Самоконтроль/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по уровню подчиненности</w:t>
            </w:r>
          </w:p>
        </w:tc>
      </w:tr>
      <w:tr w:rsidR="00E13765" w:rsidRPr="007236D3" w:rsidTr="009B40A7">
        <w:trPr>
          <w:cantSplit/>
          <w:trHeight w:val="3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65" w:rsidRPr="00233293" w:rsidRDefault="00925351" w:rsidP="00D004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004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406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65" w:rsidRPr="00233293" w:rsidRDefault="00540666" w:rsidP="001B2A9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Внесение данных в реестр расходных обязательств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8B" w:rsidRDefault="00FB528B" w:rsidP="00FB52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  <w:p w:rsidR="00E13765" w:rsidRPr="00233293" w:rsidRDefault="00FB528B" w:rsidP="00FB52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528B">
              <w:rPr>
                <w:rFonts w:ascii="Times New Roman" w:hAnsi="Times New Roman" w:cs="Times New Roman"/>
                <w:sz w:val="20"/>
                <w:szCs w:val="20"/>
              </w:rPr>
              <w:t xml:space="preserve">ектора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бюджету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F4C" w:rsidRPr="00801F4C" w:rsidRDefault="00801F4C" w:rsidP="00801F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4C"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 –</w:t>
            </w:r>
          </w:p>
          <w:p w:rsidR="00801F4C" w:rsidRPr="00801F4C" w:rsidRDefault="00801F4C" w:rsidP="00801F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4C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</w:p>
          <w:p w:rsidR="00E13765" w:rsidRPr="00233293" w:rsidRDefault="00801F4C" w:rsidP="00801F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4C">
              <w:rPr>
                <w:rFonts w:ascii="Times New Roman" w:hAnsi="Times New Roman" w:cs="Times New Roman"/>
                <w:sz w:val="20"/>
                <w:szCs w:val="20"/>
              </w:rPr>
              <w:t>сектора по бюджету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65" w:rsidRPr="00233293" w:rsidRDefault="00540666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оформления документов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66" w:rsidRPr="00233293" w:rsidRDefault="00540666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66" w:rsidRDefault="00540666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765" w:rsidRPr="00233293" w:rsidRDefault="00540666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12" w:rsidRDefault="00D93612" w:rsidP="00D936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Самоконтроль/</w:t>
            </w:r>
          </w:p>
          <w:p w:rsidR="00E13765" w:rsidRPr="00233293" w:rsidRDefault="00D93612" w:rsidP="00D936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по уровню подчиненности</w:t>
            </w:r>
          </w:p>
        </w:tc>
      </w:tr>
      <w:tr w:rsidR="00925351" w:rsidRPr="007236D3" w:rsidTr="009B40A7">
        <w:trPr>
          <w:cantSplit/>
          <w:trHeight w:val="3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D00472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253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на учет бюджетных обязательств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сектора учета и отчетности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сектором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учета и отчетности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на выполнение требований нормативных актов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Сплошной/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Выборочный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Самоконтроль/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по уровню подчиненности</w:t>
            </w:r>
          </w:p>
        </w:tc>
      </w:tr>
      <w:tr w:rsidR="00925351" w:rsidRPr="007236D3" w:rsidTr="009B40A7">
        <w:trPr>
          <w:cantSplit/>
          <w:trHeight w:val="3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D00472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  <w:r w:rsidR="009253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заявок на оплату расходов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сектора учета и отчетности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сектором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учета и отчетности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оформления документа.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решения об осуществлении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возникновения денежного обязательства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Самоконтроль/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по уровню подчиненности</w:t>
            </w:r>
          </w:p>
        </w:tc>
      </w:tr>
      <w:tr w:rsidR="00925351" w:rsidRPr="007236D3" w:rsidTr="009B40A7">
        <w:trPr>
          <w:cantSplit/>
          <w:trHeight w:val="3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D00472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253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и предоставление заявки на получение наличных денег, заявки на получение денежных средств, перечисляемых на карту по соответствующему направлению расходов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сектора учета и отчетности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сектором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учета и отчетности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оформления документов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Сплошной/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Выборочный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Самоконтроль/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по уровню подчиненности</w:t>
            </w:r>
          </w:p>
        </w:tc>
      </w:tr>
      <w:tr w:rsidR="00925351" w:rsidRPr="007236D3" w:rsidTr="009B40A7">
        <w:trPr>
          <w:cantSplit/>
          <w:trHeight w:val="3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D004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004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инвентаризации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сектора учета и отчетности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сектором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учета и отчетности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оформления документа, соответствие данных отраженных  регистрах бухгалтерского учета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перед составлением годовой отчетности, 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Сплошной/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Выборочный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Самоконтроль/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по уровню подчиненности</w:t>
            </w:r>
          </w:p>
        </w:tc>
      </w:tr>
      <w:tr w:rsidR="00925351" w:rsidRPr="007236D3" w:rsidTr="009B40A7">
        <w:trPr>
          <w:cantSplit/>
          <w:trHeight w:val="3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D00472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9253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операций с денежной наличностью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сектора учета и отчетности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сектором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учета и отчетности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оформления документов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формирования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Сплошной/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Выборочный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Самоконтроль/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по уровню подчиненности</w:t>
            </w:r>
          </w:p>
        </w:tc>
      </w:tr>
      <w:tr w:rsidR="00925351" w:rsidRPr="007236D3" w:rsidTr="009B40A7">
        <w:trPr>
          <w:cantSplit/>
          <w:trHeight w:val="3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D00472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253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начисления, учета,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правильностью исчисления, полнотой и своевременностью осуществления платежей в бюджеты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сектора учета и отчетности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сектором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учета и отчетности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оформления документов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формирования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Сплошной/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Выборочный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Самоконтроль/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по уровню подчиненности</w:t>
            </w:r>
          </w:p>
        </w:tc>
      </w:tr>
      <w:tr w:rsidR="00925351" w:rsidRPr="007236D3" w:rsidTr="009B40A7">
        <w:trPr>
          <w:cantSplit/>
          <w:trHeight w:val="3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D00472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253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правильностью исчисления, полнотой и своевременностью осуществления платежей в бюджет в части штрафов за нарушение бюджетного законодательства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сектора учета и отчетности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сектором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учета и отчетности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Сплошной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Самоконтроль/</w:t>
            </w:r>
          </w:p>
          <w:p w:rsidR="00925351" w:rsidRPr="00233293" w:rsidRDefault="00925351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по уровню подчиненности</w:t>
            </w:r>
          </w:p>
        </w:tc>
      </w:tr>
      <w:tr w:rsidR="00925351" w:rsidRPr="007236D3" w:rsidTr="009B40A7">
        <w:trPr>
          <w:cantSplit/>
          <w:trHeight w:val="3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Pr="00B432D0" w:rsidRDefault="00D00472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9253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Pr="00B432D0" w:rsidRDefault="00925351" w:rsidP="001B2A9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начисления, учета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правильностью исчисления, полнотой и своевременностью осуществления платежей в бюджеты в части уплаты процентов по бюджетным кредитам, предоставленным муниципальным образованиям, и возврата основного долга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0576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351" w:rsidRDefault="00925351" w:rsidP="000576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28B" w:rsidRDefault="00FB528B" w:rsidP="00FB52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  <w:p w:rsidR="00925351" w:rsidRPr="00233293" w:rsidRDefault="00FB528B" w:rsidP="00FB52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528B">
              <w:rPr>
                <w:rFonts w:ascii="Times New Roman" w:hAnsi="Times New Roman" w:cs="Times New Roman"/>
                <w:sz w:val="20"/>
                <w:szCs w:val="20"/>
              </w:rPr>
              <w:t xml:space="preserve">ектора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бюджету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0576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351" w:rsidRDefault="00925351" w:rsidP="000576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F4C" w:rsidRPr="00801F4C" w:rsidRDefault="00801F4C" w:rsidP="00801F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4C"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 –</w:t>
            </w:r>
          </w:p>
          <w:p w:rsidR="00801F4C" w:rsidRPr="00801F4C" w:rsidRDefault="00801F4C" w:rsidP="00801F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4C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</w:p>
          <w:p w:rsidR="00925351" w:rsidRPr="00233293" w:rsidRDefault="00801F4C" w:rsidP="00801F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4C">
              <w:rPr>
                <w:rFonts w:ascii="Times New Roman" w:hAnsi="Times New Roman" w:cs="Times New Roman"/>
                <w:sz w:val="20"/>
                <w:szCs w:val="20"/>
              </w:rPr>
              <w:t>сектора по бюджету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Pr="00B432D0" w:rsidRDefault="00925351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оформления документов на соответствие требованиям НПА, регулирующих бюджетные правоотношения, сверка данных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Pr="00233293" w:rsidRDefault="00925351" w:rsidP="000576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Pr="00233293" w:rsidRDefault="00925351" w:rsidP="000576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51" w:rsidRDefault="00925351" w:rsidP="000576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Самоконтроль/</w:t>
            </w:r>
          </w:p>
          <w:p w:rsidR="00925351" w:rsidRPr="00233293" w:rsidRDefault="00925351" w:rsidP="000576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по уровню подчиненности</w:t>
            </w:r>
          </w:p>
        </w:tc>
      </w:tr>
      <w:tr w:rsidR="00E1362C" w:rsidRPr="007236D3" w:rsidTr="009B40A7">
        <w:trPr>
          <w:cantSplit/>
          <w:trHeight w:val="3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2C" w:rsidRDefault="00D00472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136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2C" w:rsidRDefault="00E1362C" w:rsidP="00857E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решения о возврате ошибочно уплаченных платежей в бюджет и предоставление в орган Федерального казначейства поручений для осуществления возврата и принятие решений об уточнении платежей в бюджет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2C" w:rsidRDefault="00E1362C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  <w:p w:rsidR="00E1362C" w:rsidRPr="00233293" w:rsidRDefault="00E1362C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сектора учета и отчетности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2C" w:rsidRDefault="00E1362C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сектором</w:t>
            </w:r>
          </w:p>
          <w:p w:rsidR="00E1362C" w:rsidRPr="00233293" w:rsidRDefault="00E1362C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учета и отчетности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2C" w:rsidRPr="00233293" w:rsidRDefault="00E1362C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соответствия представленных документов  требованиям нормативных правовых актов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2C" w:rsidRPr="00233293" w:rsidRDefault="00E1362C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2C" w:rsidRDefault="00E1362C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Сплошной</w:t>
            </w:r>
          </w:p>
          <w:p w:rsidR="00E1362C" w:rsidRPr="00233293" w:rsidRDefault="00E1362C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2C" w:rsidRDefault="00E1362C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Самоконтроль/</w:t>
            </w:r>
          </w:p>
          <w:p w:rsidR="00E1362C" w:rsidRPr="00233293" w:rsidRDefault="00E1362C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по уровню подчиненности</w:t>
            </w:r>
          </w:p>
        </w:tc>
      </w:tr>
      <w:tr w:rsidR="00E1362C" w:rsidRPr="007236D3" w:rsidTr="009B40A7">
        <w:trPr>
          <w:cantSplit/>
          <w:trHeight w:val="3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2C" w:rsidRDefault="00D00472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  <w:r w:rsidR="00E136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2C" w:rsidRDefault="00E1362C" w:rsidP="00857E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и предоставление бюджетной отчетности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2C" w:rsidRDefault="00E1362C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  <w:p w:rsidR="00E1362C" w:rsidRPr="00233293" w:rsidRDefault="00E1362C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сектора учета и отчетности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2C" w:rsidRDefault="00E1362C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сектором</w:t>
            </w:r>
          </w:p>
          <w:p w:rsidR="00E1362C" w:rsidRPr="00233293" w:rsidRDefault="00E1362C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учета и отчетности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2C" w:rsidRDefault="00E1362C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оформления отчетов, на соответствие требованиям, установленным нормативным актом Минина России. Сверка показателей отчетности с Главной книгой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2C" w:rsidRDefault="00E1362C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2C" w:rsidRDefault="00E1362C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Сплошной/</w:t>
            </w:r>
          </w:p>
          <w:p w:rsidR="00E1362C" w:rsidRPr="00233293" w:rsidRDefault="00E1362C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Выборочный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2C" w:rsidRDefault="00E1362C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Самоконтроль/</w:t>
            </w:r>
          </w:p>
          <w:p w:rsidR="00E1362C" w:rsidRPr="00233293" w:rsidRDefault="00E1362C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по уровню подчиненности</w:t>
            </w:r>
          </w:p>
        </w:tc>
      </w:tr>
      <w:tr w:rsidR="00E1362C" w:rsidRPr="007236D3" w:rsidTr="009B40A7">
        <w:trPr>
          <w:cantSplit/>
          <w:trHeight w:val="3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2C" w:rsidRDefault="00D00472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E136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2C" w:rsidRDefault="00E1362C" w:rsidP="00857E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и соблюдение процедур составления и исполнения бюджета по расходам на закупку товаров, работ, услуг для обеспечения муниципальных нужд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2C" w:rsidRDefault="00E1362C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  <w:p w:rsidR="00E1362C" w:rsidRPr="00233293" w:rsidRDefault="00E1362C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сектора учета и отчетности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2C" w:rsidRDefault="00E1362C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сектором</w:t>
            </w:r>
          </w:p>
          <w:p w:rsidR="00E1362C" w:rsidRPr="00233293" w:rsidRDefault="00E1362C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учета и отчетности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2C" w:rsidRDefault="00E1362C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оформления документов на соответствие требованиям НПА, регулирующих закупку товаров, работ, услуг для обеспечения муниципальных нужд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2C" w:rsidRDefault="00E1362C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2C" w:rsidRDefault="00E1362C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Сплошной</w:t>
            </w:r>
          </w:p>
          <w:p w:rsidR="00E1362C" w:rsidRPr="00233293" w:rsidRDefault="00E1362C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2C" w:rsidRDefault="00E1362C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Самоконтроль/</w:t>
            </w:r>
          </w:p>
          <w:p w:rsidR="00E1362C" w:rsidRPr="00233293" w:rsidRDefault="00E1362C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по уровню подчиненности</w:t>
            </w:r>
          </w:p>
        </w:tc>
      </w:tr>
      <w:tr w:rsidR="00E1362C" w:rsidRPr="007236D3" w:rsidTr="009B40A7">
        <w:trPr>
          <w:cantSplit/>
          <w:trHeight w:val="3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2C" w:rsidRDefault="00D00472" w:rsidP="001B2A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136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2C" w:rsidRDefault="00E1362C" w:rsidP="00857E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и предоставление отчетности в ИФНС, ПФР, ФСС, органы статистики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2C" w:rsidRDefault="00E1362C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  <w:p w:rsidR="00E1362C" w:rsidRPr="00233293" w:rsidRDefault="00E1362C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сектора учета и отчетности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2C" w:rsidRDefault="00E1362C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сектором</w:t>
            </w:r>
          </w:p>
          <w:p w:rsidR="00E1362C" w:rsidRPr="00233293" w:rsidRDefault="00E1362C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учета и отчетности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2C" w:rsidRPr="00233293" w:rsidRDefault="00E1362C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оформления документов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2C" w:rsidRPr="00233293" w:rsidRDefault="00E1362C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формирования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2C" w:rsidRDefault="00E1362C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Сплошной/</w:t>
            </w:r>
          </w:p>
          <w:p w:rsidR="00E1362C" w:rsidRPr="00233293" w:rsidRDefault="00E1362C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Выборочный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2C" w:rsidRDefault="00E1362C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Самоконтроль/</w:t>
            </w:r>
          </w:p>
          <w:p w:rsidR="00E1362C" w:rsidRPr="00233293" w:rsidRDefault="00E1362C" w:rsidP="00857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по уровню подчиненности</w:t>
            </w:r>
          </w:p>
        </w:tc>
      </w:tr>
      <w:tr w:rsidR="00925351" w:rsidRPr="005234E1" w:rsidTr="009B40A7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Before w:w="567" w:type="dxa"/>
          <w:wAfter w:w="6440" w:type="dxa"/>
          <w:trHeight w:val="300"/>
        </w:trPr>
        <w:tc>
          <w:tcPr>
            <w:tcW w:w="4490" w:type="dxa"/>
            <w:gridSpan w:val="3"/>
            <w:shd w:val="clear" w:color="auto" w:fill="auto"/>
            <w:noWrap/>
            <w:vAlign w:val="bottom"/>
          </w:tcPr>
          <w:p w:rsidR="00925351" w:rsidRPr="005234E1" w:rsidRDefault="00925351" w:rsidP="001C7B31"/>
        </w:tc>
        <w:tc>
          <w:tcPr>
            <w:tcW w:w="4663" w:type="dxa"/>
            <w:gridSpan w:val="4"/>
            <w:shd w:val="clear" w:color="auto" w:fill="auto"/>
            <w:noWrap/>
            <w:vAlign w:val="bottom"/>
          </w:tcPr>
          <w:p w:rsidR="00925351" w:rsidRPr="005234E1" w:rsidRDefault="00925351" w:rsidP="001B2A9C"/>
        </w:tc>
      </w:tr>
      <w:tr w:rsidR="00925351" w:rsidRPr="00F71981" w:rsidTr="009B40A7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Before w:w="567" w:type="dxa"/>
          <w:wAfter w:w="6440" w:type="dxa"/>
          <w:trHeight w:val="342"/>
        </w:trPr>
        <w:tc>
          <w:tcPr>
            <w:tcW w:w="2524" w:type="dxa"/>
            <w:shd w:val="clear" w:color="auto" w:fill="auto"/>
            <w:noWrap/>
            <w:vAlign w:val="bottom"/>
          </w:tcPr>
          <w:p w:rsidR="00925351" w:rsidRPr="005234E1" w:rsidRDefault="00925351" w:rsidP="001B2A9C"/>
        </w:tc>
        <w:tc>
          <w:tcPr>
            <w:tcW w:w="983" w:type="dxa"/>
            <w:shd w:val="clear" w:color="auto" w:fill="auto"/>
            <w:noWrap/>
            <w:vAlign w:val="bottom"/>
          </w:tcPr>
          <w:p w:rsidR="00925351" w:rsidRPr="005234E1" w:rsidRDefault="00925351" w:rsidP="001B2A9C"/>
        </w:tc>
        <w:tc>
          <w:tcPr>
            <w:tcW w:w="983" w:type="dxa"/>
            <w:shd w:val="clear" w:color="auto" w:fill="auto"/>
            <w:noWrap/>
            <w:vAlign w:val="bottom"/>
          </w:tcPr>
          <w:p w:rsidR="00925351" w:rsidRPr="005234E1" w:rsidRDefault="00925351" w:rsidP="001B2A9C"/>
        </w:tc>
        <w:tc>
          <w:tcPr>
            <w:tcW w:w="4663" w:type="dxa"/>
            <w:gridSpan w:val="4"/>
            <w:shd w:val="clear" w:color="auto" w:fill="auto"/>
            <w:noWrap/>
            <w:vAlign w:val="bottom"/>
          </w:tcPr>
          <w:p w:rsidR="00925351" w:rsidRPr="00F71981" w:rsidRDefault="00925351" w:rsidP="001B2A9C">
            <w:pPr>
              <w:rPr>
                <w:sz w:val="28"/>
                <w:szCs w:val="28"/>
                <w:vertAlign w:val="superscript"/>
              </w:rPr>
            </w:pPr>
          </w:p>
        </w:tc>
      </w:tr>
      <w:tr w:rsidR="00925351" w:rsidRPr="00F71981" w:rsidTr="009B40A7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Before w:w="567" w:type="dxa"/>
          <w:wAfter w:w="6440" w:type="dxa"/>
          <w:trHeight w:val="255"/>
        </w:trPr>
        <w:tc>
          <w:tcPr>
            <w:tcW w:w="2524" w:type="dxa"/>
            <w:shd w:val="clear" w:color="auto" w:fill="auto"/>
            <w:noWrap/>
            <w:vAlign w:val="bottom"/>
          </w:tcPr>
          <w:p w:rsidR="00925351" w:rsidRPr="005234E1" w:rsidRDefault="00925351" w:rsidP="001B2A9C"/>
        </w:tc>
        <w:tc>
          <w:tcPr>
            <w:tcW w:w="983" w:type="dxa"/>
            <w:shd w:val="clear" w:color="auto" w:fill="auto"/>
            <w:noWrap/>
            <w:vAlign w:val="bottom"/>
          </w:tcPr>
          <w:p w:rsidR="00925351" w:rsidRPr="005234E1" w:rsidRDefault="00925351" w:rsidP="001B2A9C"/>
        </w:tc>
        <w:tc>
          <w:tcPr>
            <w:tcW w:w="983" w:type="dxa"/>
            <w:shd w:val="clear" w:color="auto" w:fill="auto"/>
            <w:noWrap/>
            <w:vAlign w:val="bottom"/>
          </w:tcPr>
          <w:p w:rsidR="00925351" w:rsidRPr="005234E1" w:rsidRDefault="00925351" w:rsidP="001B2A9C"/>
        </w:tc>
        <w:tc>
          <w:tcPr>
            <w:tcW w:w="4663" w:type="dxa"/>
            <w:gridSpan w:val="4"/>
            <w:shd w:val="clear" w:color="auto" w:fill="auto"/>
            <w:noWrap/>
            <w:vAlign w:val="bottom"/>
          </w:tcPr>
          <w:p w:rsidR="00925351" w:rsidRPr="00F71981" w:rsidRDefault="00925351" w:rsidP="00BD6399">
            <w:pPr>
              <w:rPr>
                <w:sz w:val="28"/>
                <w:szCs w:val="28"/>
                <w:vertAlign w:val="superscript"/>
              </w:rPr>
            </w:pPr>
            <w:r w:rsidRPr="00F71981">
              <w:rPr>
                <w:sz w:val="28"/>
                <w:szCs w:val="28"/>
                <w:vertAlign w:val="superscript"/>
              </w:rPr>
              <w:t xml:space="preserve">  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="00C86FC7">
              <w:rPr>
                <w:sz w:val="28"/>
                <w:szCs w:val="28"/>
                <w:vertAlign w:val="superscript"/>
              </w:rPr>
              <w:t xml:space="preserve">    </w:t>
            </w:r>
            <w:r>
              <w:rPr>
                <w:sz w:val="28"/>
                <w:szCs w:val="28"/>
                <w:vertAlign w:val="superscript"/>
              </w:rPr>
              <w:t xml:space="preserve">  </w:t>
            </w:r>
            <w:r w:rsidRPr="00F71981">
              <w:rPr>
                <w:sz w:val="28"/>
                <w:szCs w:val="28"/>
                <w:vertAlign w:val="superscript"/>
              </w:rPr>
              <w:t xml:space="preserve">  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="003F7D0F">
              <w:rPr>
                <w:sz w:val="28"/>
                <w:szCs w:val="28"/>
                <w:vertAlign w:val="superscript"/>
              </w:rPr>
              <w:t xml:space="preserve"> </w:t>
            </w:r>
          </w:p>
        </w:tc>
      </w:tr>
    </w:tbl>
    <w:p w:rsidR="00CE5275" w:rsidRPr="00DB700A" w:rsidRDefault="00CE5275" w:rsidP="00093CC7">
      <w:pPr>
        <w:spacing w:line="360" w:lineRule="auto"/>
        <w:ind w:firstLine="709"/>
        <w:rPr>
          <w:sz w:val="28"/>
          <w:szCs w:val="28"/>
        </w:rPr>
      </w:pPr>
    </w:p>
    <w:sectPr w:rsidR="00CE5275" w:rsidRPr="00DB700A" w:rsidSect="008E0C83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70680"/>
    <w:multiLevelType w:val="hybridMultilevel"/>
    <w:tmpl w:val="2168FDF4"/>
    <w:lvl w:ilvl="0" w:tplc="53848036">
      <w:start w:val="1"/>
      <w:numFmt w:val="decimal"/>
      <w:lvlText w:val="%1."/>
      <w:lvlJc w:val="left"/>
      <w:pPr>
        <w:ind w:left="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8" w:hanging="360"/>
      </w:pPr>
    </w:lvl>
    <w:lvl w:ilvl="2" w:tplc="0419001B" w:tentative="1">
      <w:start w:val="1"/>
      <w:numFmt w:val="lowerRoman"/>
      <w:lvlText w:val="%3."/>
      <w:lvlJc w:val="right"/>
      <w:pPr>
        <w:ind w:left="1588" w:hanging="180"/>
      </w:pPr>
    </w:lvl>
    <w:lvl w:ilvl="3" w:tplc="0419000F" w:tentative="1">
      <w:start w:val="1"/>
      <w:numFmt w:val="decimal"/>
      <w:lvlText w:val="%4."/>
      <w:lvlJc w:val="left"/>
      <w:pPr>
        <w:ind w:left="2308" w:hanging="360"/>
      </w:pPr>
    </w:lvl>
    <w:lvl w:ilvl="4" w:tplc="04190019" w:tentative="1">
      <w:start w:val="1"/>
      <w:numFmt w:val="lowerLetter"/>
      <w:lvlText w:val="%5."/>
      <w:lvlJc w:val="left"/>
      <w:pPr>
        <w:ind w:left="3028" w:hanging="360"/>
      </w:pPr>
    </w:lvl>
    <w:lvl w:ilvl="5" w:tplc="0419001B" w:tentative="1">
      <w:start w:val="1"/>
      <w:numFmt w:val="lowerRoman"/>
      <w:lvlText w:val="%6."/>
      <w:lvlJc w:val="right"/>
      <w:pPr>
        <w:ind w:left="3748" w:hanging="180"/>
      </w:pPr>
    </w:lvl>
    <w:lvl w:ilvl="6" w:tplc="0419000F" w:tentative="1">
      <w:start w:val="1"/>
      <w:numFmt w:val="decimal"/>
      <w:lvlText w:val="%7."/>
      <w:lvlJc w:val="left"/>
      <w:pPr>
        <w:ind w:left="4468" w:hanging="360"/>
      </w:pPr>
    </w:lvl>
    <w:lvl w:ilvl="7" w:tplc="04190019" w:tentative="1">
      <w:start w:val="1"/>
      <w:numFmt w:val="lowerLetter"/>
      <w:lvlText w:val="%8."/>
      <w:lvlJc w:val="left"/>
      <w:pPr>
        <w:ind w:left="5188" w:hanging="360"/>
      </w:pPr>
    </w:lvl>
    <w:lvl w:ilvl="8" w:tplc="0419001B" w:tentative="1">
      <w:start w:val="1"/>
      <w:numFmt w:val="lowerRoman"/>
      <w:lvlText w:val="%9."/>
      <w:lvlJc w:val="right"/>
      <w:pPr>
        <w:ind w:left="59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18BF"/>
    <w:rsid w:val="00015CCD"/>
    <w:rsid w:val="000254C3"/>
    <w:rsid w:val="000331B9"/>
    <w:rsid w:val="00036947"/>
    <w:rsid w:val="000410E6"/>
    <w:rsid w:val="00085083"/>
    <w:rsid w:val="00093CC7"/>
    <w:rsid w:val="000B6352"/>
    <w:rsid w:val="000D5AD8"/>
    <w:rsid w:val="000F40FC"/>
    <w:rsid w:val="00143882"/>
    <w:rsid w:val="001A34D4"/>
    <w:rsid w:val="001B2A9C"/>
    <w:rsid w:val="001C7B31"/>
    <w:rsid w:val="001D2A87"/>
    <w:rsid w:val="00233293"/>
    <w:rsid w:val="00234672"/>
    <w:rsid w:val="00255025"/>
    <w:rsid w:val="0028566F"/>
    <w:rsid w:val="00287A49"/>
    <w:rsid w:val="002B41B7"/>
    <w:rsid w:val="00325C20"/>
    <w:rsid w:val="00364A0D"/>
    <w:rsid w:val="00383910"/>
    <w:rsid w:val="003A3C09"/>
    <w:rsid w:val="003B46C6"/>
    <w:rsid w:val="003B59F2"/>
    <w:rsid w:val="003E70DE"/>
    <w:rsid w:val="003F47B7"/>
    <w:rsid w:val="003F7D0F"/>
    <w:rsid w:val="0043616B"/>
    <w:rsid w:val="00486027"/>
    <w:rsid w:val="00495FEC"/>
    <w:rsid w:val="004960AA"/>
    <w:rsid w:val="004A4DB3"/>
    <w:rsid w:val="00502BC8"/>
    <w:rsid w:val="005118BF"/>
    <w:rsid w:val="00540666"/>
    <w:rsid w:val="00565676"/>
    <w:rsid w:val="005669E9"/>
    <w:rsid w:val="0058140B"/>
    <w:rsid w:val="005840CE"/>
    <w:rsid w:val="005A5AC0"/>
    <w:rsid w:val="005F4165"/>
    <w:rsid w:val="00602181"/>
    <w:rsid w:val="00605B9E"/>
    <w:rsid w:val="0066702E"/>
    <w:rsid w:val="00685788"/>
    <w:rsid w:val="006A073A"/>
    <w:rsid w:val="006B0D41"/>
    <w:rsid w:val="006C0812"/>
    <w:rsid w:val="00780882"/>
    <w:rsid w:val="00801F4C"/>
    <w:rsid w:val="00823196"/>
    <w:rsid w:val="00842966"/>
    <w:rsid w:val="0087204F"/>
    <w:rsid w:val="008E0C83"/>
    <w:rsid w:val="008E7CD2"/>
    <w:rsid w:val="00905874"/>
    <w:rsid w:val="00914B52"/>
    <w:rsid w:val="00925351"/>
    <w:rsid w:val="00956839"/>
    <w:rsid w:val="009B40A7"/>
    <w:rsid w:val="009B6CE9"/>
    <w:rsid w:val="00A1167C"/>
    <w:rsid w:val="00A75324"/>
    <w:rsid w:val="00A83687"/>
    <w:rsid w:val="00A90174"/>
    <w:rsid w:val="00A91918"/>
    <w:rsid w:val="00AA1610"/>
    <w:rsid w:val="00AA74FE"/>
    <w:rsid w:val="00B432D0"/>
    <w:rsid w:val="00B71EFF"/>
    <w:rsid w:val="00B757D3"/>
    <w:rsid w:val="00B757EE"/>
    <w:rsid w:val="00B7615A"/>
    <w:rsid w:val="00BB09A2"/>
    <w:rsid w:val="00BD6399"/>
    <w:rsid w:val="00C1647A"/>
    <w:rsid w:val="00C553F8"/>
    <w:rsid w:val="00C826EF"/>
    <w:rsid w:val="00C86FC7"/>
    <w:rsid w:val="00CB0CB8"/>
    <w:rsid w:val="00CE5275"/>
    <w:rsid w:val="00D00472"/>
    <w:rsid w:val="00D01A88"/>
    <w:rsid w:val="00D03BC0"/>
    <w:rsid w:val="00D146D8"/>
    <w:rsid w:val="00D45C7C"/>
    <w:rsid w:val="00D55624"/>
    <w:rsid w:val="00D632B7"/>
    <w:rsid w:val="00D93612"/>
    <w:rsid w:val="00DB700A"/>
    <w:rsid w:val="00DD2E75"/>
    <w:rsid w:val="00E1362C"/>
    <w:rsid w:val="00E13765"/>
    <w:rsid w:val="00E959E7"/>
    <w:rsid w:val="00EC1669"/>
    <w:rsid w:val="00ED03ED"/>
    <w:rsid w:val="00ED3F15"/>
    <w:rsid w:val="00F44D89"/>
    <w:rsid w:val="00F7184F"/>
    <w:rsid w:val="00F82BC6"/>
    <w:rsid w:val="00FB528B"/>
    <w:rsid w:val="00FD1FC3"/>
    <w:rsid w:val="00FE39F6"/>
    <w:rsid w:val="00FF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18BF"/>
    <w:pPr>
      <w:spacing w:after="231" w:line="288" w:lineRule="atLeast"/>
    </w:pPr>
  </w:style>
  <w:style w:type="paragraph" w:customStyle="1" w:styleId="ConsPlusCell">
    <w:name w:val="ConsPlusCell"/>
    <w:rsid w:val="005118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80D1A-C3E1-4B97-8EC7-BE587EDF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Галкина</dc:creator>
  <cp:lastModifiedBy>user</cp:lastModifiedBy>
  <cp:revision>2</cp:revision>
  <dcterms:created xsi:type="dcterms:W3CDTF">2020-04-22T07:48:00Z</dcterms:created>
  <dcterms:modified xsi:type="dcterms:W3CDTF">2020-04-22T07:48:00Z</dcterms:modified>
</cp:coreProperties>
</file>