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2C5" w:rsidRDefault="00A502C5" w:rsidP="00CA4094">
      <w:pPr>
        <w:ind w:left="5664" w:firstLine="573"/>
        <w:jc w:val="center"/>
        <w:rPr>
          <w:sz w:val="28"/>
        </w:rPr>
      </w:pPr>
      <w:r w:rsidRPr="00A6427C">
        <w:rPr>
          <w:sz w:val="28"/>
        </w:rPr>
        <w:t>Приложение к приказу</w:t>
      </w:r>
    </w:p>
    <w:p w:rsidR="004A325B" w:rsidRPr="00847C8F" w:rsidRDefault="004A325B" w:rsidP="00CA4094">
      <w:pPr>
        <w:ind w:left="6096"/>
        <w:jc w:val="center"/>
        <w:rPr>
          <w:sz w:val="28"/>
          <w:szCs w:val="28"/>
        </w:rPr>
      </w:pPr>
      <w:r w:rsidRPr="00847C8F">
        <w:rPr>
          <w:sz w:val="28"/>
          <w:szCs w:val="28"/>
        </w:rPr>
        <w:t>финансов</w:t>
      </w:r>
      <w:r w:rsidRPr="007F508C">
        <w:rPr>
          <w:sz w:val="28"/>
          <w:szCs w:val="28"/>
        </w:rPr>
        <w:t>ого отдела</w:t>
      </w:r>
      <w:r w:rsidRPr="00847C8F">
        <w:rPr>
          <w:sz w:val="28"/>
          <w:szCs w:val="28"/>
        </w:rPr>
        <w:t xml:space="preserve"> </w:t>
      </w:r>
      <w:r w:rsidRPr="00231115">
        <w:rPr>
          <w:sz w:val="28"/>
          <w:szCs w:val="28"/>
        </w:rPr>
        <w:t xml:space="preserve">   </w:t>
      </w:r>
      <w:r>
        <w:rPr>
          <w:sz w:val="28"/>
          <w:szCs w:val="28"/>
        </w:rPr>
        <w:t>Администрации Орловского района</w:t>
      </w:r>
    </w:p>
    <w:p w:rsidR="00A502C5" w:rsidRDefault="00A502C5" w:rsidP="00CA4094">
      <w:pPr>
        <w:ind w:firstLine="6379"/>
        <w:jc w:val="center"/>
        <w:rPr>
          <w:sz w:val="28"/>
        </w:rPr>
      </w:pPr>
      <w:r>
        <w:rPr>
          <w:sz w:val="28"/>
        </w:rPr>
        <w:t xml:space="preserve">от </w:t>
      </w:r>
      <w:r w:rsidR="004A325B" w:rsidRPr="004A325B">
        <w:rPr>
          <w:sz w:val="28"/>
        </w:rPr>
        <w:t>24</w:t>
      </w:r>
      <w:r w:rsidR="003C6104">
        <w:rPr>
          <w:sz w:val="28"/>
        </w:rPr>
        <w:t>.0</w:t>
      </w:r>
      <w:r w:rsidR="004A325B" w:rsidRPr="004A325B">
        <w:rPr>
          <w:sz w:val="28"/>
        </w:rPr>
        <w:t>7</w:t>
      </w:r>
      <w:r w:rsidR="003C6104">
        <w:rPr>
          <w:sz w:val="28"/>
        </w:rPr>
        <w:t xml:space="preserve">.2019 </w:t>
      </w:r>
      <w:r>
        <w:rPr>
          <w:sz w:val="28"/>
        </w:rPr>
        <w:t>№</w:t>
      </w:r>
      <w:r w:rsidR="003C6104">
        <w:rPr>
          <w:sz w:val="28"/>
        </w:rPr>
        <w:t xml:space="preserve"> </w:t>
      </w:r>
      <w:r w:rsidR="004A325B" w:rsidRPr="004A325B">
        <w:rPr>
          <w:sz w:val="28"/>
        </w:rPr>
        <w:t>2</w:t>
      </w:r>
      <w:r w:rsidR="003C6104">
        <w:rPr>
          <w:sz w:val="28"/>
        </w:rPr>
        <w:t>8</w:t>
      </w:r>
    </w:p>
    <w:p w:rsidR="00A502C5" w:rsidRDefault="00A502C5" w:rsidP="00A502C5">
      <w:pPr>
        <w:ind w:firstLine="6379"/>
        <w:jc w:val="center"/>
        <w:rPr>
          <w:sz w:val="28"/>
        </w:rPr>
      </w:pPr>
    </w:p>
    <w:p w:rsidR="00A502C5" w:rsidRDefault="00A502C5" w:rsidP="00A502C5">
      <w:pPr>
        <w:ind w:firstLine="7088"/>
        <w:jc w:val="center"/>
        <w:rPr>
          <w:sz w:val="28"/>
        </w:rPr>
      </w:pPr>
      <w:bookmarkStart w:id="0" w:name="_GoBack"/>
      <w:bookmarkEnd w:id="0"/>
    </w:p>
    <w:p w:rsidR="00A502C5" w:rsidRDefault="00A502C5" w:rsidP="00A502C5">
      <w:pPr>
        <w:jc w:val="center"/>
        <w:rPr>
          <w:sz w:val="28"/>
        </w:rPr>
      </w:pPr>
      <w:r>
        <w:rPr>
          <w:sz w:val="28"/>
        </w:rPr>
        <w:t>ИЗМЕНЕНИЯ,</w:t>
      </w:r>
    </w:p>
    <w:p w:rsidR="00A502C5" w:rsidRPr="00A6427C" w:rsidRDefault="00A502C5" w:rsidP="004A325B">
      <w:pPr>
        <w:tabs>
          <w:tab w:val="left" w:pos="6379"/>
        </w:tabs>
        <w:jc w:val="center"/>
        <w:rPr>
          <w:sz w:val="28"/>
        </w:rPr>
      </w:pPr>
      <w:r>
        <w:rPr>
          <w:sz w:val="28"/>
        </w:rPr>
        <w:t xml:space="preserve"> вносимые в</w:t>
      </w:r>
      <w:r w:rsidRPr="00490D28">
        <w:rPr>
          <w:sz w:val="28"/>
        </w:rPr>
        <w:t xml:space="preserve"> приказ </w:t>
      </w:r>
      <w:r w:rsidR="00231115">
        <w:rPr>
          <w:sz w:val="28"/>
        </w:rPr>
        <w:t>финансового отдела Администрации Орловского района</w:t>
      </w:r>
      <w:r w:rsidRPr="00490D28">
        <w:rPr>
          <w:sz w:val="28"/>
        </w:rPr>
        <w:t xml:space="preserve"> от </w:t>
      </w:r>
      <w:r w:rsidR="00231115">
        <w:rPr>
          <w:sz w:val="28"/>
        </w:rPr>
        <w:t>15</w:t>
      </w:r>
      <w:r w:rsidRPr="00490D28">
        <w:rPr>
          <w:sz w:val="28"/>
        </w:rPr>
        <w:t>.0</w:t>
      </w:r>
      <w:r w:rsidR="00231115">
        <w:rPr>
          <w:sz w:val="28"/>
        </w:rPr>
        <w:t>4</w:t>
      </w:r>
      <w:r w:rsidRPr="00490D28">
        <w:rPr>
          <w:sz w:val="28"/>
        </w:rPr>
        <w:t>.2016</w:t>
      </w:r>
      <w:r w:rsidR="00764F3F">
        <w:rPr>
          <w:sz w:val="28"/>
        </w:rPr>
        <w:t xml:space="preserve"> </w:t>
      </w:r>
      <w:r w:rsidRPr="00490D28">
        <w:rPr>
          <w:sz w:val="28"/>
        </w:rPr>
        <w:t xml:space="preserve"> № </w:t>
      </w:r>
      <w:r w:rsidR="00231115">
        <w:rPr>
          <w:sz w:val="28"/>
        </w:rPr>
        <w:t>18</w:t>
      </w:r>
      <w:r w:rsidRPr="00490D28">
        <w:rPr>
          <w:sz w:val="28"/>
        </w:rPr>
        <w:t xml:space="preserve"> «О порядке и методике планирования бюджетных ассигнований </w:t>
      </w:r>
      <w:r w:rsidR="00231115">
        <w:rPr>
          <w:sz w:val="28"/>
          <w:szCs w:val="28"/>
        </w:rPr>
        <w:t>бюджета</w:t>
      </w:r>
      <w:r w:rsidR="00231115" w:rsidRPr="00534CA5">
        <w:rPr>
          <w:sz w:val="28"/>
          <w:szCs w:val="28"/>
        </w:rPr>
        <w:t xml:space="preserve"> </w:t>
      </w:r>
      <w:r w:rsidR="00231115">
        <w:rPr>
          <w:sz w:val="28"/>
          <w:szCs w:val="28"/>
        </w:rPr>
        <w:t>О</w:t>
      </w:r>
      <w:r w:rsidR="00231115" w:rsidRPr="00534CA5">
        <w:rPr>
          <w:sz w:val="28"/>
          <w:szCs w:val="28"/>
        </w:rPr>
        <w:t>рловского района</w:t>
      </w:r>
      <w:r w:rsidRPr="00490D28">
        <w:rPr>
          <w:sz w:val="28"/>
        </w:rPr>
        <w:t>»</w:t>
      </w:r>
    </w:p>
    <w:p w:rsidR="00A502C5" w:rsidRPr="00490D28" w:rsidRDefault="00A502C5" w:rsidP="00A502C5">
      <w:pPr>
        <w:spacing w:line="360" w:lineRule="auto"/>
        <w:ind w:firstLine="7088"/>
        <w:jc w:val="center"/>
        <w:rPr>
          <w:sz w:val="28"/>
          <w:szCs w:val="28"/>
        </w:rPr>
      </w:pPr>
    </w:p>
    <w:p w:rsidR="00A502C5" w:rsidRDefault="00A502C5" w:rsidP="00267618">
      <w:pPr>
        <w:ind w:firstLine="709"/>
        <w:jc w:val="both"/>
        <w:rPr>
          <w:sz w:val="28"/>
          <w:szCs w:val="28"/>
        </w:rPr>
      </w:pPr>
      <w:r>
        <w:rPr>
          <w:sz w:val="28"/>
          <w:szCs w:val="28"/>
        </w:rPr>
        <w:t>1. В приложении № 1:</w:t>
      </w:r>
    </w:p>
    <w:p w:rsidR="00A502C5" w:rsidRDefault="00A502C5" w:rsidP="00267618">
      <w:pPr>
        <w:ind w:firstLine="709"/>
        <w:jc w:val="both"/>
        <w:rPr>
          <w:sz w:val="28"/>
          <w:szCs w:val="28"/>
        </w:rPr>
      </w:pPr>
      <w:r>
        <w:rPr>
          <w:sz w:val="28"/>
          <w:szCs w:val="28"/>
        </w:rPr>
        <w:t xml:space="preserve">1.1.  </w:t>
      </w:r>
      <w:r w:rsidRPr="00B54A13">
        <w:rPr>
          <w:sz w:val="28"/>
          <w:szCs w:val="28"/>
        </w:rPr>
        <w:t xml:space="preserve">Порядок планирования </w:t>
      </w:r>
      <w:r>
        <w:rPr>
          <w:sz w:val="28"/>
          <w:szCs w:val="28"/>
        </w:rPr>
        <w:t xml:space="preserve">бюджетных ассигнований </w:t>
      </w:r>
      <w:r w:rsidR="00231115">
        <w:rPr>
          <w:sz w:val="28"/>
          <w:szCs w:val="28"/>
        </w:rPr>
        <w:t>бюджета</w:t>
      </w:r>
      <w:r w:rsidR="00231115" w:rsidRPr="00534CA5">
        <w:rPr>
          <w:sz w:val="28"/>
          <w:szCs w:val="28"/>
        </w:rPr>
        <w:t xml:space="preserve"> </w:t>
      </w:r>
      <w:r w:rsidR="00231115">
        <w:rPr>
          <w:sz w:val="28"/>
          <w:szCs w:val="28"/>
        </w:rPr>
        <w:t>О</w:t>
      </w:r>
      <w:r w:rsidR="00231115" w:rsidRPr="00534CA5">
        <w:rPr>
          <w:sz w:val="28"/>
          <w:szCs w:val="28"/>
        </w:rPr>
        <w:t>рловского района</w:t>
      </w:r>
      <w:r w:rsidRPr="00847C8F">
        <w:rPr>
          <w:sz w:val="28"/>
          <w:szCs w:val="28"/>
        </w:rPr>
        <w:t xml:space="preserve"> </w:t>
      </w:r>
      <w:r>
        <w:rPr>
          <w:sz w:val="28"/>
          <w:szCs w:val="28"/>
        </w:rPr>
        <w:t>изложить в редакции:</w:t>
      </w:r>
    </w:p>
    <w:p w:rsidR="00F9419D" w:rsidRDefault="00CA2B8D" w:rsidP="00F9419D">
      <w:pPr>
        <w:widowControl w:val="0"/>
        <w:autoSpaceDE w:val="0"/>
        <w:autoSpaceDN w:val="0"/>
        <w:adjustRightInd w:val="0"/>
        <w:ind w:firstLine="709"/>
        <w:jc w:val="both"/>
        <w:rPr>
          <w:sz w:val="28"/>
          <w:szCs w:val="28"/>
        </w:rPr>
      </w:pPr>
      <w:r>
        <w:rPr>
          <w:sz w:val="28"/>
          <w:szCs w:val="28"/>
        </w:rPr>
        <w:t>«</w:t>
      </w:r>
      <w:r w:rsidR="00F9419D">
        <w:rPr>
          <w:sz w:val="28"/>
          <w:szCs w:val="28"/>
        </w:rPr>
        <w:t>1</w:t>
      </w:r>
      <w:r w:rsidR="00F9419D" w:rsidRPr="008968CD">
        <w:rPr>
          <w:sz w:val="28"/>
          <w:szCs w:val="28"/>
        </w:rPr>
        <w:t xml:space="preserve">. Настоящий Порядок разработан в соответствии со </w:t>
      </w:r>
      <w:hyperlink r:id="rId8" w:history="1">
        <w:r w:rsidR="00F9419D" w:rsidRPr="008968CD">
          <w:rPr>
            <w:sz w:val="28"/>
            <w:szCs w:val="28"/>
          </w:rPr>
          <w:t>статьей 174</w:t>
        </w:r>
        <w:r w:rsidR="00F9419D" w:rsidRPr="008968CD">
          <w:rPr>
            <w:sz w:val="28"/>
            <w:szCs w:val="28"/>
            <w:vertAlign w:val="superscript"/>
          </w:rPr>
          <w:t>2</w:t>
        </w:r>
      </w:hyperlink>
      <w:r w:rsidR="00F9419D" w:rsidRPr="008968CD">
        <w:rPr>
          <w:sz w:val="28"/>
          <w:szCs w:val="28"/>
        </w:rPr>
        <w:t xml:space="preserve"> Бюджетного кодекса Российской Федерации и определяет формы, правила формирования и представления главными распорядителями средств </w:t>
      </w:r>
      <w:r w:rsidR="00231115">
        <w:rPr>
          <w:sz w:val="28"/>
          <w:szCs w:val="28"/>
        </w:rPr>
        <w:t>бюджета</w:t>
      </w:r>
      <w:r w:rsidR="00231115" w:rsidRPr="00534CA5">
        <w:rPr>
          <w:sz w:val="28"/>
          <w:szCs w:val="28"/>
        </w:rPr>
        <w:t xml:space="preserve"> </w:t>
      </w:r>
      <w:r w:rsidR="00231115">
        <w:rPr>
          <w:sz w:val="28"/>
          <w:szCs w:val="28"/>
        </w:rPr>
        <w:t>О</w:t>
      </w:r>
      <w:r w:rsidR="00231115" w:rsidRPr="00534CA5">
        <w:rPr>
          <w:sz w:val="28"/>
          <w:szCs w:val="28"/>
        </w:rPr>
        <w:t>рловского района</w:t>
      </w:r>
      <w:r w:rsidR="00F9419D" w:rsidRPr="008968CD">
        <w:rPr>
          <w:sz w:val="28"/>
          <w:szCs w:val="28"/>
        </w:rPr>
        <w:t xml:space="preserve"> предложений для формирования предельных показателей расходов </w:t>
      </w:r>
      <w:r w:rsidR="00231115">
        <w:rPr>
          <w:sz w:val="28"/>
          <w:szCs w:val="28"/>
        </w:rPr>
        <w:t>бюджета</w:t>
      </w:r>
      <w:r w:rsidR="00231115" w:rsidRPr="00534CA5">
        <w:rPr>
          <w:sz w:val="28"/>
          <w:szCs w:val="28"/>
        </w:rPr>
        <w:t xml:space="preserve"> </w:t>
      </w:r>
      <w:r w:rsidR="00231115">
        <w:rPr>
          <w:sz w:val="28"/>
          <w:szCs w:val="28"/>
        </w:rPr>
        <w:t>О</w:t>
      </w:r>
      <w:r w:rsidR="00231115" w:rsidRPr="00534CA5">
        <w:rPr>
          <w:sz w:val="28"/>
          <w:szCs w:val="28"/>
        </w:rPr>
        <w:t>рловского района</w:t>
      </w:r>
      <w:r w:rsidR="00231115" w:rsidRPr="008968CD">
        <w:rPr>
          <w:sz w:val="28"/>
          <w:szCs w:val="28"/>
        </w:rPr>
        <w:t xml:space="preserve"> </w:t>
      </w:r>
      <w:r w:rsidR="00F9419D" w:rsidRPr="008968CD">
        <w:rPr>
          <w:sz w:val="28"/>
          <w:szCs w:val="28"/>
        </w:rPr>
        <w:t xml:space="preserve">и обоснований бюджетных ассигнований для планирования расходов </w:t>
      </w:r>
      <w:r w:rsidR="00231115">
        <w:rPr>
          <w:sz w:val="28"/>
          <w:szCs w:val="28"/>
        </w:rPr>
        <w:t>бюджета</w:t>
      </w:r>
      <w:r w:rsidR="00231115" w:rsidRPr="00534CA5">
        <w:rPr>
          <w:sz w:val="28"/>
          <w:szCs w:val="28"/>
        </w:rPr>
        <w:t xml:space="preserve"> </w:t>
      </w:r>
      <w:r w:rsidR="00231115">
        <w:rPr>
          <w:sz w:val="28"/>
          <w:szCs w:val="28"/>
        </w:rPr>
        <w:t>О</w:t>
      </w:r>
      <w:r w:rsidR="00231115" w:rsidRPr="00534CA5">
        <w:rPr>
          <w:sz w:val="28"/>
          <w:szCs w:val="28"/>
        </w:rPr>
        <w:t>рловского района</w:t>
      </w:r>
      <w:r w:rsidR="00F9419D" w:rsidRPr="008968CD">
        <w:rPr>
          <w:sz w:val="28"/>
          <w:szCs w:val="28"/>
        </w:rPr>
        <w:t>.</w:t>
      </w:r>
    </w:p>
    <w:p w:rsidR="00F9419D" w:rsidRPr="00E11350" w:rsidRDefault="00F9419D" w:rsidP="00F9419D">
      <w:pPr>
        <w:widowControl w:val="0"/>
        <w:autoSpaceDE w:val="0"/>
        <w:autoSpaceDN w:val="0"/>
        <w:adjustRightInd w:val="0"/>
        <w:ind w:firstLine="709"/>
        <w:jc w:val="both"/>
        <w:rPr>
          <w:sz w:val="28"/>
          <w:szCs w:val="28"/>
        </w:rPr>
      </w:pPr>
      <w:r>
        <w:rPr>
          <w:sz w:val="28"/>
          <w:szCs w:val="28"/>
        </w:rPr>
        <w:t>2</w:t>
      </w:r>
      <w:r w:rsidRPr="008968CD">
        <w:rPr>
          <w:sz w:val="28"/>
          <w:szCs w:val="28"/>
        </w:rPr>
        <w:t xml:space="preserve">. В целях формирования предельных показателей </w:t>
      </w:r>
      <w:r w:rsidR="00231115">
        <w:rPr>
          <w:sz w:val="28"/>
          <w:szCs w:val="28"/>
        </w:rPr>
        <w:t>бюджета</w:t>
      </w:r>
      <w:r w:rsidR="00231115" w:rsidRPr="00534CA5">
        <w:rPr>
          <w:sz w:val="28"/>
          <w:szCs w:val="28"/>
        </w:rPr>
        <w:t xml:space="preserve"> </w:t>
      </w:r>
      <w:r w:rsidR="00231115">
        <w:rPr>
          <w:sz w:val="28"/>
          <w:szCs w:val="28"/>
        </w:rPr>
        <w:t>О</w:t>
      </w:r>
      <w:r w:rsidR="00231115" w:rsidRPr="00534CA5">
        <w:rPr>
          <w:sz w:val="28"/>
          <w:szCs w:val="28"/>
        </w:rPr>
        <w:t>рловского района</w:t>
      </w:r>
      <w:r w:rsidRPr="008968CD">
        <w:rPr>
          <w:sz w:val="28"/>
          <w:szCs w:val="28"/>
        </w:rPr>
        <w:t xml:space="preserve"> на очередной финансовый год и на плановый период главные распорядители средств </w:t>
      </w:r>
      <w:r w:rsidR="00231115">
        <w:rPr>
          <w:sz w:val="28"/>
          <w:szCs w:val="28"/>
        </w:rPr>
        <w:t>бюджета</w:t>
      </w:r>
      <w:r w:rsidR="00231115" w:rsidRPr="00534CA5">
        <w:rPr>
          <w:sz w:val="28"/>
          <w:szCs w:val="28"/>
        </w:rPr>
        <w:t xml:space="preserve"> </w:t>
      </w:r>
      <w:r w:rsidR="00231115">
        <w:rPr>
          <w:sz w:val="28"/>
          <w:szCs w:val="28"/>
        </w:rPr>
        <w:t>О</w:t>
      </w:r>
      <w:r w:rsidR="00231115" w:rsidRPr="00534CA5">
        <w:rPr>
          <w:sz w:val="28"/>
          <w:szCs w:val="28"/>
        </w:rPr>
        <w:t>рловского района</w:t>
      </w:r>
      <w:r w:rsidR="00ED583A">
        <w:rPr>
          <w:sz w:val="28"/>
          <w:szCs w:val="28"/>
        </w:rPr>
        <w:t xml:space="preserve"> представляют </w:t>
      </w:r>
      <w:r w:rsidRPr="008968CD">
        <w:rPr>
          <w:sz w:val="28"/>
          <w:szCs w:val="28"/>
        </w:rPr>
        <w:t xml:space="preserve"> </w:t>
      </w:r>
      <w:r w:rsidR="00231115">
        <w:rPr>
          <w:sz w:val="28"/>
          <w:szCs w:val="28"/>
        </w:rPr>
        <w:t>в финансовый отдел Администрации Орловского района</w:t>
      </w:r>
      <w:r w:rsidR="00231115" w:rsidRPr="008968CD">
        <w:rPr>
          <w:sz w:val="28"/>
          <w:szCs w:val="28"/>
        </w:rPr>
        <w:t xml:space="preserve"> </w:t>
      </w:r>
      <w:r w:rsidRPr="008968CD">
        <w:rPr>
          <w:sz w:val="28"/>
          <w:szCs w:val="28"/>
        </w:rPr>
        <w:t xml:space="preserve">предложения по формам согласно </w:t>
      </w:r>
      <w:r w:rsidRPr="00160C18">
        <w:rPr>
          <w:sz w:val="28"/>
          <w:szCs w:val="28"/>
        </w:rPr>
        <w:t>приложениям №№ 1</w:t>
      </w:r>
      <w:r w:rsidR="008B304F" w:rsidRPr="008B304F">
        <w:rPr>
          <w:sz w:val="28"/>
          <w:szCs w:val="28"/>
        </w:rPr>
        <w:t>-</w:t>
      </w:r>
      <w:r w:rsidR="001E0BAE" w:rsidRPr="001E0BAE">
        <w:rPr>
          <w:sz w:val="28"/>
          <w:szCs w:val="28"/>
        </w:rPr>
        <w:t>4</w:t>
      </w:r>
      <w:r w:rsidRPr="00160C18">
        <w:rPr>
          <w:b/>
          <w:sz w:val="28"/>
          <w:szCs w:val="28"/>
        </w:rPr>
        <w:t xml:space="preserve"> </w:t>
      </w:r>
      <w:r w:rsidRPr="00160C18">
        <w:rPr>
          <w:sz w:val="28"/>
          <w:szCs w:val="28"/>
        </w:rPr>
        <w:t>к Порядку</w:t>
      </w:r>
      <w:r w:rsidRPr="008968CD">
        <w:rPr>
          <w:sz w:val="28"/>
          <w:szCs w:val="28"/>
        </w:rPr>
        <w:t xml:space="preserve">  (далее – предложения) в сроки, установленные постановлением </w:t>
      </w:r>
      <w:r w:rsidR="00AC2F7F">
        <w:rPr>
          <w:sz w:val="28"/>
          <w:szCs w:val="28"/>
        </w:rPr>
        <w:t>Администрации Орловского района</w:t>
      </w:r>
      <w:r w:rsidRPr="008968CD">
        <w:rPr>
          <w:sz w:val="28"/>
          <w:szCs w:val="28"/>
        </w:rPr>
        <w:t xml:space="preserve"> о порядке и сроках составления проекта бюджета </w:t>
      </w:r>
      <w:r w:rsidR="00231115">
        <w:rPr>
          <w:sz w:val="28"/>
          <w:szCs w:val="28"/>
        </w:rPr>
        <w:t xml:space="preserve">Орловского района </w:t>
      </w:r>
      <w:r w:rsidRPr="008968CD">
        <w:rPr>
          <w:sz w:val="28"/>
          <w:szCs w:val="28"/>
        </w:rPr>
        <w:t>(далее – Порядок составления проекта бюджета</w:t>
      </w:r>
      <w:r w:rsidRPr="00E11350">
        <w:rPr>
          <w:sz w:val="28"/>
          <w:szCs w:val="28"/>
        </w:rPr>
        <w:t>), с приложением расчетов, подтверждающих заявляемые объемы планируемых расходов, в произвольной форме, а также правовых актов (при наличии) и пояснительной информации по представленным предложениям (при необходимости).</w:t>
      </w:r>
    </w:p>
    <w:p w:rsidR="00231115" w:rsidRDefault="00231115" w:rsidP="00231115">
      <w:pPr>
        <w:widowControl w:val="0"/>
        <w:autoSpaceDE w:val="0"/>
        <w:autoSpaceDN w:val="0"/>
        <w:adjustRightInd w:val="0"/>
        <w:ind w:firstLine="709"/>
        <w:jc w:val="both"/>
        <w:rPr>
          <w:sz w:val="28"/>
          <w:szCs w:val="28"/>
        </w:rPr>
      </w:pPr>
      <w:r>
        <w:rPr>
          <w:sz w:val="28"/>
          <w:szCs w:val="28"/>
        </w:rPr>
        <w:t>Предложения п</w:t>
      </w:r>
      <w:r w:rsidRPr="00EC6721">
        <w:rPr>
          <w:sz w:val="28"/>
          <w:szCs w:val="28"/>
        </w:rPr>
        <w:t>редставл</w:t>
      </w:r>
      <w:r>
        <w:rPr>
          <w:sz w:val="28"/>
          <w:szCs w:val="28"/>
        </w:rPr>
        <w:t>яются</w:t>
      </w:r>
      <w:r w:rsidRPr="00EC6721">
        <w:rPr>
          <w:sz w:val="28"/>
          <w:szCs w:val="28"/>
        </w:rPr>
        <w:t xml:space="preserve"> в </w:t>
      </w:r>
      <w:r>
        <w:rPr>
          <w:sz w:val="28"/>
          <w:szCs w:val="28"/>
        </w:rPr>
        <w:t>финансовый отдел Администрации Орловского района</w:t>
      </w:r>
      <w:r w:rsidRPr="00CC7EA7">
        <w:rPr>
          <w:sz w:val="28"/>
          <w:szCs w:val="28"/>
        </w:rPr>
        <w:t xml:space="preserve"> </w:t>
      </w:r>
      <w:r w:rsidRPr="00EC6721">
        <w:rPr>
          <w:sz w:val="28"/>
          <w:szCs w:val="28"/>
        </w:rPr>
        <w:t>в электронной форме с использованием системы электронного документооборота и делопроизводства «Дело»</w:t>
      </w:r>
      <w:r w:rsidRPr="00314569">
        <w:rPr>
          <w:sz w:val="28"/>
          <w:szCs w:val="28"/>
        </w:rPr>
        <w:t xml:space="preserve"> и на бумажном носителе.</w:t>
      </w:r>
    </w:p>
    <w:p w:rsidR="00F9419D" w:rsidRPr="008968CD" w:rsidRDefault="00F9419D" w:rsidP="00F9419D">
      <w:pPr>
        <w:widowControl w:val="0"/>
        <w:autoSpaceDE w:val="0"/>
        <w:autoSpaceDN w:val="0"/>
        <w:adjustRightInd w:val="0"/>
        <w:ind w:firstLine="709"/>
        <w:jc w:val="both"/>
        <w:rPr>
          <w:sz w:val="28"/>
          <w:szCs w:val="28"/>
        </w:rPr>
      </w:pPr>
      <w:r w:rsidRPr="008968CD">
        <w:rPr>
          <w:sz w:val="28"/>
          <w:szCs w:val="28"/>
        </w:rPr>
        <w:t xml:space="preserve">При формировании предложений главные распорядители средств </w:t>
      </w:r>
      <w:r w:rsidR="00231115">
        <w:rPr>
          <w:sz w:val="28"/>
          <w:szCs w:val="28"/>
        </w:rPr>
        <w:t>бюджета</w:t>
      </w:r>
      <w:r w:rsidR="00231115" w:rsidRPr="00534CA5">
        <w:rPr>
          <w:sz w:val="28"/>
          <w:szCs w:val="28"/>
        </w:rPr>
        <w:t xml:space="preserve"> </w:t>
      </w:r>
      <w:r w:rsidR="00231115">
        <w:rPr>
          <w:sz w:val="28"/>
          <w:szCs w:val="28"/>
        </w:rPr>
        <w:t>О</w:t>
      </w:r>
      <w:r w:rsidR="00231115" w:rsidRPr="00534CA5">
        <w:rPr>
          <w:sz w:val="28"/>
          <w:szCs w:val="28"/>
        </w:rPr>
        <w:t>рловского района</w:t>
      </w:r>
      <w:r w:rsidR="00231115" w:rsidRPr="008968CD">
        <w:rPr>
          <w:sz w:val="28"/>
          <w:szCs w:val="28"/>
        </w:rPr>
        <w:t xml:space="preserve"> </w:t>
      </w:r>
      <w:r w:rsidRPr="008968CD">
        <w:rPr>
          <w:sz w:val="28"/>
          <w:szCs w:val="28"/>
        </w:rPr>
        <w:t>руководствуются следующими основными подходами.</w:t>
      </w:r>
    </w:p>
    <w:p w:rsidR="00F9419D" w:rsidRDefault="00F9419D" w:rsidP="00F9419D">
      <w:pPr>
        <w:autoSpaceDE w:val="0"/>
        <w:autoSpaceDN w:val="0"/>
        <w:adjustRightInd w:val="0"/>
        <w:ind w:firstLine="709"/>
        <w:jc w:val="both"/>
        <w:rPr>
          <w:sz w:val="28"/>
          <w:szCs w:val="28"/>
        </w:rPr>
      </w:pPr>
      <w:r>
        <w:rPr>
          <w:sz w:val="28"/>
          <w:szCs w:val="28"/>
        </w:rPr>
        <w:t>2</w:t>
      </w:r>
      <w:r w:rsidRPr="008968CD">
        <w:rPr>
          <w:sz w:val="28"/>
          <w:szCs w:val="28"/>
        </w:rPr>
        <w:t>.1. </w:t>
      </w:r>
      <w:r w:rsidRPr="00A92B11">
        <w:rPr>
          <w:sz w:val="28"/>
          <w:szCs w:val="28"/>
        </w:rPr>
        <w:t>Базовыми бюджетными ассигнованиями</w:t>
      </w:r>
      <w:r w:rsidRPr="008968CD">
        <w:rPr>
          <w:sz w:val="28"/>
          <w:szCs w:val="28"/>
        </w:rPr>
        <w:t xml:space="preserve"> для формирования предельных показателей расходов </w:t>
      </w:r>
      <w:r w:rsidR="000D211E">
        <w:rPr>
          <w:sz w:val="28"/>
          <w:szCs w:val="28"/>
        </w:rPr>
        <w:t>бюджета</w:t>
      </w:r>
      <w:r w:rsidR="000D211E" w:rsidRPr="00534CA5">
        <w:rPr>
          <w:sz w:val="28"/>
          <w:szCs w:val="28"/>
        </w:rPr>
        <w:t xml:space="preserve"> </w:t>
      </w:r>
      <w:r w:rsidR="000D211E">
        <w:rPr>
          <w:sz w:val="28"/>
          <w:szCs w:val="28"/>
        </w:rPr>
        <w:t>О</w:t>
      </w:r>
      <w:r w:rsidR="000D211E" w:rsidRPr="00534CA5">
        <w:rPr>
          <w:sz w:val="28"/>
          <w:szCs w:val="28"/>
        </w:rPr>
        <w:t>рловского района</w:t>
      </w:r>
      <w:r w:rsidRPr="008968CD">
        <w:rPr>
          <w:sz w:val="28"/>
          <w:szCs w:val="28"/>
        </w:rPr>
        <w:t xml:space="preserve"> на очередной финансовый год и </w:t>
      </w:r>
      <w:r w:rsidRPr="00E11350">
        <w:rPr>
          <w:sz w:val="28"/>
          <w:szCs w:val="28"/>
        </w:rPr>
        <w:t>первый год</w:t>
      </w:r>
      <w:r w:rsidRPr="008968CD">
        <w:rPr>
          <w:sz w:val="28"/>
          <w:szCs w:val="28"/>
        </w:rPr>
        <w:t xml:space="preserve"> планов</w:t>
      </w:r>
      <w:r w:rsidRPr="00E11350">
        <w:rPr>
          <w:sz w:val="28"/>
          <w:szCs w:val="28"/>
        </w:rPr>
        <w:t>ого</w:t>
      </w:r>
      <w:r w:rsidRPr="008968CD">
        <w:rPr>
          <w:sz w:val="28"/>
          <w:szCs w:val="28"/>
        </w:rPr>
        <w:t xml:space="preserve"> периода являются </w:t>
      </w:r>
      <w:r w:rsidRPr="00E11350">
        <w:rPr>
          <w:sz w:val="28"/>
          <w:szCs w:val="28"/>
        </w:rPr>
        <w:t xml:space="preserve">показатели </w:t>
      </w:r>
      <w:r w:rsidR="009D2E78">
        <w:rPr>
          <w:sz w:val="28"/>
          <w:szCs w:val="28"/>
        </w:rPr>
        <w:t>бюджета</w:t>
      </w:r>
      <w:r w:rsidR="009D2E78" w:rsidRPr="00534CA5">
        <w:rPr>
          <w:sz w:val="28"/>
          <w:szCs w:val="28"/>
        </w:rPr>
        <w:t xml:space="preserve"> </w:t>
      </w:r>
      <w:r w:rsidR="009D2E78">
        <w:rPr>
          <w:sz w:val="28"/>
          <w:szCs w:val="28"/>
        </w:rPr>
        <w:t>О</w:t>
      </w:r>
      <w:r w:rsidR="009D2E78" w:rsidRPr="00534CA5">
        <w:rPr>
          <w:sz w:val="28"/>
          <w:szCs w:val="28"/>
        </w:rPr>
        <w:t>рловского района</w:t>
      </w:r>
      <w:r w:rsidRPr="00E11350">
        <w:rPr>
          <w:sz w:val="28"/>
          <w:szCs w:val="28"/>
        </w:rPr>
        <w:t xml:space="preserve">, утвержденные на плановый период действующего </w:t>
      </w:r>
      <w:r w:rsidR="009D2E78" w:rsidRPr="00494551">
        <w:rPr>
          <w:sz w:val="28"/>
          <w:szCs w:val="28"/>
        </w:rPr>
        <w:t>принятого  </w:t>
      </w:r>
      <w:r w:rsidR="009D2E78">
        <w:rPr>
          <w:sz w:val="28"/>
          <w:szCs w:val="28"/>
        </w:rPr>
        <w:t>Решения о бюджете Орловского района</w:t>
      </w:r>
      <w:r w:rsidRPr="00E11350">
        <w:rPr>
          <w:sz w:val="28"/>
          <w:szCs w:val="28"/>
        </w:rPr>
        <w:t xml:space="preserve">. </w:t>
      </w:r>
      <w:r w:rsidRPr="00A92B11">
        <w:rPr>
          <w:sz w:val="28"/>
          <w:szCs w:val="28"/>
        </w:rPr>
        <w:t>Базовыми бюджетными ассигнованиями</w:t>
      </w:r>
      <w:r w:rsidRPr="008968CD">
        <w:rPr>
          <w:sz w:val="28"/>
          <w:szCs w:val="28"/>
        </w:rPr>
        <w:t xml:space="preserve"> </w:t>
      </w:r>
      <w:r w:rsidRPr="00E11350">
        <w:rPr>
          <w:sz w:val="28"/>
          <w:szCs w:val="28"/>
        </w:rPr>
        <w:t xml:space="preserve">для формирования предельных показателей расходов </w:t>
      </w:r>
      <w:r w:rsidR="009D2E78">
        <w:rPr>
          <w:sz w:val="28"/>
          <w:szCs w:val="28"/>
        </w:rPr>
        <w:t>бюджета</w:t>
      </w:r>
      <w:r w:rsidR="009D2E78" w:rsidRPr="00534CA5">
        <w:rPr>
          <w:sz w:val="28"/>
          <w:szCs w:val="28"/>
        </w:rPr>
        <w:t xml:space="preserve"> </w:t>
      </w:r>
      <w:r w:rsidR="009D2E78">
        <w:rPr>
          <w:sz w:val="28"/>
          <w:szCs w:val="28"/>
        </w:rPr>
        <w:lastRenderedPageBreak/>
        <w:t>О</w:t>
      </w:r>
      <w:r w:rsidR="009D2E78" w:rsidRPr="00534CA5">
        <w:rPr>
          <w:sz w:val="28"/>
          <w:szCs w:val="28"/>
        </w:rPr>
        <w:t>рловского района</w:t>
      </w:r>
      <w:r w:rsidR="009D2E78" w:rsidRPr="00E11350">
        <w:rPr>
          <w:sz w:val="28"/>
          <w:szCs w:val="28"/>
        </w:rPr>
        <w:t xml:space="preserve"> </w:t>
      </w:r>
      <w:r w:rsidRPr="00E11350">
        <w:rPr>
          <w:sz w:val="28"/>
          <w:szCs w:val="28"/>
        </w:rPr>
        <w:t xml:space="preserve">на второй год планового периода являются показатели </w:t>
      </w:r>
      <w:r w:rsidR="009D2E78">
        <w:rPr>
          <w:sz w:val="28"/>
          <w:szCs w:val="28"/>
        </w:rPr>
        <w:t>бюджета</w:t>
      </w:r>
      <w:r w:rsidR="009D2E78" w:rsidRPr="00534CA5">
        <w:rPr>
          <w:sz w:val="28"/>
          <w:szCs w:val="28"/>
        </w:rPr>
        <w:t xml:space="preserve"> </w:t>
      </w:r>
      <w:r w:rsidR="009D2E78">
        <w:rPr>
          <w:sz w:val="28"/>
          <w:szCs w:val="28"/>
        </w:rPr>
        <w:t>О</w:t>
      </w:r>
      <w:r w:rsidR="009D2E78" w:rsidRPr="00534CA5">
        <w:rPr>
          <w:sz w:val="28"/>
          <w:szCs w:val="28"/>
        </w:rPr>
        <w:t>рловского района</w:t>
      </w:r>
      <w:r w:rsidRPr="00E11350">
        <w:rPr>
          <w:sz w:val="28"/>
          <w:szCs w:val="28"/>
        </w:rPr>
        <w:t xml:space="preserve">, утвержденные на второй год планового периода действующего </w:t>
      </w:r>
      <w:r w:rsidR="009D2E78">
        <w:rPr>
          <w:sz w:val="28"/>
          <w:szCs w:val="28"/>
        </w:rPr>
        <w:t>Решения о бюджете Орловского района</w:t>
      </w:r>
      <w:r>
        <w:rPr>
          <w:sz w:val="28"/>
          <w:szCs w:val="28"/>
        </w:rPr>
        <w:t xml:space="preserve">. </w:t>
      </w:r>
    </w:p>
    <w:p w:rsidR="00F9419D" w:rsidRPr="00F9419D" w:rsidRDefault="00F9419D" w:rsidP="00F9419D">
      <w:pPr>
        <w:autoSpaceDE w:val="0"/>
        <w:autoSpaceDN w:val="0"/>
        <w:adjustRightInd w:val="0"/>
        <w:ind w:firstLine="709"/>
        <w:jc w:val="both"/>
        <w:rPr>
          <w:sz w:val="28"/>
          <w:szCs w:val="28"/>
        </w:rPr>
      </w:pPr>
      <w:r w:rsidRPr="00F9419D">
        <w:rPr>
          <w:sz w:val="28"/>
          <w:szCs w:val="28"/>
        </w:rPr>
        <w:t>2.2. При формировании предложений объем базовых бюджетных ассигнований корректируется с учетом:</w:t>
      </w:r>
    </w:p>
    <w:p w:rsidR="00F9419D" w:rsidRPr="00F9419D" w:rsidRDefault="00F9419D" w:rsidP="00F9419D">
      <w:pPr>
        <w:pStyle w:val="Style12"/>
        <w:widowControl/>
        <w:shd w:val="clear" w:color="auto" w:fill="auto"/>
        <w:spacing w:before="0" w:after="0" w:line="240" w:lineRule="auto"/>
        <w:ind w:firstLine="709"/>
        <w:rPr>
          <w:rFonts w:ascii="Times New Roman" w:hAnsi="Times New Roman"/>
          <w:kern w:val="2"/>
          <w:sz w:val="28"/>
          <w:szCs w:val="28"/>
        </w:rPr>
      </w:pPr>
      <w:r w:rsidRPr="00F9419D">
        <w:rPr>
          <w:rFonts w:ascii="Times New Roman" w:hAnsi="Times New Roman"/>
          <w:kern w:val="2"/>
          <w:sz w:val="28"/>
          <w:szCs w:val="28"/>
        </w:rPr>
        <w:t xml:space="preserve">2.2.1. Результатов исполнения </w:t>
      </w:r>
      <w:r w:rsidRPr="009D2E78">
        <w:rPr>
          <w:rFonts w:ascii="Times New Roman" w:hAnsi="Times New Roman" w:cs="Times New Roman"/>
          <w:kern w:val="2"/>
          <w:sz w:val="28"/>
          <w:szCs w:val="28"/>
        </w:rPr>
        <w:t xml:space="preserve">расходов </w:t>
      </w:r>
      <w:r w:rsidR="009D2E78" w:rsidRPr="009D2E78">
        <w:rPr>
          <w:rFonts w:ascii="Times New Roman" w:eastAsia="Calibri" w:hAnsi="Times New Roman" w:cs="Times New Roman"/>
          <w:sz w:val="28"/>
          <w:szCs w:val="28"/>
        </w:rPr>
        <w:t>бюджета Орловского района</w:t>
      </w:r>
      <w:r w:rsidR="009D2E78" w:rsidRPr="009D2E78">
        <w:rPr>
          <w:rFonts w:ascii="Times New Roman" w:hAnsi="Times New Roman" w:cs="Times New Roman"/>
          <w:kern w:val="2"/>
          <w:sz w:val="28"/>
          <w:szCs w:val="28"/>
        </w:rPr>
        <w:t xml:space="preserve"> </w:t>
      </w:r>
      <w:r w:rsidRPr="009D2E78">
        <w:rPr>
          <w:rFonts w:ascii="Times New Roman" w:hAnsi="Times New Roman" w:cs="Times New Roman"/>
          <w:kern w:val="2"/>
          <w:sz w:val="28"/>
          <w:szCs w:val="28"/>
        </w:rPr>
        <w:t>за отчетный финансовый год и изменений плановых ассигнований на первое июля</w:t>
      </w:r>
      <w:r w:rsidRPr="00F9419D">
        <w:rPr>
          <w:rFonts w:ascii="Times New Roman" w:hAnsi="Times New Roman"/>
          <w:kern w:val="2"/>
          <w:sz w:val="28"/>
          <w:szCs w:val="28"/>
        </w:rPr>
        <w:t xml:space="preserve"> текущего финансового года.</w:t>
      </w:r>
    </w:p>
    <w:p w:rsidR="00F9419D" w:rsidRPr="00857319" w:rsidRDefault="00F9419D" w:rsidP="00F9419D">
      <w:pPr>
        <w:pStyle w:val="Style12"/>
        <w:widowControl/>
        <w:shd w:val="clear" w:color="auto" w:fill="auto"/>
        <w:spacing w:before="0" w:after="0" w:line="240" w:lineRule="auto"/>
        <w:ind w:firstLine="709"/>
        <w:rPr>
          <w:rFonts w:ascii="Times New Roman" w:eastAsia="Times New Roman" w:hAnsi="Times New Roman"/>
          <w:sz w:val="28"/>
          <w:szCs w:val="28"/>
        </w:rPr>
      </w:pPr>
      <w:r w:rsidRPr="00857319">
        <w:rPr>
          <w:rFonts w:ascii="Times New Roman" w:eastAsia="Times New Roman" w:hAnsi="Times New Roman"/>
          <w:sz w:val="28"/>
          <w:szCs w:val="28"/>
        </w:rPr>
        <w:t xml:space="preserve">2.2.2. </w:t>
      </w:r>
      <w:r w:rsidRPr="00857319">
        <w:rPr>
          <w:rFonts w:ascii="Times New Roman" w:hAnsi="Times New Roman"/>
          <w:kern w:val="2"/>
          <w:sz w:val="28"/>
          <w:szCs w:val="28"/>
        </w:rPr>
        <w:t>Ежегодного уточнения р</w:t>
      </w:r>
      <w:r w:rsidRPr="00857319">
        <w:rPr>
          <w:rFonts w:ascii="Times New Roman" w:eastAsia="Times New Roman" w:hAnsi="Times New Roman"/>
          <w:sz w:val="28"/>
          <w:szCs w:val="28"/>
        </w:rPr>
        <w:t>асходов, подлежащих индексации, на прогнозный уровень инфляции (индекс роста потребительских цен), доведенный министерством экономического развития Ростовской области.</w:t>
      </w:r>
    </w:p>
    <w:p w:rsidR="00857319" w:rsidRPr="00857319" w:rsidRDefault="00067B1D" w:rsidP="00857319">
      <w:pPr>
        <w:autoSpaceDE w:val="0"/>
        <w:autoSpaceDN w:val="0"/>
        <w:adjustRightInd w:val="0"/>
        <w:ind w:firstLine="709"/>
        <w:jc w:val="both"/>
        <w:rPr>
          <w:sz w:val="28"/>
          <w:szCs w:val="28"/>
        </w:rPr>
      </w:pPr>
      <w:r w:rsidRPr="00857319">
        <w:rPr>
          <w:sz w:val="28"/>
          <w:szCs w:val="28"/>
        </w:rPr>
        <w:t xml:space="preserve">2.2.3. Ежегодного уточнения расходов в связи с изменением численности (контингента) получателей </w:t>
      </w:r>
      <w:r w:rsidR="00857319" w:rsidRPr="00857319">
        <w:rPr>
          <w:sz w:val="28"/>
          <w:szCs w:val="28"/>
        </w:rPr>
        <w:t>муниципальных услуг</w:t>
      </w:r>
      <w:r w:rsidRPr="00857319">
        <w:rPr>
          <w:sz w:val="28"/>
          <w:szCs w:val="28"/>
        </w:rPr>
        <w:t>.</w:t>
      </w:r>
      <w:r w:rsidR="00857319" w:rsidRPr="00857319">
        <w:rPr>
          <w:sz w:val="28"/>
          <w:szCs w:val="28"/>
        </w:rPr>
        <w:t xml:space="preserve"> </w:t>
      </w:r>
    </w:p>
    <w:p w:rsidR="00067B1D" w:rsidRDefault="00067B1D" w:rsidP="00067B1D">
      <w:pPr>
        <w:autoSpaceDE w:val="0"/>
        <w:autoSpaceDN w:val="0"/>
        <w:adjustRightInd w:val="0"/>
        <w:ind w:firstLine="709"/>
        <w:jc w:val="both"/>
        <w:rPr>
          <w:sz w:val="28"/>
          <w:szCs w:val="28"/>
        </w:rPr>
      </w:pPr>
      <w:r w:rsidRPr="00857319">
        <w:rPr>
          <w:sz w:val="28"/>
          <w:szCs w:val="28"/>
        </w:rPr>
        <w:t>2.2.</w:t>
      </w:r>
      <w:r w:rsidR="007B05F7" w:rsidRPr="00857319">
        <w:rPr>
          <w:sz w:val="28"/>
          <w:szCs w:val="28"/>
        </w:rPr>
        <w:t>4</w:t>
      </w:r>
      <w:r w:rsidRPr="00857319">
        <w:rPr>
          <w:sz w:val="28"/>
          <w:szCs w:val="28"/>
        </w:rPr>
        <w:t>. Ежегодного увеличения расходов на реализацию мероприятий</w:t>
      </w:r>
      <w:r w:rsidRPr="00F9419D">
        <w:rPr>
          <w:sz w:val="28"/>
          <w:szCs w:val="28"/>
        </w:rPr>
        <w:t xml:space="preserve"> «длящегося» характера, расходные обязательства по которым </w:t>
      </w:r>
      <w:r>
        <w:rPr>
          <w:sz w:val="28"/>
          <w:szCs w:val="28"/>
        </w:rPr>
        <w:t>предусмотрены на очередной финансовый год</w:t>
      </w:r>
      <w:r w:rsidRPr="00F9419D">
        <w:rPr>
          <w:sz w:val="28"/>
          <w:szCs w:val="28"/>
        </w:rPr>
        <w:t xml:space="preserve"> в </w:t>
      </w:r>
      <w:r w:rsidR="004266E2">
        <w:rPr>
          <w:sz w:val="28"/>
          <w:szCs w:val="28"/>
        </w:rPr>
        <w:t>Решении о бюджете Орловского района</w:t>
      </w:r>
      <w:r w:rsidRPr="00F9419D">
        <w:rPr>
          <w:sz w:val="28"/>
          <w:szCs w:val="28"/>
        </w:rPr>
        <w:t xml:space="preserve"> «О внесении изменений в </w:t>
      </w:r>
      <w:r w:rsidR="004266E2">
        <w:rPr>
          <w:sz w:val="28"/>
          <w:szCs w:val="28"/>
        </w:rPr>
        <w:t xml:space="preserve">Решении о бюджете </w:t>
      </w:r>
      <w:r w:rsidRPr="00F9419D">
        <w:rPr>
          <w:sz w:val="28"/>
          <w:szCs w:val="28"/>
        </w:rPr>
        <w:t>«</w:t>
      </w:r>
      <w:r w:rsidR="004266E2">
        <w:rPr>
          <w:sz w:val="28"/>
          <w:szCs w:val="28"/>
        </w:rPr>
        <w:t>Решение о бюджете Орловского района</w:t>
      </w:r>
      <w:r w:rsidR="004266E2" w:rsidRPr="00F9419D">
        <w:rPr>
          <w:sz w:val="28"/>
          <w:szCs w:val="28"/>
        </w:rPr>
        <w:t xml:space="preserve"> </w:t>
      </w:r>
      <w:r w:rsidRPr="00F9419D">
        <w:rPr>
          <w:sz w:val="28"/>
          <w:szCs w:val="28"/>
        </w:rPr>
        <w:t>на очередной финансовый год и на плановый период».</w:t>
      </w:r>
    </w:p>
    <w:p w:rsidR="0038079F" w:rsidRPr="00F9419D" w:rsidRDefault="0038079F" w:rsidP="00067B1D">
      <w:pPr>
        <w:autoSpaceDE w:val="0"/>
        <w:autoSpaceDN w:val="0"/>
        <w:adjustRightInd w:val="0"/>
        <w:ind w:firstLine="709"/>
        <w:jc w:val="both"/>
        <w:rPr>
          <w:sz w:val="28"/>
          <w:szCs w:val="28"/>
        </w:rPr>
      </w:pPr>
      <w:r>
        <w:rPr>
          <w:sz w:val="28"/>
          <w:szCs w:val="28"/>
        </w:rPr>
        <w:t>2.2.5. Сокращени</w:t>
      </w:r>
      <w:r w:rsidR="001D590F">
        <w:rPr>
          <w:sz w:val="28"/>
          <w:szCs w:val="28"/>
        </w:rPr>
        <w:t>я</w:t>
      </w:r>
      <w:r w:rsidRPr="0038079F">
        <w:rPr>
          <w:sz w:val="28"/>
          <w:szCs w:val="28"/>
        </w:rPr>
        <w:t xml:space="preserve"> </w:t>
      </w:r>
      <w:r w:rsidRPr="00F9419D">
        <w:rPr>
          <w:sz w:val="28"/>
          <w:szCs w:val="28"/>
        </w:rPr>
        <w:t>расходов на реализацию мероприятий</w:t>
      </w:r>
      <w:r>
        <w:rPr>
          <w:sz w:val="28"/>
          <w:szCs w:val="28"/>
        </w:rPr>
        <w:t xml:space="preserve"> </w:t>
      </w:r>
      <w:r w:rsidR="0078398C">
        <w:rPr>
          <w:sz w:val="28"/>
          <w:szCs w:val="28"/>
        </w:rPr>
        <w:t>на</w:t>
      </w:r>
      <w:r>
        <w:rPr>
          <w:sz w:val="28"/>
          <w:szCs w:val="28"/>
        </w:rPr>
        <w:t xml:space="preserve"> </w:t>
      </w:r>
      <w:r w:rsidRPr="00E11350">
        <w:rPr>
          <w:sz w:val="28"/>
          <w:szCs w:val="28"/>
        </w:rPr>
        <w:t>второ</w:t>
      </w:r>
      <w:r w:rsidR="0078398C">
        <w:rPr>
          <w:sz w:val="28"/>
          <w:szCs w:val="28"/>
        </w:rPr>
        <w:t>й</w:t>
      </w:r>
      <w:r w:rsidRPr="00E11350">
        <w:rPr>
          <w:sz w:val="28"/>
          <w:szCs w:val="28"/>
        </w:rPr>
        <w:t xml:space="preserve"> год планового периода</w:t>
      </w:r>
      <w:r>
        <w:rPr>
          <w:sz w:val="28"/>
          <w:szCs w:val="28"/>
        </w:rPr>
        <w:t xml:space="preserve">, которые будут завершены в </w:t>
      </w:r>
      <w:r w:rsidRPr="008968CD">
        <w:rPr>
          <w:sz w:val="28"/>
          <w:szCs w:val="28"/>
        </w:rPr>
        <w:t>очередно</w:t>
      </w:r>
      <w:r>
        <w:rPr>
          <w:sz w:val="28"/>
          <w:szCs w:val="28"/>
        </w:rPr>
        <w:t>м</w:t>
      </w:r>
      <w:r w:rsidRPr="008968CD">
        <w:rPr>
          <w:sz w:val="28"/>
          <w:szCs w:val="28"/>
        </w:rPr>
        <w:t xml:space="preserve"> финансов</w:t>
      </w:r>
      <w:r>
        <w:rPr>
          <w:sz w:val="28"/>
          <w:szCs w:val="28"/>
        </w:rPr>
        <w:t>ом</w:t>
      </w:r>
      <w:r w:rsidRPr="008968CD">
        <w:rPr>
          <w:sz w:val="28"/>
          <w:szCs w:val="28"/>
        </w:rPr>
        <w:t xml:space="preserve"> </w:t>
      </w:r>
      <w:r w:rsidR="0078398C">
        <w:rPr>
          <w:sz w:val="28"/>
          <w:szCs w:val="28"/>
        </w:rPr>
        <w:t xml:space="preserve">году </w:t>
      </w:r>
      <w:r w:rsidRPr="008968CD">
        <w:rPr>
          <w:sz w:val="28"/>
          <w:szCs w:val="28"/>
        </w:rPr>
        <w:t xml:space="preserve">и </w:t>
      </w:r>
      <w:r>
        <w:rPr>
          <w:sz w:val="28"/>
          <w:szCs w:val="28"/>
        </w:rPr>
        <w:t xml:space="preserve">в </w:t>
      </w:r>
      <w:r w:rsidRPr="00E11350">
        <w:rPr>
          <w:sz w:val="28"/>
          <w:szCs w:val="28"/>
        </w:rPr>
        <w:t>перв</w:t>
      </w:r>
      <w:r>
        <w:rPr>
          <w:sz w:val="28"/>
          <w:szCs w:val="28"/>
        </w:rPr>
        <w:t>ом</w:t>
      </w:r>
      <w:r w:rsidRPr="00E11350">
        <w:rPr>
          <w:sz w:val="28"/>
          <w:szCs w:val="28"/>
        </w:rPr>
        <w:t xml:space="preserve"> год</w:t>
      </w:r>
      <w:r w:rsidR="0078398C">
        <w:rPr>
          <w:sz w:val="28"/>
          <w:szCs w:val="28"/>
        </w:rPr>
        <w:t>у</w:t>
      </w:r>
      <w:r w:rsidRPr="008968CD">
        <w:rPr>
          <w:sz w:val="28"/>
          <w:szCs w:val="28"/>
        </w:rPr>
        <w:t xml:space="preserve"> планов</w:t>
      </w:r>
      <w:r w:rsidRPr="00E11350">
        <w:rPr>
          <w:sz w:val="28"/>
          <w:szCs w:val="28"/>
        </w:rPr>
        <w:t>ого</w:t>
      </w:r>
      <w:r w:rsidRPr="008968CD">
        <w:rPr>
          <w:sz w:val="28"/>
          <w:szCs w:val="28"/>
        </w:rPr>
        <w:t xml:space="preserve"> периода</w:t>
      </w:r>
      <w:r>
        <w:rPr>
          <w:sz w:val="28"/>
          <w:szCs w:val="28"/>
        </w:rPr>
        <w:t>.</w:t>
      </w:r>
    </w:p>
    <w:p w:rsidR="00067B1D" w:rsidRDefault="00F9419D" w:rsidP="00F9419D">
      <w:pPr>
        <w:autoSpaceDE w:val="0"/>
        <w:autoSpaceDN w:val="0"/>
        <w:adjustRightInd w:val="0"/>
        <w:ind w:firstLine="709"/>
        <w:jc w:val="both"/>
        <w:rPr>
          <w:sz w:val="28"/>
          <w:szCs w:val="28"/>
        </w:rPr>
      </w:pPr>
      <w:r w:rsidRPr="00F9419D">
        <w:rPr>
          <w:sz w:val="28"/>
          <w:szCs w:val="28"/>
        </w:rPr>
        <w:t>2.2.</w:t>
      </w:r>
      <w:r w:rsidR="0038079F">
        <w:rPr>
          <w:sz w:val="28"/>
          <w:szCs w:val="28"/>
        </w:rPr>
        <w:t>6</w:t>
      </w:r>
      <w:r w:rsidRPr="00F9419D">
        <w:rPr>
          <w:sz w:val="28"/>
          <w:szCs w:val="28"/>
        </w:rPr>
        <w:t>. Ежегодного увеличения расходов на оплату труда</w:t>
      </w:r>
      <w:r w:rsidR="00067B1D">
        <w:rPr>
          <w:sz w:val="28"/>
          <w:szCs w:val="28"/>
        </w:rPr>
        <w:t>:</w:t>
      </w:r>
    </w:p>
    <w:p w:rsidR="00F9419D" w:rsidRPr="00F9419D" w:rsidRDefault="0078398C" w:rsidP="00F9419D">
      <w:pPr>
        <w:autoSpaceDE w:val="0"/>
        <w:autoSpaceDN w:val="0"/>
        <w:adjustRightInd w:val="0"/>
        <w:ind w:firstLine="709"/>
        <w:jc w:val="both"/>
        <w:rPr>
          <w:strike/>
          <w:sz w:val="28"/>
          <w:szCs w:val="28"/>
        </w:rPr>
      </w:pPr>
      <w:r>
        <w:rPr>
          <w:sz w:val="28"/>
          <w:szCs w:val="28"/>
        </w:rPr>
        <w:t>в</w:t>
      </w:r>
      <w:r w:rsidR="00F9419D" w:rsidRPr="00F9419D">
        <w:rPr>
          <w:sz w:val="28"/>
          <w:szCs w:val="28"/>
        </w:rPr>
        <w:t xml:space="preserve"> соответствии с Федеральным законом </w:t>
      </w:r>
      <w:r w:rsidR="00F9419D" w:rsidRPr="00F9419D">
        <w:rPr>
          <w:rFonts w:eastAsia="Calibri"/>
          <w:bCs/>
          <w:sz w:val="28"/>
          <w:szCs w:val="28"/>
        </w:rPr>
        <w:t xml:space="preserve">от 19.06.2000 № 82-ФЗ </w:t>
      </w:r>
      <w:r w:rsidR="00F9419D" w:rsidRPr="00F9419D">
        <w:rPr>
          <w:sz w:val="28"/>
          <w:szCs w:val="28"/>
        </w:rPr>
        <w:t>«О минимальном размере оплаты труда»</w:t>
      </w:r>
      <w:r>
        <w:rPr>
          <w:sz w:val="28"/>
          <w:szCs w:val="28"/>
        </w:rPr>
        <w:t>;</w:t>
      </w:r>
      <w:r w:rsidR="00F9419D" w:rsidRPr="00F9419D">
        <w:rPr>
          <w:strike/>
          <w:sz w:val="28"/>
          <w:szCs w:val="28"/>
        </w:rPr>
        <w:t xml:space="preserve">  </w:t>
      </w:r>
    </w:p>
    <w:p w:rsidR="00F9419D" w:rsidRDefault="0078398C" w:rsidP="00F9419D">
      <w:pPr>
        <w:spacing w:line="276" w:lineRule="auto"/>
        <w:ind w:firstLine="709"/>
        <w:jc w:val="both"/>
        <w:rPr>
          <w:sz w:val="28"/>
          <w:szCs w:val="28"/>
        </w:rPr>
      </w:pPr>
      <w:r>
        <w:rPr>
          <w:sz w:val="28"/>
          <w:szCs w:val="28"/>
        </w:rPr>
        <w:t>в</w:t>
      </w:r>
      <w:r w:rsidR="00F9419D" w:rsidRPr="00F9419D">
        <w:rPr>
          <w:sz w:val="28"/>
          <w:szCs w:val="28"/>
        </w:rPr>
        <w:t xml:space="preserve"> связи с необходимостью сохранения соотношения оплаты труда отдельных категорий работников, установленн</w:t>
      </w:r>
      <w:r w:rsidR="00ED4A66">
        <w:rPr>
          <w:sz w:val="28"/>
          <w:szCs w:val="28"/>
        </w:rPr>
        <w:t>ого</w:t>
      </w:r>
      <w:r w:rsidR="00F9419D" w:rsidRPr="00F9419D">
        <w:rPr>
          <w:sz w:val="28"/>
          <w:szCs w:val="28"/>
        </w:rPr>
        <w:t xml:space="preserve"> Указами Президента Российской Федерации от 07.05.2012 № 597 «</w:t>
      </w:r>
      <w:r w:rsidR="00F9419D" w:rsidRPr="00F9419D">
        <w:rPr>
          <w:bCs/>
          <w:sz w:val="28"/>
          <w:szCs w:val="28"/>
        </w:rPr>
        <w:t>О мероприятиях по реализации государственной социальной политики</w:t>
      </w:r>
      <w:r w:rsidR="00F9419D" w:rsidRPr="00F9419D">
        <w:rPr>
          <w:sz w:val="28"/>
          <w:szCs w:val="28"/>
        </w:rPr>
        <w:t>», от 01.06.2012 № 761 «О Национальной стратегии действий в интересах детей на 2012-2017 годы» и от 28.12.2012 № 1688 «</w:t>
      </w:r>
      <w:r w:rsidR="00F9419D" w:rsidRPr="00F9419D">
        <w:rPr>
          <w:bCs/>
          <w:sz w:val="28"/>
          <w:szCs w:val="28"/>
        </w:rPr>
        <w:t>О некоторых мерах по реализации государственной политики в сфере защиты детей-сирот и детей, оставшихся без попечения родителей</w:t>
      </w:r>
      <w:r w:rsidR="00F9419D" w:rsidRPr="00F9419D">
        <w:rPr>
          <w:sz w:val="28"/>
          <w:szCs w:val="28"/>
        </w:rPr>
        <w:t>»</w:t>
      </w:r>
      <w:r w:rsidR="0038079F">
        <w:rPr>
          <w:sz w:val="28"/>
          <w:szCs w:val="28"/>
        </w:rPr>
        <w:t xml:space="preserve"> (далее - программные указы Президента </w:t>
      </w:r>
      <w:r w:rsidR="0038079F" w:rsidRPr="00F9419D">
        <w:rPr>
          <w:sz w:val="28"/>
          <w:szCs w:val="28"/>
        </w:rPr>
        <w:t>Российской Федерации</w:t>
      </w:r>
      <w:r w:rsidR="0038079F">
        <w:rPr>
          <w:sz w:val="28"/>
          <w:szCs w:val="28"/>
        </w:rPr>
        <w:t>)</w:t>
      </w:r>
      <w:r w:rsidR="00F9419D" w:rsidRPr="00F9419D">
        <w:rPr>
          <w:sz w:val="28"/>
          <w:szCs w:val="28"/>
        </w:rPr>
        <w:t xml:space="preserve">, </w:t>
      </w:r>
      <w:r w:rsidR="00774616">
        <w:rPr>
          <w:sz w:val="28"/>
          <w:szCs w:val="28"/>
        </w:rPr>
        <w:t xml:space="preserve">с </w:t>
      </w:r>
      <w:r w:rsidR="00F9419D" w:rsidRPr="00F9419D">
        <w:rPr>
          <w:sz w:val="28"/>
          <w:szCs w:val="28"/>
        </w:rPr>
        <w:t>показателем «среднемесячная начисленная заработная плата наемных работников в организациях, у индивидуальных предпринимателей и физических лиц (среднемесячный доход от трудовой деятельности)» в Ростовской области</w:t>
      </w:r>
      <w:r>
        <w:rPr>
          <w:sz w:val="28"/>
          <w:szCs w:val="28"/>
        </w:rPr>
        <w:t>;</w:t>
      </w:r>
    </w:p>
    <w:p w:rsidR="0038079F" w:rsidRPr="00F9419D" w:rsidRDefault="0078398C" w:rsidP="00F9419D">
      <w:pPr>
        <w:spacing w:line="276" w:lineRule="auto"/>
        <w:ind w:firstLine="709"/>
        <w:jc w:val="both"/>
        <w:rPr>
          <w:sz w:val="28"/>
          <w:szCs w:val="28"/>
        </w:rPr>
      </w:pPr>
      <w:r>
        <w:rPr>
          <w:sz w:val="28"/>
          <w:szCs w:val="28"/>
        </w:rPr>
        <w:t>в</w:t>
      </w:r>
      <w:r w:rsidR="0038079F">
        <w:rPr>
          <w:sz w:val="28"/>
          <w:szCs w:val="28"/>
        </w:rPr>
        <w:t xml:space="preserve"> связи с принятыми решениями об индексации </w:t>
      </w:r>
      <w:r w:rsidR="0038079F" w:rsidRPr="00F9419D">
        <w:rPr>
          <w:sz w:val="28"/>
          <w:szCs w:val="28"/>
        </w:rPr>
        <w:t>оплаты труда отдельных категорий работников</w:t>
      </w:r>
      <w:r w:rsidR="0038079F">
        <w:rPr>
          <w:sz w:val="28"/>
          <w:szCs w:val="28"/>
        </w:rPr>
        <w:t xml:space="preserve"> бюджетной сферы, не попадающих под действие программных указов Президента </w:t>
      </w:r>
      <w:r w:rsidR="0038079F" w:rsidRPr="00F9419D">
        <w:rPr>
          <w:sz w:val="28"/>
          <w:szCs w:val="28"/>
        </w:rPr>
        <w:t>Российской Федерации</w:t>
      </w:r>
      <w:r w:rsidR="0038079F">
        <w:rPr>
          <w:sz w:val="28"/>
          <w:szCs w:val="28"/>
        </w:rPr>
        <w:t>.</w:t>
      </w:r>
    </w:p>
    <w:p w:rsidR="00067B1D" w:rsidRDefault="00F9419D" w:rsidP="00F9419D">
      <w:pPr>
        <w:pStyle w:val="Style12"/>
        <w:widowControl/>
        <w:shd w:val="clear" w:color="auto" w:fill="auto"/>
        <w:spacing w:before="0" w:after="0" w:line="240" w:lineRule="auto"/>
        <w:ind w:firstLine="709"/>
        <w:rPr>
          <w:rFonts w:ascii="Times New Roman" w:hAnsi="Times New Roman"/>
          <w:sz w:val="28"/>
          <w:szCs w:val="28"/>
        </w:rPr>
      </w:pPr>
      <w:r w:rsidRPr="00F9419D">
        <w:rPr>
          <w:rFonts w:ascii="Times New Roman" w:hAnsi="Times New Roman"/>
          <w:sz w:val="28"/>
          <w:szCs w:val="28"/>
        </w:rPr>
        <w:t>2.2.</w:t>
      </w:r>
      <w:r w:rsidR="0038079F">
        <w:rPr>
          <w:rFonts w:ascii="Times New Roman" w:hAnsi="Times New Roman"/>
          <w:sz w:val="28"/>
          <w:szCs w:val="28"/>
        </w:rPr>
        <w:t>7</w:t>
      </w:r>
      <w:r w:rsidRPr="00F9419D">
        <w:rPr>
          <w:rFonts w:ascii="Times New Roman" w:hAnsi="Times New Roman"/>
          <w:sz w:val="28"/>
          <w:szCs w:val="28"/>
        </w:rPr>
        <w:t xml:space="preserve">. Уменьшения расходов </w:t>
      </w:r>
      <w:r w:rsidR="00067B1D" w:rsidRPr="00F9419D">
        <w:rPr>
          <w:rFonts w:ascii="Times New Roman" w:hAnsi="Times New Roman"/>
          <w:sz w:val="28"/>
          <w:szCs w:val="28"/>
        </w:rPr>
        <w:t xml:space="preserve">на сумму оптимизации расходов </w:t>
      </w:r>
      <w:r w:rsidR="00C93192" w:rsidRPr="009D2E78">
        <w:rPr>
          <w:rFonts w:ascii="Times New Roman" w:eastAsia="Calibri" w:hAnsi="Times New Roman" w:cs="Times New Roman"/>
          <w:sz w:val="28"/>
          <w:szCs w:val="28"/>
        </w:rPr>
        <w:t>бюджета Орловского района</w:t>
      </w:r>
      <w:r w:rsidR="00067B1D">
        <w:rPr>
          <w:rFonts w:ascii="Times New Roman" w:hAnsi="Times New Roman"/>
          <w:sz w:val="28"/>
          <w:szCs w:val="28"/>
        </w:rPr>
        <w:t>:</w:t>
      </w:r>
      <w:r w:rsidR="00067B1D" w:rsidRPr="00F9419D">
        <w:rPr>
          <w:rFonts w:ascii="Times New Roman" w:hAnsi="Times New Roman"/>
          <w:sz w:val="28"/>
          <w:szCs w:val="28"/>
        </w:rPr>
        <w:t xml:space="preserve"> </w:t>
      </w:r>
    </w:p>
    <w:p w:rsidR="00F9419D" w:rsidRPr="00F9419D" w:rsidRDefault="0078398C" w:rsidP="00F9419D">
      <w:pPr>
        <w:pStyle w:val="Style12"/>
        <w:widowControl/>
        <w:shd w:val="clear" w:color="auto" w:fill="auto"/>
        <w:spacing w:before="0" w:after="0" w:line="240" w:lineRule="auto"/>
        <w:ind w:firstLine="709"/>
        <w:rPr>
          <w:rFonts w:ascii="Times New Roman" w:hAnsi="Times New Roman"/>
          <w:strike/>
          <w:kern w:val="2"/>
          <w:sz w:val="28"/>
          <w:szCs w:val="28"/>
        </w:rPr>
      </w:pPr>
      <w:r>
        <w:rPr>
          <w:rFonts w:ascii="Times New Roman" w:hAnsi="Times New Roman"/>
          <w:sz w:val="28"/>
          <w:szCs w:val="28"/>
        </w:rPr>
        <w:t>н</w:t>
      </w:r>
      <w:r w:rsidR="00F9419D" w:rsidRPr="00F9419D">
        <w:rPr>
          <w:rFonts w:ascii="Times New Roman" w:hAnsi="Times New Roman"/>
          <w:sz w:val="28"/>
          <w:szCs w:val="28"/>
        </w:rPr>
        <w:t xml:space="preserve">а очередной финансовый год и первый год планового периода в соответствии с финансовой оценкой (бюджетным эффектом), указанной в </w:t>
      </w:r>
      <w:r w:rsidR="00F9419D" w:rsidRPr="00F9419D">
        <w:rPr>
          <w:rFonts w:ascii="Times New Roman" w:hAnsi="Times New Roman"/>
          <w:kern w:val="2"/>
          <w:sz w:val="28"/>
          <w:szCs w:val="28"/>
        </w:rPr>
        <w:t xml:space="preserve">Плане </w:t>
      </w:r>
      <w:r w:rsidR="00F9419D" w:rsidRPr="00F9419D">
        <w:rPr>
          <w:rFonts w:ascii="Times New Roman" w:hAnsi="Times New Roman"/>
          <w:kern w:val="2"/>
          <w:sz w:val="28"/>
          <w:szCs w:val="28"/>
        </w:rPr>
        <w:lastRenderedPageBreak/>
        <w:t xml:space="preserve">мероприятий по росту доходного потенциала </w:t>
      </w:r>
      <w:r w:rsidR="00C93192" w:rsidRPr="009D2E78">
        <w:rPr>
          <w:rFonts w:ascii="Times New Roman" w:eastAsia="Calibri" w:hAnsi="Times New Roman" w:cs="Times New Roman"/>
          <w:sz w:val="28"/>
          <w:szCs w:val="28"/>
        </w:rPr>
        <w:t>Орловского района</w:t>
      </w:r>
      <w:r w:rsidR="00F9419D" w:rsidRPr="00F9419D">
        <w:rPr>
          <w:rFonts w:ascii="Times New Roman" w:hAnsi="Times New Roman"/>
          <w:kern w:val="2"/>
          <w:sz w:val="28"/>
          <w:szCs w:val="28"/>
        </w:rPr>
        <w:t xml:space="preserve">, оптимизации расходов </w:t>
      </w:r>
      <w:r w:rsidR="00C93192" w:rsidRPr="009D2E78">
        <w:rPr>
          <w:rFonts w:ascii="Times New Roman" w:eastAsia="Calibri" w:hAnsi="Times New Roman" w:cs="Times New Roman"/>
          <w:sz w:val="28"/>
          <w:szCs w:val="28"/>
        </w:rPr>
        <w:t>бюджета Орловского района</w:t>
      </w:r>
      <w:r w:rsidR="00C93192" w:rsidRPr="00F9419D">
        <w:rPr>
          <w:rFonts w:ascii="Times New Roman" w:hAnsi="Times New Roman"/>
          <w:kern w:val="2"/>
          <w:sz w:val="28"/>
          <w:szCs w:val="28"/>
        </w:rPr>
        <w:t xml:space="preserve"> </w:t>
      </w:r>
      <w:r w:rsidR="00F9419D" w:rsidRPr="00F9419D">
        <w:rPr>
          <w:rFonts w:ascii="Times New Roman" w:hAnsi="Times New Roman"/>
          <w:kern w:val="2"/>
          <w:sz w:val="28"/>
          <w:szCs w:val="28"/>
        </w:rPr>
        <w:t>до 2024 года.</w:t>
      </w:r>
    </w:p>
    <w:p w:rsidR="00805EF9" w:rsidRPr="00857319" w:rsidRDefault="007B05F7" w:rsidP="00857319">
      <w:pPr>
        <w:autoSpaceDE w:val="0"/>
        <w:autoSpaceDN w:val="0"/>
        <w:adjustRightInd w:val="0"/>
        <w:ind w:firstLine="709"/>
        <w:jc w:val="both"/>
        <w:rPr>
          <w:sz w:val="28"/>
          <w:szCs w:val="28"/>
        </w:rPr>
      </w:pPr>
      <w:r w:rsidRPr="00857319">
        <w:rPr>
          <w:sz w:val="28"/>
          <w:szCs w:val="28"/>
        </w:rPr>
        <w:t>2.2.</w:t>
      </w:r>
      <w:r w:rsidR="0038079F" w:rsidRPr="00857319">
        <w:rPr>
          <w:sz w:val="28"/>
          <w:szCs w:val="28"/>
        </w:rPr>
        <w:t>8</w:t>
      </w:r>
      <w:r w:rsidRPr="00857319">
        <w:rPr>
          <w:sz w:val="28"/>
          <w:szCs w:val="28"/>
        </w:rPr>
        <w:t xml:space="preserve">. </w:t>
      </w:r>
      <w:r w:rsidR="00805EF9" w:rsidRPr="00857319">
        <w:rPr>
          <w:sz w:val="28"/>
          <w:szCs w:val="28"/>
        </w:rPr>
        <w:t xml:space="preserve">Ежегодного уточнения расходов на </w:t>
      </w:r>
      <w:r w:rsidR="00736DDE" w:rsidRPr="00857319">
        <w:rPr>
          <w:sz w:val="28"/>
          <w:szCs w:val="28"/>
        </w:rPr>
        <w:t>содержание зданий и оплату коммунальных услуг</w:t>
      </w:r>
      <w:r w:rsidR="00805EF9" w:rsidRPr="00857319">
        <w:rPr>
          <w:sz w:val="28"/>
          <w:szCs w:val="28"/>
        </w:rPr>
        <w:t xml:space="preserve"> и прочие расходы, связанные с реализацией образовательных программ в муниципальных образовательных организациях, финансовое обеспечение которых осуществляется за счет средств бюджета</w:t>
      </w:r>
      <w:r w:rsidR="00736DDE" w:rsidRPr="00857319">
        <w:rPr>
          <w:sz w:val="28"/>
          <w:szCs w:val="28"/>
        </w:rPr>
        <w:t xml:space="preserve"> Орловского района</w:t>
      </w:r>
      <w:r w:rsidR="00805EF9" w:rsidRPr="00857319">
        <w:rPr>
          <w:sz w:val="28"/>
          <w:szCs w:val="28"/>
        </w:rPr>
        <w:t xml:space="preserve">, с учетом изменения численности обучающихся исходя из данных форм федерального </w:t>
      </w:r>
      <w:r w:rsidR="00805EF9" w:rsidRPr="00857319">
        <w:rPr>
          <w:rFonts w:eastAsia="Calibri"/>
          <w:bCs/>
          <w:sz w:val="28"/>
          <w:szCs w:val="28"/>
          <w:lang w:eastAsia="en-US"/>
        </w:rPr>
        <w:t xml:space="preserve">статистического наблюдения № 85-К </w:t>
      </w:r>
      <w:r w:rsidR="00805EF9" w:rsidRPr="00857319">
        <w:rPr>
          <w:sz w:val="28"/>
          <w:szCs w:val="28"/>
        </w:rPr>
        <w:t>«</w:t>
      </w:r>
      <w:r w:rsidR="00805EF9" w:rsidRPr="00857319">
        <w:rPr>
          <w:rFonts w:eastAsia="Calibri"/>
          <w:bCs/>
          <w:sz w:val="28"/>
          <w:szCs w:val="28"/>
          <w:lang w:eastAsia="en-US"/>
        </w:rPr>
        <w:t>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w:t>
      </w:r>
      <w:r w:rsidR="00805EF9" w:rsidRPr="00857319">
        <w:rPr>
          <w:sz w:val="28"/>
          <w:szCs w:val="28"/>
        </w:rPr>
        <w:t>»</w:t>
      </w:r>
      <w:r w:rsidR="00805EF9" w:rsidRPr="00857319">
        <w:rPr>
          <w:rFonts w:eastAsia="Calibri"/>
          <w:bCs/>
          <w:sz w:val="28"/>
          <w:szCs w:val="28"/>
          <w:lang w:eastAsia="en-US"/>
        </w:rPr>
        <w:t xml:space="preserve"> по состоянию на 31 декабря отчетного финансового года и № ОО-1 </w:t>
      </w:r>
      <w:r w:rsidR="00805EF9" w:rsidRPr="00857319">
        <w:rPr>
          <w:sz w:val="28"/>
          <w:szCs w:val="28"/>
        </w:rPr>
        <w:t>«</w:t>
      </w:r>
      <w:r w:rsidR="00805EF9" w:rsidRPr="00857319">
        <w:rPr>
          <w:rFonts w:eastAsia="Calibri"/>
          <w:bCs/>
          <w:sz w:val="28"/>
          <w:szCs w:val="28"/>
          <w:lang w:eastAsia="en-US"/>
        </w:rPr>
        <w:t>Сведения об организации, осуществляющей подготовку по образовательным программам начального общего, основного общего, среднего общего образования</w:t>
      </w:r>
      <w:r w:rsidR="00805EF9" w:rsidRPr="00857319">
        <w:rPr>
          <w:sz w:val="28"/>
          <w:szCs w:val="28"/>
        </w:rPr>
        <w:t>»</w:t>
      </w:r>
      <w:r w:rsidR="00805EF9" w:rsidRPr="00857319">
        <w:rPr>
          <w:rFonts w:eastAsia="Calibri"/>
          <w:bCs/>
          <w:sz w:val="28"/>
          <w:szCs w:val="28"/>
          <w:lang w:eastAsia="en-US"/>
        </w:rPr>
        <w:t xml:space="preserve"> по состоянию на 20 сентября отчетного финансового года, и среднего размера фактически произведенных расходов </w:t>
      </w:r>
      <w:r w:rsidR="00805EF9" w:rsidRPr="00857319">
        <w:rPr>
          <w:sz w:val="28"/>
          <w:szCs w:val="28"/>
        </w:rPr>
        <w:t>за отчетный финансовый год</w:t>
      </w:r>
      <w:r w:rsidR="00805EF9" w:rsidRPr="00857319">
        <w:rPr>
          <w:rFonts w:eastAsia="Calibri"/>
          <w:bCs/>
          <w:sz w:val="28"/>
          <w:szCs w:val="28"/>
          <w:lang w:eastAsia="en-US"/>
        </w:rPr>
        <w:t xml:space="preserve"> </w:t>
      </w:r>
      <w:r w:rsidR="00736DDE" w:rsidRPr="00857319">
        <w:rPr>
          <w:sz w:val="28"/>
          <w:szCs w:val="28"/>
        </w:rPr>
        <w:t>на содержание зданий и оплату коммунальных услуг и прочие расходы</w:t>
      </w:r>
      <w:r w:rsidR="00805EF9" w:rsidRPr="00857319">
        <w:rPr>
          <w:sz w:val="28"/>
          <w:szCs w:val="28"/>
        </w:rPr>
        <w:t>, связанные с реализацией образовательных программ.</w:t>
      </w:r>
    </w:p>
    <w:p w:rsidR="00805EF9" w:rsidRPr="00805EF9" w:rsidRDefault="00805EF9" w:rsidP="007B05F7">
      <w:pPr>
        <w:autoSpaceDE w:val="0"/>
        <w:autoSpaceDN w:val="0"/>
        <w:adjustRightInd w:val="0"/>
        <w:ind w:firstLine="709"/>
        <w:jc w:val="both"/>
        <w:rPr>
          <w:sz w:val="28"/>
          <w:szCs w:val="28"/>
        </w:rPr>
      </w:pPr>
    </w:p>
    <w:p w:rsidR="007B05F7" w:rsidRPr="002B1416" w:rsidRDefault="007B05F7" w:rsidP="007B05F7">
      <w:pPr>
        <w:autoSpaceDE w:val="0"/>
        <w:autoSpaceDN w:val="0"/>
        <w:adjustRightInd w:val="0"/>
        <w:ind w:firstLine="709"/>
        <w:jc w:val="both"/>
        <w:rPr>
          <w:sz w:val="28"/>
          <w:szCs w:val="28"/>
        </w:rPr>
      </w:pPr>
      <w:r w:rsidRPr="002B1416">
        <w:rPr>
          <w:sz w:val="28"/>
          <w:szCs w:val="28"/>
        </w:rPr>
        <w:t>2.2.</w:t>
      </w:r>
      <w:r w:rsidR="0038079F">
        <w:rPr>
          <w:sz w:val="28"/>
          <w:szCs w:val="28"/>
        </w:rPr>
        <w:t>9</w:t>
      </w:r>
      <w:r w:rsidRPr="002B1416">
        <w:rPr>
          <w:sz w:val="28"/>
          <w:szCs w:val="28"/>
        </w:rPr>
        <w:t xml:space="preserve">. Ежегодного уточнения расходов по фонду оплаты труда </w:t>
      </w:r>
      <w:r w:rsidRPr="002B1416">
        <w:rPr>
          <w:rFonts w:eastAsia="Calibri"/>
          <w:bCs/>
          <w:sz w:val="28"/>
          <w:szCs w:val="28"/>
          <w:lang w:eastAsia="en-US"/>
        </w:rPr>
        <w:t>административно-управленческого, учебно-вспомогательного и обслуживающего персонала, фактически сложившегося в отчетном финансовом году в муниципальных образовательных организациях,</w:t>
      </w:r>
      <w:r w:rsidRPr="002B1416">
        <w:rPr>
          <w:sz w:val="28"/>
          <w:szCs w:val="28"/>
        </w:rPr>
        <w:t xml:space="preserve"> финансовое обеспечение которых осуществляется за счет средств </w:t>
      </w:r>
      <w:r w:rsidR="00C93192" w:rsidRPr="009D2E78">
        <w:rPr>
          <w:sz w:val="28"/>
          <w:szCs w:val="28"/>
        </w:rPr>
        <w:t>бюджета Орловского района</w:t>
      </w:r>
      <w:r w:rsidRPr="002B1416">
        <w:rPr>
          <w:sz w:val="28"/>
          <w:szCs w:val="28"/>
        </w:rPr>
        <w:t>,</w:t>
      </w:r>
      <w:r w:rsidRPr="002B1416">
        <w:rPr>
          <w:rFonts w:eastAsia="Calibri"/>
          <w:bCs/>
          <w:sz w:val="28"/>
          <w:szCs w:val="28"/>
          <w:lang w:eastAsia="en-US"/>
        </w:rPr>
        <w:t xml:space="preserve"> </w:t>
      </w:r>
      <w:r w:rsidRPr="002B1416">
        <w:rPr>
          <w:sz w:val="28"/>
          <w:szCs w:val="28"/>
        </w:rPr>
        <w:t xml:space="preserve">на прогнозный уровень инфляции </w:t>
      </w:r>
      <w:r w:rsidRPr="002B1416">
        <w:rPr>
          <w:rFonts w:eastAsia="Calibri"/>
          <w:bCs/>
          <w:sz w:val="28"/>
          <w:szCs w:val="28"/>
          <w:lang w:eastAsia="en-US"/>
        </w:rPr>
        <w:t xml:space="preserve">и </w:t>
      </w:r>
      <w:r w:rsidRPr="002B1416">
        <w:rPr>
          <w:sz w:val="28"/>
          <w:szCs w:val="28"/>
        </w:rPr>
        <w:t xml:space="preserve">увеличения расходов на оплату труда в соответствии с Федеральным законом </w:t>
      </w:r>
      <w:r w:rsidRPr="002B1416">
        <w:rPr>
          <w:rFonts w:eastAsia="Calibri"/>
          <w:bCs/>
          <w:sz w:val="28"/>
          <w:szCs w:val="28"/>
        </w:rPr>
        <w:t xml:space="preserve">от 19.06.2000 № 82-ФЗ </w:t>
      </w:r>
      <w:r w:rsidRPr="002B1416">
        <w:rPr>
          <w:sz w:val="28"/>
          <w:szCs w:val="28"/>
        </w:rPr>
        <w:t>«О минимальном размере оплаты труда».</w:t>
      </w:r>
    </w:p>
    <w:p w:rsidR="007B05F7" w:rsidRPr="002B1416" w:rsidRDefault="007B05F7" w:rsidP="007B05F7">
      <w:pPr>
        <w:autoSpaceDE w:val="0"/>
        <w:autoSpaceDN w:val="0"/>
        <w:adjustRightInd w:val="0"/>
        <w:ind w:firstLine="709"/>
        <w:jc w:val="both"/>
        <w:rPr>
          <w:sz w:val="28"/>
          <w:szCs w:val="28"/>
        </w:rPr>
      </w:pPr>
      <w:r w:rsidRPr="002B1416">
        <w:rPr>
          <w:sz w:val="28"/>
          <w:szCs w:val="28"/>
        </w:rPr>
        <w:t>2.2.</w:t>
      </w:r>
      <w:r w:rsidR="0038079F">
        <w:rPr>
          <w:sz w:val="28"/>
          <w:szCs w:val="28"/>
        </w:rPr>
        <w:t>10</w:t>
      </w:r>
      <w:r w:rsidRPr="002B1416">
        <w:rPr>
          <w:sz w:val="28"/>
          <w:szCs w:val="28"/>
        </w:rPr>
        <w:t xml:space="preserve">. Ежегодного уточнения расходов на оплату труда </w:t>
      </w:r>
      <w:r w:rsidRPr="002B1416">
        <w:rPr>
          <w:rFonts w:eastAsia="Calibri"/>
          <w:bCs/>
          <w:sz w:val="28"/>
          <w:szCs w:val="28"/>
          <w:lang w:eastAsia="en-US"/>
        </w:rPr>
        <w:t xml:space="preserve">педагогических </w:t>
      </w:r>
      <w:r w:rsidRPr="002B1416">
        <w:rPr>
          <w:sz w:val="28"/>
          <w:szCs w:val="28"/>
        </w:rPr>
        <w:t>работников на соответствующий финансовый год в целях в</w:t>
      </w:r>
      <w:r w:rsidRPr="002B1416">
        <w:rPr>
          <w:rFonts w:eastAsia="Calibri"/>
          <w:bCs/>
          <w:sz w:val="28"/>
          <w:szCs w:val="28"/>
          <w:lang w:eastAsia="en-US"/>
        </w:rPr>
        <w:t xml:space="preserve">ыполнения целевых показателей, определенных </w:t>
      </w:r>
      <w:r w:rsidRPr="002B1416">
        <w:rPr>
          <w:sz w:val="28"/>
          <w:szCs w:val="28"/>
        </w:rPr>
        <w:t>программными Указами Президента Российской Федерации, путем увеличения объема фонда оплаты труда соответствующей категории работников за отчетный финансовый год на объем дополнительной потребности, рассчитанный исходя из роста прогнозного целевого показателя на соответствующий финансовый год к фактически сложившейся среднемесячной заработной плате в отчетном финансовом году и среднесписочной численности соответствующей категории работников.</w:t>
      </w:r>
    </w:p>
    <w:p w:rsidR="00F9419D" w:rsidRPr="00857319" w:rsidRDefault="00F9419D" w:rsidP="00F9419D">
      <w:pPr>
        <w:widowControl w:val="0"/>
        <w:autoSpaceDE w:val="0"/>
        <w:autoSpaceDN w:val="0"/>
        <w:adjustRightInd w:val="0"/>
        <w:ind w:firstLine="709"/>
        <w:jc w:val="both"/>
        <w:rPr>
          <w:sz w:val="28"/>
          <w:szCs w:val="28"/>
        </w:rPr>
      </w:pPr>
      <w:r w:rsidRPr="00857319">
        <w:rPr>
          <w:sz w:val="28"/>
          <w:szCs w:val="28"/>
        </w:rPr>
        <w:t>2.</w:t>
      </w:r>
      <w:r w:rsidR="002B1416" w:rsidRPr="00857319">
        <w:rPr>
          <w:sz w:val="28"/>
          <w:szCs w:val="28"/>
        </w:rPr>
        <w:t>3</w:t>
      </w:r>
      <w:r w:rsidRPr="00857319">
        <w:rPr>
          <w:sz w:val="28"/>
          <w:szCs w:val="28"/>
        </w:rPr>
        <w:t xml:space="preserve">. Расходы на строительство, реконструкцию, проведение капитального ремонта, разработку проектной документации и проектно-изыскательские работы на очередной финансовый год и </w:t>
      </w:r>
      <w:r w:rsidR="00270D4F" w:rsidRPr="00857319">
        <w:rPr>
          <w:sz w:val="28"/>
          <w:szCs w:val="28"/>
        </w:rPr>
        <w:t xml:space="preserve">первый год </w:t>
      </w:r>
      <w:r w:rsidRPr="00857319">
        <w:rPr>
          <w:sz w:val="28"/>
          <w:szCs w:val="28"/>
        </w:rPr>
        <w:t>планов</w:t>
      </w:r>
      <w:r w:rsidR="00270D4F" w:rsidRPr="00857319">
        <w:rPr>
          <w:sz w:val="28"/>
          <w:szCs w:val="28"/>
        </w:rPr>
        <w:t>ого</w:t>
      </w:r>
      <w:r w:rsidRPr="00857319">
        <w:rPr>
          <w:sz w:val="28"/>
          <w:szCs w:val="28"/>
        </w:rPr>
        <w:t xml:space="preserve"> период</w:t>
      </w:r>
      <w:r w:rsidR="00270D4F" w:rsidRPr="00857319">
        <w:rPr>
          <w:sz w:val="28"/>
          <w:szCs w:val="28"/>
        </w:rPr>
        <w:t>а</w:t>
      </w:r>
      <w:r w:rsidRPr="00857319">
        <w:rPr>
          <w:sz w:val="28"/>
          <w:szCs w:val="28"/>
        </w:rPr>
        <w:t xml:space="preserve"> </w:t>
      </w:r>
      <w:r w:rsidR="005D06F0" w:rsidRPr="00857319">
        <w:rPr>
          <w:sz w:val="28"/>
          <w:szCs w:val="28"/>
        </w:rPr>
        <w:t>планируются</w:t>
      </w:r>
      <w:r w:rsidRPr="00857319">
        <w:rPr>
          <w:sz w:val="28"/>
          <w:szCs w:val="28"/>
        </w:rPr>
        <w:t xml:space="preserve"> </w:t>
      </w:r>
      <w:r w:rsidR="00DB35BA" w:rsidRPr="00857319">
        <w:rPr>
          <w:sz w:val="28"/>
          <w:szCs w:val="28"/>
        </w:rPr>
        <w:t>по объектам муниципальной собственности (за исключением объектов дорожного хозяйства)</w:t>
      </w:r>
      <w:r w:rsidRPr="00857319">
        <w:rPr>
          <w:sz w:val="28"/>
          <w:szCs w:val="28"/>
        </w:rPr>
        <w:t xml:space="preserve">, </w:t>
      </w:r>
      <w:r w:rsidR="005D06F0" w:rsidRPr="00857319">
        <w:rPr>
          <w:sz w:val="28"/>
          <w:szCs w:val="28"/>
        </w:rPr>
        <w:t xml:space="preserve">финансовое обеспечение которых предусмотрено </w:t>
      </w:r>
      <w:r w:rsidR="00270D4F" w:rsidRPr="00857319">
        <w:rPr>
          <w:sz w:val="28"/>
          <w:szCs w:val="28"/>
        </w:rPr>
        <w:t xml:space="preserve">на первый и второй годы планового периода </w:t>
      </w:r>
      <w:r w:rsidR="004D7B9E" w:rsidRPr="00857319">
        <w:rPr>
          <w:sz w:val="28"/>
          <w:szCs w:val="28"/>
        </w:rPr>
        <w:t xml:space="preserve">действующего </w:t>
      </w:r>
      <w:r w:rsidR="00C93192" w:rsidRPr="00857319">
        <w:rPr>
          <w:sz w:val="28"/>
          <w:szCs w:val="28"/>
        </w:rPr>
        <w:t>Решения о бюджете Орловского района</w:t>
      </w:r>
      <w:r w:rsidRPr="00857319">
        <w:rPr>
          <w:sz w:val="28"/>
          <w:szCs w:val="28"/>
        </w:rPr>
        <w:t xml:space="preserve">. </w:t>
      </w:r>
    </w:p>
    <w:p w:rsidR="005D06F0" w:rsidRPr="00C46982" w:rsidRDefault="00F9419D" w:rsidP="005D06F0">
      <w:pPr>
        <w:widowControl w:val="0"/>
        <w:autoSpaceDE w:val="0"/>
        <w:autoSpaceDN w:val="0"/>
        <w:adjustRightInd w:val="0"/>
        <w:ind w:firstLine="709"/>
        <w:jc w:val="both"/>
        <w:rPr>
          <w:sz w:val="28"/>
          <w:szCs w:val="28"/>
        </w:rPr>
      </w:pPr>
      <w:r w:rsidRPr="00857319">
        <w:rPr>
          <w:sz w:val="28"/>
          <w:szCs w:val="28"/>
        </w:rPr>
        <w:t xml:space="preserve">Расходы на строительство, реконструкцию, проведение капитального ремонта, разработку проектной документации и проектно-изыскательские </w:t>
      </w:r>
      <w:r w:rsidRPr="00857319">
        <w:rPr>
          <w:sz w:val="28"/>
          <w:szCs w:val="28"/>
        </w:rPr>
        <w:lastRenderedPageBreak/>
        <w:t xml:space="preserve">работы по </w:t>
      </w:r>
      <w:r w:rsidR="00E066EA" w:rsidRPr="00857319">
        <w:rPr>
          <w:sz w:val="28"/>
          <w:szCs w:val="28"/>
        </w:rPr>
        <w:t xml:space="preserve">новым </w:t>
      </w:r>
      <w:r w:rsidRPr="00857319">
        <w:rPr>
          <w:sz w:val="28"/>
          <w:szCs w:val="28"/>
        </w:rPr>
        <w:t xml:space="preserve">объектам муниципальной собственности (за исключением объектов дорожного хозяйства) на </w:t>
      </w:r>
      <w:r w:rsidR="005D06F0" w:rsidRPr="00857319">
        <w:rPr>
          <w:sz w:val="28"/>
          <w:szCs w:val="28"/>
        </w:rPr>
        <w:t xml:space="preserve">очередной финансовый год и плановый период </w:t>
      </w:r>
      <w:r w:rsidR="00270D4F" w:rsidRPr="00857319">
        <w:rPr>
          <w:sz w:val="28"/>
          <w:szCs w:val="28"/>
        </w:rPr>
        <w:t xml:space="preserve">планируются </w:t>
      </w:r>
      <w:r w:rsidR="00E066EA" w:rsidRPr="00857319">
        <w:rPr>
          <w:sz w:val="28"/>
          <w:szCs w:val="28"/>
        </w:rPr>
        <w:t xml:space="preserve">только </w:t>
      </w:r>
      <w:r w:rsidR="005D06F0" w:rsidRPr="00857319">
        <w:rPr>
          <w:sz w:val="28"/>
          <w:szCs w:val="28"/>
        </w:rPr>
        <w:t>исходя из необходимости финансового обеспечения реализации</w:t>
      </w:r>
      <w:r w:rsidR="004D7B9E" w:rsidRPr="00857319">
        <w:rPr>
          <w:bCs/>
          <w:color w:val="000000"/>
          <w:sz w:val="28"/>
          <w:szCs w:val="28"/>
        </w:rPr>
        <w:t xml:space="preserve"> </w:t>
      </w:r>
      <w:r w:rsidR="004D7B9E" w:rsidRPr="00857319">
        <w:rPr>
          <w:sz w:val="28"/>
          <w:szCs w:val="28"/>
        </w:rPr>
        <w:t>Указа Президента Российской Федерации</w:t>
      </w:r>
      <w:r w:rsidR="004D7B9E" w:rsidRPr="00857319">
        <w:rPr>
          <w:bCs/>
          <w:color w:val="000000"/>
          <w:sz w:val="28"/>
          <w:szCs w:val="28"/>
        </w:rPr>
        <w:t xml:space="preserve"> от 07.05.2012 № 600 «О мерах по обеспечению граждан Российской Федерации доступным и комфортным жильем и повышению качества жилищно-коммунальных услуг»</w:t>
      </w:r>
      <w:r w:rsidR="005D06F0" w:rsidRPr="00857319">
        <w:rPr>
          <w:sz w:val="28"/>
          <w:szCs w:val="28"/>
        </w:rPr>
        <w:t xml:space="preserve"> </w:t>
      </w:r>
      <w:r w:rsidR="004D7B9E" w:rsidRPr="00857319">
        <w:rPr>
          <w:sz w:val="28"/>
          <w:szCs w:val="28"/>
        </w:rPr>
        <w:t xml:space="preserve"> и </w:t>
      </w:r>
      <w:r w:rsidR="005D06F0" w:rsidRPr="00857319">
        <w:rPr>
          <w:sz w:val="28"/>
          <w:szCs w:val="28"/>
        </w:rPr>
        <w:t>региональных проектов, входящих в состав национальных и федеральных проектов, в рамках исполнения Указ</w:t>
      </w:r>
      <w:r w:rsidR="004D7B9E" w:rsidRPr="00857319">
        <w:rPr>
          <w:sz w:val="28"/>
          <w:szCs w:val="28"/>
        </w:rPr>
        <w:t>а</w:t>
      </w:r>
      <w:r w:rsidR="005D06F0" w:rsidRPr="00857319">
        <w:rPr>
          <w:sz w:val="28"/>
          <w:szCs w:val="28"/>
        </w:rPr>
        <w:t xml:space="preserve">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F9419D" w:rsidRPr="00F9419D" w:rsidRDefault="00F9419D" w:rsidP="00F9419D">
      <w:pPr>
        <w:widowControl w:val="0"/>
        <w:autoSpaceDE w:val="0"/>
        <w:autoSpaceDN w:val="0"/>
        <w:adjustRightInd w:val="0"/>
        <w:ind w:firstLine="709"/>
        <w:jc w:val="both"/>
        <w:rPr>
          <w:sz w:val="28"/>
          <w:szCs w:val="28"/>
        </w:rPr>
      </w:pPr>
      <w:r w:rsidRPr="00F9419D">
        <w:rPr>
          <w:sz w:val="28"/>
          <w:szCs w:val="28"/>
        </w:rPr>
        <w:t>3. </w:t>
      </w:r>
      <w:r w:rsidR="00C93192">
        <w:rPr>
          <w:sz w:val="28"/>
          <w:szCs w:val="28"/>
        </w:rPr>
        <w:t>Финансовый отдел Администрации Орловского района</w:t>
      </w:r>
      <w:r w:rsidR="00C93192" w:rsidRPr="005733F1">
        <w:rPr>
          <w:sz w:val="28"/>
          <w:szCs w:val="28"/>
        </w:rPr>
        <w:t xml:space="preserve"> осуществляет анализ </w:t>
      </w:r>
      <w:r w:rsidR="00C93192">
        <w:rPr>
          <w:sz w:val="28"/>
          <w:szCs w:val="28"/>
        </w:rPr>
        <w:t>предложений</w:t>
      </w:r>
      <w:r w:rsidR="00C93192" w:rsidRPr="005733F1">
        <w:rPr>
          <w:sz w:val="28"/>
          <w:szCs w:val="28"/>
        </w:rPr>
        <w:t>, представленн</w:t>
      </w:r>
      <w:r w:rsidR="00C93192">
        <w:rPr>
          <w:sz w:val="28"/>
          <w:szCs w:val="28"/>
        </w:rPr>
        <w:t>ых</w:t>
      </w:r>
      <w:r w:rsidR="00C93192" w:rsidRPr="005733F1">
        <w:rPr>
          <w:sz w:val="28"/>
          <w:szCs w:val="28"/>
        </w:rPr>
        <w:t xml:space="preserve"> главными распорядителями средств </w:t>
      </w:r>
      <w:r w:rsidR="00C93192">
        <w:rPr>
          <w:sz w:val="28"/>
          <w:szCs w:val="28"/>
        </w:rPr>
        <w:t>бюджета</w:t>
      </w:r>
      <w:r w:rsidR="00C93192" w:rsidRPr="00534CA5">
        <w:rPr>
          <w:sz w:val="28"/>
          <w:szCs w:val="28"/>
        </w:rPr>
        <w:t xml:space="preserve"> </w:t>
      </w:r>
      <w:r w:rsidR="00C93192">
        <w:rPr>
          <w:sz w:val="28"/>
          <w:szCs w:val="28"/>
        </w:rPr>
        <w:t>О</w:t>
      </w:r>
      <w:r w:rsidR="00C93192" w:rsidRPr="00534CA5">
        <w:rPr>
          <w:sz w:val="28"/>
          <w:szCs w:val="28"/>
        </w:rPr>
        <w:t>рловского района</w:t>
      </w:r>
      <w:r w:rsidRPr="00F9419D">
        <w:rPr>
          <w:sz w:val="28"/>
          <w:szCs w:val="28"/>
        </w:rPr>
        <w:t>, обеспечивает их рассмотрение на предмет соответствия бюджетному законодательству Российской Федерации, правовым основаниям возникновения расходных обязательств и при отсутствии замечаний к обоснованиям бюджетных ассигнований осуществляет их принятие.</w:t>
      </w:r>
    </w:p>
    <w:p w:rsidR="00F9419D" w:rsidRPr="00F9419D" w:rsidRDefault="00F9419D" w:rsidP="00F9419D">
      <w:pPr>
        <w:widowControl w:val="0"/>
        <w:autoSpaceDE w:val="0"/>
        <w:autoSpaceDN w:val="0"/>
        <w:adjustRightInd w:val="0"/>
        <w:ind w:firstLine="709"/>
        <w:jc w:val="both"/>
        <w:rPr>
          <w:sz w:val="28"/>
          <w:szCs w:val="28"/>
        </w:rPr>
      </w:pPr>
      <w:r w:rsidRPr="00F9419D">
        <w:rPr>
          <w:sz w:val="28"/>
          <w:szCs w:val="28"/>
        </w:rPr>
        <w:t xml:space="preserve">В случае наличия замечаний к обоснованиям бюджетных ассигнований или распределению бюджетных ассигнований по направлениям расходов на очередной финансовый год и плановый период </w:t>
      </w:r>
      <w:r w:rsidR="007178B9">
        <w:rPr>
          <w:sz w:val="28"/>
          <w:szCs w:val="28"/>
        </w:rPr>
        <w:t>финансовый отдел Администрации Орловского района</w:t>
      </w:r>
      <w:r w:rsidRPr="00F9419D">
        <w:rPr>
          <w:sz w:val="28"/>
          <w:szCs w:val="28"/>
        </w:rPr>
        <w:t xml:space="preserve"> направляет главному распорядителю информацию об отклонении предложений с указанием причин.</w:t>
      </w:r>
    </w:p>
    <w:p w:rsidR="00C46982" w:rsidRPr="00C46982" w:rsidRDefault="00C46982" w:rsidP="00C46982">
      <w:pPr>
        <w:widowControl w:val="0"/>
        <w:autoSpaceDE w:val="0"/>
        <w:autoSpaceDN w:val="0"/>
        <w:adjustRightInd w:val="0"/>
        <w:ind w:firstLine="709"/>
        <w:jc w:val="both"/>
        <w:rPr>
          <w:sz w:val="28"/>
          <w:szCs w:val="28"/>
        </w:rPr>
      </w:pPr>
      <w:r w:rsidRPr="00C46982">
        <w:rPr>
          <w:sz w:val="28"/>
          <w:szCs w:val="28"/>
        </w:rPr>
        <w:t xml:space="preserve">Главный распорядитель при получении информации </w:t>
      </w:r>
      <w:r w:rsidR="007178B9">
        <w:rPr>
          <w:sz w:val="28"/>
          <w:szCs w:val="28"/>
        </w:rPr>
        <w:t>финансового отдела Администрации Орловского района</w:t>
      </w:r>
      <w:r w:rsidRPr="00C46982">
        <w:rPr>
          <w:sz w:val="28"/>
          <w:szCs w:val="28"/>
        </w:rPr>
        <w:t xml:space="preserve"> об отклонении предложений обеспечивает внесение изменений в обоснования бюджетных ассигнований и повторное представление предложений в </w:t>
      </w:r>
      <w:r w:rsidR="007178B9">
        <w:rPr>
          <w:sz w:val="28"/>
          <w:szCs w:val="28"/>
        </w:rPr>
        <w:t>финансовый отдел Администрации Орловского района</w:t>
      </w:r>
      <w:r w:rsidR="007178B9" w:rsidRPr="00F9419D">
        <w:rPr>
          <w:sz w:val="28"/>
          <w:szCs w:val="28"/>
        </w:rPr>
        <w:t xml:space="preserve"> </w:t>
      </w:r>
      <w:r w:rsidRPr="00C46982">
        <w:rPr>
          <w:sz w:val="28"/>
          <w:szCs w:val="28"/>
        </w:rPr>
        <w:t>в двухдневный срок.</w:t>
      </w:r>
    </w:p>
    <w:p w:rsidR="007E004C" w:rsidRPr="005733F1" w:rsidRDefault="00F9419D" w:rsidP="007E004C">
      <w:pPr>
        <w:ind w:firstLine="709"/>
        <w:jc w:val="both"/>
        <w:rPr>
          <w:sz w:val="28"/>
          <w:szCs w:val="28"/>
        </w:rPr>
      </w:pPr>
      <w:r w:rsidRPr="004D0413">
        <w:rPr>
          <w:sz w:val="28"/>
          <w:szCs w:val="28"/>
        </w:rPr>
        <w:t>4. </w:t>
      </w:r>
      <w:r w:rsidR="007E004C">
        <w:rPr>
          <w:sz w:val="28"/>
          <w:szCs w:val="28"/>
        </w:rPr>
        <w:t>Финансовый отдел Администрации Орловского района</w:t>
      </w:r>
      <w:r w:rsidR="007E004C" w:rsidRPr="005733F1">
        <w:rPr>
          <w:sz w:val="28"/>
          <w:szCs w:val="28"/>
        </w:rPr>
        <w:t xml:space="preserve">, при необходимости, вправе проводить совещания-пропуски с  главными распорядителями средств </w:t>
      </w:r>
      <w:r w:rsidR="007E004C">
        <w:rPr>
          <w:sz w:val="28"/>
          <w:szCs w:val="28"/>
        </w:rPr>
        <w:t>бюджета</w:t>
      </w:r>
      <w:r w:rsidR="007E004C" w:rsidRPr="00534CA5">
        <w:rPr>
          <w:sz w:val="28"/>
          <w:szCs w:val="28"/>
        </w:rPr>
        <w:t xml:space="preserve"> </w:t>
      </w:r>
      <w:r w:rsidR="007E004C">
        <w:rPr>
          <w:sz w:val="28"/>
          <w:szCs w:val="28"/>
        </w:rPr>
        <w:t>О</w:t>
      </w:r>
      <w:r w:rsidR="007E004C" w:rsidRPr="00534CA5">
        <w:rPr>
          <w:sz w:val="28"/>
          <w:szCs w:val="28"/>
        </w:rPr>
        <w:t>рловского района</w:t>
      </w:r>
      <w:r w:rsidR="007E004C">
        <w:rPr>
          <w:sz w:val="28"/>
          <w:szCs w:val="28"/>
        </w:rPr>
        <w:t>,</w:t>
      </w:r>
      <w:r w:rsidR="007E004C" w:rsidRPr="005733F1">
        <w:rPr>
          <w:sz w:val="28"/>
          <w:szCs w:val="28"/>
        </w:rPr>
        <w:t xml:space="preserve"> по </w:t>
      </w:r>
      <w:r w:rsidR="007E004C">
        <w:rPr>
          <w:sz w:val="28"/>
          <w:szCs w:val="28"/>
        </w:rPr>
        <w:t xml:space="preserve">вопросам рассмотрения представленных ими </w:t>
      </w:r>
      <w:r w:rsidR="007E004C" w:rsidRPr="005733F1">
        <w:rPr>
          <w:sz w:val="28"/>
          <w:szCs w:val="28"/>
        </w:rPr>
        <w:t>предложени</w:t>
      </w:r>
      <w:r w:rsidR="007E004C">
        <w:rPr>
          <w:sz w:val="28"/>
          <w:szCs w:val="28"/>
        </w:rPr>
        <w:t>й</w:t>
      </w:r>
      <w:r w:rsidR="007E004C" w:rsidRPr="005733F1">
        <w:rPr>
          <w:sz w:val="28"/>
          <w:szCs w:val="28"/>
        </w:rPr>
        <w:t xml:space="preserve"> для формирования</w:t>
      </w:r>
      <w:r w:rsidR="007E004C" w:rsidRPr="005733F1">
        <w:rPr>
          <w:kern w:val="2"/>
          <w:sz w:val="28"/>
          <w:szCs w:val="28"/>
        </w:rPr>
        <w:t xml:space="preserve"> предельных показателей расходов </w:t>
      </w:r>
      <w:r w:rsidR="007E004C">
        <w:rPr>
          <w:sz w:val="28"/>
          <w:szCs w:val="28"/>
        </w:rPr>
        <w:t>бюджета</w:t>
      </w:r>
      <w:r w:rsidR="007E004C" w:rsidRPr="00534CA5">
        <w:rPr>
          <w:sz w:val="28"/>
          <w:szCs w:val="28"/>
        </w:rPr>
        <w:t xml:space="preserve"> </w:t>
      </w:r>
      <w:r w:rsidR="007E004C">
        <w:rPr>
          <w:sz w:val="28"/>
          <w:szCs w:val="28"/>
        </w:rPr>
        <w:t>О</w:t>
      </w:r>
      <w:r w:rsidR="007E004C" w:rsidRPr="00534CA5">
        <w:rPr>
          <w:sz w:val="28"/>
          <w:szCs w:val="28"/>
        </w:rPr>
        <w:t>рловского района</w:t>
      </w:r>
      <w:r w:rsidR="007E004C" w:rsidRPr="005733F1">
        <w:rPr>
          <w:kern w:val="2"/>
          <w:sz w:val="28"/>
          <w:szCs w:val="28"/>
        </w:rPr>
        <w:t xml:space="preserve"> </w:t>
      </w:r>
      <w:r w:rsidR="007E004C" w:rsidRPr="005733F1">
        <w:rPr>
          <w:sz w:val="28"/>
          <w:szCs w:val="28"/>
        </w:rPr>
        <w:t>на очередной финансовый год и на плановый период.</w:t>
      </w:r>
    </w:p>
    <w:p w:rsidR="007E004C" w:rsidRPr="005733F1" w:rsidRDefault="00F9419D" w:rsidP="007E004C">
      <w:pPr>
        <w:ind w:firstLine="709"/>
        <w:jc w:val="both"/>
        <w:rPr>
          <w:sz w:val="28"/>
          <w:szCs w:val="28"/>
        </w:rPr>
      </w:pPr>
      <w:r w:rsidRPr="008968CD">
        <w:rPr>
          <w:sz w:val="28"/>
          <w:szCs w:val="28"/>
        </w:rPr>
        <w:t>5</w:t>
      </w:r>
      <w:r w:rsidR="007E004C">
        <w:rPr>
          <w:sz w:val="28"/>
          <w:szCs w:val="28"/>
        </w:rPr>
        <w:t>.</w:t>
      </w:r>
      <w:r w:rsidR="007E004C" w:rsidRPr="007E004C">
        <w:rPr>
          <w:sz w:val="28"/>
          <w:szCs w:val="28"/>
        </w:rPr>
        <w:t xml:space="preserve"> </w:t>
      </w:r>
      <w:r w:rsidR="007E004C">
        <w:rPr>
          <w:sz w:val="28"/>
          <w:szCs w:val="28"/>
        </w:rPr>
        <w:t>Финансовый отдел Администрации Орловского района</w:t>
      </w:r>
      <w:r w:rsidR="007E004C" w:rsidRPr="005733F1">
        <w:rPr>
          <w:sz w:val="28"/>
          <w:szCs w:val="28"/>
        </w:rPr>
        <w:t xml:space="preserve"> осуществляет предварительную оценку объемов бюджетных ассигнований </w:t>
      </w:r>
      <w:r w:rsidR="007E004C">
        <w:rPr>
          <w:sz w:val="28"/>
          <w:szCs w:val="28"/>
        </w:rPr>
        <w:t>бюджета</w:t>
      </w:r>
      <w:r w:rsidR="007E004C" w:rsidRPr="00534CA5">
        <w:rPr>
          <w:sz w:val="28"/>
          <w:szCs w:val="28"/>
        </w:rPr>
        <w:t xml:space="preserve"> </w:t>
      </w:r>
      <w:r w:rsidR="007E004C">
        <w:rPr>
          <w:sz w:val="28"/>
          <w:szCs w:val="28"/>
        </w:rPr>
        <w:t>О</w:t>
      </w:r>
      <w:r w:rsidR="007E004C" w:rsidRPr="00534CA5">
        <w:rPr>
          <w:sz w:val="28"/>
          <w:szCs w:val="28"/>
        </w:rPr>
        <w:t>рловского района</w:t>
      </w:r>
      <w:r w:rsidR="007E004C" w:rsidRPr="005733F1">
        <w:rPr>
          <w:sz w:val="28"/>
          <w:szCs w:val="28"/>
        </w:rPr>
        <w:t xml:space="preserve"> на реализацию </w:t>
      </w:r>
      <w:r w:rsidR="007E004C">
        <w:rPr>
          <w:sz w:val="28"/>
          <w:szCs w:val="28"/>
        </w:rPr>
        <w:t>муниципальных</w:t>
      </w:r>
      <w:r w:rsidR="007E004C" w:rsidRPr="005733F1">
        <w:rPr>
          <w:sz w:val="28"/>
          <w:szCs w:val="28"/>
        </w:rPr>
        <w:t xml:space="preserve"> программ </w:t>
      </w:r>
      <w:r w:rsidR="007E004C">
        <w:rPr>
          <w:sz w:val="28"/>
          <w:szCs w:val="28"/>
        </w:rPr>
        <w:t>Орловского района</w:t>
      </w:r>
      <w:r w:rsidR="007E004C" w:rsidRPr="005733F1">
        <w:rPr>
          <w:sz w:val="28"/>
          <w:szCs w:val="28"/>
        </w:rPr>
        <w:t xml:space="preserve">, а также непрограммных направлений деятельности на очередной финансовый год и на плановый период, исходя из прогноза налоговых и неналоговых доходов </w:t>
      </w:r>
      <w:r w:rsidR="007E004C">
        <w:rPr>
          <w:sz w:val="28"/>
          <w:szCs w:val="28"/>
        </w:rPr>
        <w:t>бюджета</w:t>
      </w:r>
      <w:r w:rsidR="007E004C" w:rsidRPr="00534CA5">
        <w:rPr>
          <w:sz w:val="28"/>
          <w:szCs w:val="28"/>
        </w:rPr>
        <w:t xml:space="preserve"> </w:t>
      </w:r>
      <w:r w:rsidR="007E004C">
        <w:rPr>
          <w:sz w:val="28"/>
          <w:szCs w:val="28"/>
        </w:rPr>
        <w:t>О</w:t>
      </w:r>
      <w:r w:rsidR="007E004C" w:rsidRPr="00534CA5">
        <w:rPr>
          <w:sz w:val="28"/>
          <w:szCs w:val="28"/>
        </w:rPr>
        <w:t>рловского района</w:t>
      </w:r>
      <w:r w:rsidR="007E004C" w:rsidRPr="005733F1">
        <w:rPr>
          <w:sz w:val="28"/>
          <w:szCs w:val="28"/>
        </w:rPr>
        <w:t xml:space="preserve">, источников финансирования дефицита </w:t>
      </w:r>
      <w:r w:rsidR="007E004C">
        <w:rPr>
          <w:sz w:val="28"/>
          <w:szCs w:val="28"/>
        </w:rPr>
        <w:t>бюджета</w:t>
      </w:r>
      <w:r w:rsidR="007E004C" w:rsidRPr="00534CA5">
        <w:rPr>
          <w:sz w:val="28"/>
          <w:szCs w:val="28"/>
        </w:rPr>
        <w:t xml:space="preserve"> </w:t>
      </w:r>
      <w:r w:rsidR="007E004C">
        <w:rPr>
          <w:sz w:val="28"/>
          <w:szCs w:val="28"/>
        </w:rPr>
        <w:t>О</w:t>
      </w:r>
      <w:r w:rsidR="007E004C" w:rsidRPr="00534CA5">
        <w:rPr>
          <w:sz w:val="28"/>
          <w:szCs w:val="28"/>
        </w:rPr>
        <w:t>рловского района</w:t>
      </w:r>
      <w:r w:rsidR="007E004C" w:rsidRPr="005733F1">
        <w:rPr>
          <w:sz w:val="28"/>
          <w:szCs w:val="28"/>
        </w:rPr>
        <w:t xml:space="preserve"> и приоритетных направлений социально-экономического развития </w:t>
      </w:r>
      <w:r w:rsidR="007E004C">
        <w:rPr>
          <w:sz w:val="28"/>
          <w:szCs w:val="28"/>
        </w:rPr>
        <w:t>Орловского района</w:t>
      </w:r>
      <w:r w:rsidR="007E004C" w:rsidRPr="005733F1">
        <w:rPr>
          <w:sz w:val="28"/>
          <w:szCs w:val="28"/>
        </w:rPr>
        <w:t xml:space="preserve"> </w:t>
      </w:r>
      <w:r w:rsidR="007E004C" w:rsidRPr="005733F1">
        <w:rPr>
          <w:kern w:val="2"/>
          <w:sz w:val="28"/>
          <w:szCs w:val="28"/>
        </w:rPr>
        <w:t xml:space="preserve">на </w:t>
      </w:r>
      <w:r w:rsidR="007E004C" w:rsidRPr="005733F1">
        <w:rPr>
          <w:sz w:val="28"/>
          <w:szCs w:val="28"/>
        </w:rPr>
        <w:t>очередной финансовый год и на плановый период.</w:t>
      </w:r>
    </w:p>
    <w:p w:rsidR="00F9419D" w:rsidRPr="00A92B11" w:rsidRDefault="00F9419D" w:rsidP="007E004C">
      <w:pPr>
        <w:ind w:firstLine="709"/>
        <w:jc w:val="both"/>
        <w:rPr>
          <w:sz w:val="28"/>
          <w:szCs w:val="28"/>
        </w:rPr>
      </w:pPr>
      <w:r w:rsidRPr="00BA5C56">
        <w:rPr>
          <w:kern w:val="2"/>
          <w:sz w:val="28"/>
          <w:szCs w:val="28"/>
        </w:rPr>
        <w:t>6. </w:t>
      </w:r>
      <w:r w:rsidR="007E004C">
        <w:rPr>
          <w:sz w:val="28"/>
          <w:szCs w:val="28"/>
        </w:rPr>
        <w:t>Финансовый отдел Администрации Орловского района</w:t>
      </w:r>
      <w:r w:rsidR="007E004C" w:rsidRPr="005733F1">
        <w:rPr>
          <w:sz w:val="28"/>
          <w:szCs w:val="28"/>
        </w:rPr>
        <w:t xml:space="preserve"> </w:t>
      </w:r>
      <w:r w:rsidR="007E004C" w:rsidRPr="005733F1">
        <w:rPr>
          <w:kern w:val="2"/>
          <w:sz w:val="28"/>
          <w:szCs w:val="28"/>
        </w:rPr>
        <w:t xml:space="preserve">доводит до главных распорядителей </w:t>
      </w:r>
      <w:r w:rsidR="007E004C" w:rsidRPr="005733F1">
        <w:rPr>
          <w:sz w:val="28"/>
          <w:szCs w:val="28"/>
        </w:rPr>
        <w:t xml:space="preserve">средств </w:t>
      </w:r>
      <w:r w:rsidR="007E004C">
        <w:rPr>
          <w:sz w:val="28"/>
          <w:szCs w:val="28"/>
        </w:rPr>
        <w:t>бюджета</w:t>
      </w:r>
      <w:r w:rsidR="007E004C" w:rsidRPr="00534CA5">
        <w:rPr>
          <w:sz w:val="28"/>
          <w:szCs w:val="28"/>
        </w:rPr>
        <w:t xml:space="preserve"> </w:t>
      </w:r>
      <w:r w:rsidR="007E004C">
        <w:rPr>
          <w:sz w:val="28"/>
          <w:szCs w:val="28"/>
        </w:rPr>
        <w:t>О</w:t>
      </w:r>
      <w:r w:rsidR="007E004C" w:rsidRPr="00534CA5">
        <w:rPr>
          <w:sz w:val="28"/>
          <w:szCs w:val="28"/>
        </w:rPr>
        <w:t>рловского района</w:t>
      </w:r>
      <w:r w:rsidR="007E004C" w:rsidRPr="005733F1">
        <w:rPr>
          <w:sz w:val="28"/>
          <w:szCs w:val="28"/>
        </w:rPr>
        <w:t xml:space="preserve"> </w:t>
      </w:r>
      <w:r w:rsidR="007E004C" w:rsidRPr="005733F1">
        <w:rPr>
          <w:kern w:val="2"/>
          <w:sz w:val="28"/>
          <w:szCs w:val="28"/>
        </w:rPr>
        <w:t xml:space="preserve">предельные показатели расходов </w:t>
      </w:r>
      <w:r w:rsidR="007E004C">
        <w:rPr>
          <w:sz w:val="28"/>
          <w:szCs w:val="28"/>
        </w:rPr>
        <w:t>бюджета</w:t>
      </w:r>
      <w:r w:rsidR="007E004C" w:rsidRPr="00534CA5">
        <w:rPr>
          <w:sz w:val="28"/>
          <w:szCs w:val="28"/>
        </w:rPr>
        <w:t xml:space="preserve"> </w:t>
      </w:r>
      <w:r w:rsidR="007E004C">
        <w:rPr>
          <w:sz w:val="28"/>
          <w:szCs w:val="28"/>
        </w:rPr>
        <w:t>О</w:t>
      </w:r>
      <w:r w:rsidR="007E004C" w:rsidRPr="00534CA5">
        <w:rPr>
          <w:sz w:val="28"/>
          <w:szCs w:val="28"/>
        </w:rPr>
        <w:t>рловского района</w:t>
      </w:r>
      <w:r w:rsidR="007E004C" w:rsidRPr="005733F1">
        <w:rPr>
          <w:sz w:val="28"/>
          <w:szCs w:val="28"/>
        </w:rPr>
        <w:t xml:space="preserve"> на очередной финансовый год </w:t>
      </w:r>
      <w:r w:rsidR="007E004C" w:rsidRPr="005733F1">
        <w:rPr>
          <w:sz w:val="28"/>
          <w:szCs w:val="28"/>
        </w:rPr>
        <w:lastRenderedPageBreak/>
        <w:t>и на плановый период в срок, установленный Порядком составления проекта бюджета</w:t>
      </w:r>
      <w:r w:rsidR="007E004C">
        <w:rPr>
          <w:sz w:val="28"/>
          <w:szCs w:val="28"/>
        </w:rPr>
        <w:t xml:space="preserve">. </w:t>
      </w:r>
      <w:r w:rsidRPr="00BA5C56">
        <w:rPr>
          <w:sz w:val="28"/>
          <w:szCs w:val="28"/>
        </w:rPr>
        <w:t xml:space="preserve">Указанные показатели могут быть скорректированы с учетом данных прогноза социально-экономического развития в случае изменения индекса роста потребительских цен, указанного в </w:t>
      </w:r>
      <w:r w:rsidR="00B636E5">
        <w:rPr>
          <w:sz w:val="28"/>
          <w:szCs w:val="28"/>
        </w:rPr>
        <w:t>под</w:t>
      </w:r>
      <w:r w:rsidRPr="00BA5C56">
        <w:rPr>
          <w:sz w:val="28"/>
          <w:szCs w:val="28"/>
        </w:rPr>
        <w:t>пункте 2.2.</w:t>
      </w:r>
      <w:r w:rsidR="00BA5C56" w:rsidRPr="00BA5C56">
        <w:rPr>
          <w:sz w:val="28"/>
          <w:szCs w:val="28"/>
        </w:rPr>
        <w:t>2</w:t>
      </w:r>
      <w:r w:rsidRPr="00BA5C56">
        <w:rPr>
          <w:sz w:val="28"/>
          <w:szCs w:val="28"/>
        </w:rPr>
        <w:t xml:space="preserve"> </w:t>
      </w:r>
      <w:r w:rsidR="00F860AB">
        <w:rPr>
          <w:sz w:val="28"/>
          <w:szCs w:val="28"/>
        </w:rPr>
        <w:t xml:space="preserve">пункта 2 </w:t>
      </w:r>
      <w:r w:rsidRPr="00BA5C56">
        <w:rPr>
          <w:sz w:val="28"/>
          <w:szCs w:val="28"/>
        </w:rPr>
        <w:t>настоящего Порядка.</w:t>
      </w:r>
    </w:p>
    <w:p w:rsidR="00A502C5" w:rsidRDefault="00F9419D" w:rsidP="00F9419D">
      <w:pPr>
        <w:widowControl w:val="0"/>
        <w:autoSpaceDE w:val="0"/>
        <w:autoSpaceDN w:val="0"/>
        <w:adjustRightInd w:val="0"/>
        <w:ind w:firstLine="709"/>
        <w:jc w:val="both"/>
        <w:rPr>
          <w:sz w:val="28"/>
          <w:szCs w:val="28"/>
        </w:rPr>
      </w:pPr>
      <w:bookmarkStart w:id="1" w:name="Par89"/>
      <w:bookmarkEnd w:id="1"/>
      <w:r w:rsidRPr="007809DE">
        <w:rPr>
          <w:sz w:val="28"/>
          <w:szCs w:val="28"/>
        </w:rPr>
        <w:t xml:space="preserve">7. Главные распорядители средств </w:t>
      </w:r>
      <w:r w:rsidR="007E004C">
        <w:rPr>
          <w:sz w:val="28"/>
          <w:szCs w:val="28"/>
        </w:rPr>
        <w:t>бюджета</w:t>
      </w:r>
      <w:r w:rsidR="007E004C" w:rsidRPr="00534CA5">
        <w:rPr>
          <w:sz w:val="28"/>
          <w:szCs w:val="28"/>
        </w:rPr>
        <w:t xml:space="preserve"> </w:t>
      </w:r>
      <w:r w:rsidR="007E004C">
        <w:rPr>
          <w:sz w:val="28"/>
          <w:szCs w:val="28"/>
        </w:rPr>
        <w:t>О</w:t>
      </w:r>
      <w:r w:rsidR="007E004C" w:rsidRPr="00534CA5">
        <w:rPr>
          <w:sz w:val="28"/>
          <w:szCs w:val="28"/>
        </w:rPr>
        <w:t>рловского района</w:t>
      </w:r>
      <w:r w:rsidR="007E004C" w:rsidRPr="005733F1">
        <w:rPr>
          <w:sz w:val="28"/>
          <w:szCs w:val="28"/>
        </w:rPr>
        <w:t xml:space="preserve"> </w:t>
      </w:r>
      <w:r w:rsidRPr="007809DE">
        <w:rPr>
          <w:kern w:val="2"/>
          <w:sz w:val="28"/>
          <w:szCs w:val="28"/>
        </w:rPr>
        <w:t xml:space="preserve">осуществляют </w:t>
      </w:r>
      <w:r w:rsidRPr="007809DE">
        <w:rPr>
          <w:sz w:val="28"/>
          <w:szCs w:val="28"/>
        </w:rPr>
        <w:t xml:space="preserve">формирование электронных документов для составления </w:t>
      </w:r>
      <w:r w:rsidR="007E004C">
        <w:rPr>
          <w:sz w:val="28"/>
          <w:szCs w:val="28"/>
        </w:rPr>
        <w:t>бюджета</w:t>
      </w:r>
      <w:r w:rsidR="007E004C" w:rsidRPr="00534CA5">
        <w:rPr>
          <w:sz w:val="28"/>
          <w:szCs w:val="28"/>
        </w:rPr>
        <w:t xml:space="preserve"> </w:t>
      </w:r>
      <w:r w:rsidR="007E004C">
        <w:rPr>
          <w:sz w:val="28"/>
          <w:szCs w:val="28"/>
        </w:rPr>
        <w:t>О</w:t>
      </w:r>
      <w:r w:rsidR="007E004C" w:rsidRPr="00534CA5">
        <w:rPr>
          <w:sz w:val="28"/>
          <w:szCs w:val="28"/>
        </w:rPr>
        <w:t>рловского района</w:t>
      </w:r>
      <w:r w:rsidR="007E004C" w:rsidRPr="005733F1">
        <w:rPr>
          <w:sz w:val="28"/>
          <w:szCs w:val="28"/>
        </w:rPr>
        <w:t xml:space="preserve"> </w:t>
      </w:r>
      <w:r w:rsidRPr="007809DE">
        <w:rPr>
          <w:sz w:val="28"/>
          <w:szCs w:val="28"/>
        </w:rPr>
        <w:t>на  очередной финансовый год</w:t>
      </w:r>
      <w:r w:rsidRPr="007809DE">
        <w:rPr>
          <w:rFonts w:eastAsia="Calibri"/>
          <w:sz w:val="28"/>
          <w:szCs w:val="28"/>
          <w:lang w:eastAsia="en-US"/>
        </w:rPr>
        <w:t xml:space="preserve"> и на плановый период </w:t>
      </w:r>
      <w:r w:rsidRPr="007809DE">
        <w:rPr>
          <w:sz w:val="28"/>
          <w:szCs w:val="28"/>
        </w:rPr>
        <w:t>в информационной системе «АЦК-Планирование» Единой автоматизированной системы управления общественными финансами в Ростовской области</w:t>
      </w:r>
      <w:r w:rsidRPr="004D0413">
        <w:rPr>
          <w:sz w:val="28"/>
          <w:szCs w:val="28"/>
        </w:rPr>
        <w:t xml:space="preserve">, в том числе </w:t>
      </w:r>
      <w:r w:rsidRPr="004D0413">
        <w:rPr>
          <w:kern w:val="2"/>
          <w:sz w:val="28"/>
          <w:szCs w:val="28"/>
        </w:rPr>
        <w:t>исходя из сформированных</w:t>
      </w:r>
      <w:r w:rsidRPr="004D0413">
        <w:rPr>
          <w:sz w:val="28"/>
          <w:szCs w:val="28"/>
        </w:rPr>
        <w:t xml:space="preserve"> планов закупок товаров, работ, услуг для обеспечения нужд </w:t>
      </w:r>
      <w:r w:rsidR="007E004C">
        <w:rPr>
          <w:sz w:val="28"/>
          <w:szCs w:val="28"/>
        </w:rPr>
        <w:t>Орловского района</w:t>
      </w:r>
      <w:r w:rsidRPr="004D0413">
        <w:rPr>
          <w:sz w:val="28"/>
          <w:szCs w:val="28"/>
        </w:rPr>
        <w:t xml:space="preserve">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A92B11">
        <w:rPr>
          <w:sz w:val="28"/>
          <w:szCs w:val="28"/>
        </w:rPr>
        <w:t>, в соответствии с Методикой, утвержденной приложением № 2 к настоящему приказу,</w:t>
      </w:r>
      <w:r w:rsidRPr="004D0413">
        <w:rPr>
          <w:sz w:val="28"/>
          <w:szCs w:val="28"/>
        </w:rPr>
        <w:t xml:space="preserve"> с приложением обоснований бюджетных асси</w:t>
      </w:r>
      <w:r w:rsidRPr="007809DE">
        <w:rPr>
          <w:sz w:val="28"/>
          <w:szCs w:val="28"/>
        </w:rPr>
        <w:t xml:space="preserve">гнований </w:t>
      </w:r>
      <w:r w:rsidRPr="00C121D8">
        <w:rPr>
          <w:sz w:val="28"/>
          <w:szCs w:val="28"/>
        </w:rPr>
        <w:t>по формам согласно приложениям №№ 5-</w:t>
      </w:r>
      <w:r w:rsidR="00C121D8" w:rsidRPr="00C121D8">
        <w:rPr>
          <w:sz w:val="28"/>
          <w:szCs w:val="28"/>
        </w:rPr>
        <w:t>19</w:t>
      </w:r>
      <w:r w:rsidRPr="00C121D8">
        <w:rPr>
          <w:sz w:val="28"/>
          <w:szCs w:val="28"/>
        </w:rPr>
        <w:t xml:space="preserve"> к Порядку в срок, установленный Порядком составления проекта бюджета.</w:t>
      </w:r>
      <w:r w:rsidR="00CA2B8D" w:rsidRPr="00C121D8">
        <w:rPr>
          <w:sz w:val="28"/>
        </w:rPr>
        <w:t>»</w:t>
      </w:r>
      <w:r w:rsidRPr="00C121D8">
        <w:rPr>
          <w:sz w:val="28"/>
        </w:rPr>
        <w:t>.</w:t>
      </w:r>
    </w:p>
    <w:p w:rsidR="00A502C5" w:rsidRDefault="00A502C5" w:rsidP="00A502C5">
      <w:pPr>
        <w:widowControl w:val="0"/>
        <w:autoSpaceDE w:val="0"/>
        <w:autoSpaceDN w:val="0"/>
        <w:adjustRightInd w:val="0"/>
        <w:ind w:firstLine="709"/>
        <w:jc w:val="both"/>
        <w:rPr>
          <w:sz w:val="28"/>
        </w:rPr>
      </w:pPr>
      <w:r>
        <w:rPr>
          <w:sz w:val="28"/>
          <w:szCs w:val="28"/>
        </w:rPr>
        <w:t xml:space="preserve">1.2. </w:t>
      </w:r>
      <w:r>
        <w:rPr>
          <w:sz w:val="28"/>
        </w:rPr>
        <w:t>П</w:t>
      </w:r>
      <w:r w:rsidRPr="00490D28">
        <w:rPr>
          <w:sz w:val="28"/>
        </w:rPr>
        <w:t>риложени</w:t>
      </w:r>
      <w:r w:rsidR="000349DB">
        <w:rPr>
          <w:sz w:val="28"/>
        </w:rPr>
        <w:t>е</w:t>
      </w:r>
      <w:r w:rsidR="003E2CC7">
        <w:rPr>
          <w:sz w:val="28"/>
        </w:rPr>
        <w:t xml:space="preserve"> №</w:t>
      </w:r>
      <w:r w:rsidR="001E0BAE">
        <w:rPr>
          <w:sz w:val="28"/>
        </w:rPr>
        <w:t>№</w:t>
      </w:r>
      <w:r w:rsidR="003E2CC7">
        <w:rPr>
          <w:sz w:val="28"/>
        </w:rPr>
        <w:t xml:space="preserve"> 1</w:t>
      </w:r>
      <w:r w:rsidR="00C121D8">
        <w:rPr>
          <w:sz w:val="28"/>
        </w:rPr>
        <w:t>, 4, 6, 11</w:t>
      </w:r>
      <w:r>
        <w:rPr>
          <w:sz w:val="28"/>
        </w:rPr>
        <w:t xml:space="preserve"> изложить в</w:t>
      </w:r>
      <w:r w:rsidR="00C121D8">
        <w:rPr>
          <w:sz w:val="28"/>
        </w:rPr>
        <w:t xml:space="preserve"> </w:t>
      </w:r>
      <w:r>
        <w:rPr>
          <w:sz w:val="28"/>
        </w:rPr>
        <w:t xml:space="preserve"> редакции.</w:t>
      </w:r>
    </w:p>
    <w:p w:rsidR="00A502C5" w:rsidRDefault="00A502C5" w:rsidP="00A502C5">
      <w:pPr>
        <w:widowControl w:val="0"/>
        <w:autoSpaceDE w:val="0"/>
        <w:autoSpaceDN w:val="0"/>
        <w:adjustRightInd w:val="0"/>
        <w:ind w:firstLine="709"/>
        <w:jc w:val="both"/>
        <w:rPr>
          <w:sz w:val="28"/>
        </w:rPr>
      </w:pPr>
      <w:r>
        <w:rPr>
          <w:sz w:val="28"/>
        </w:rPr>
        <w:t>1.</w:t>
      </w:r>
      <w:r w:rsidR="005B0B2D">
        <w:rPr>
          <w:sz w:val="28"/>
        </w:rPr>
        <w:t>3</w:t>
      </w:r>
      <w:r>
        <w:rPr>
          <w:sz w:val="28"/>
        </w:rPr>
        <w:t xml:space="preserve">. Дополнить приложениями №№ </w:t>
      </w:r>
      <w:r w:rsidR="005B0B2D">
        <w:rPr>
          <w:sz w:val="28"/>
        </w:rPr>
        <w:t>15-19</w:t>
      </w:r>
      <w:r>
        <w:rPr>
          <w:sz w:val="28"/>
        </w:rPr>
        <w:t>.</w:t>
      </w:r>
    </w:p>
    <w:p w:rsidR="00A502C5" w:rsidRDefault="00A502C5" w:rsidP="00A502C5">
      <w:pPr>
        <w:widowControl w:val="0"/>
        <w:autoSpaceDE w:val="0"/>
        <w:autoSpaceDN w:val="0"/>
        <w:adjustRightInd w:val="0"/>
        <w:ind w:firstLine="709"/>
        <w:jc w:val="both"/>
        <w:rPr>
          <w:sz w:val="28"/>
          <w:szCs w:val="28"/>
        </w:rPr>
      </w:pPr>
      <w:r>
        <w:rPr>
          <w:sz w:val="28"/>
          <w:szCs w:val="28"/>
        </w:rPr>
        <w:t xml:space="preserve">2. </w:t>
      </w:r>
      <w:r w:rsidRPr="00E11350">
        <w:rPr>
          <w:sz w:val="28"/>
          <w:szCs w:val="28"/>
        </w:rPr>
        <w:t xml:space="preserve"> </w:t>
      </w:r>
      <w:r>
        <w:rPr>
          <w:sz w:val="28"/>
          <w:szCs w:val="28"/>
        </w:rPr>
        <w:t xml:space="preserve">В приложении № 2: </w:t>
      </w:r>
    </w:p>
    <w:p w:rsidR="008A7569" w:rsidRDefault="008A7569" w:rsidP="00A502C5">
      <w:pPr>
        <w:widowControl w:val="0"/>
        <w:autoSpaceDE w:val="0"/>
        <w:autoSpaceDN w:val="0"/>
        <w:adjustRightInd w:val="0"/>
        <w:ind w:firstLine="709"/>
        <w:jc w:val="both"/>
        <w:rPr>
          <w:sz w:val="28"/>
        </w:rPr>
      </w:pPr>
      <w:r>
        <w:rPr>
          <w:sz w:val="28"/>
          <w:szCs w:val="28"/>
        </w:rPr>
        <w:t xml:space="preserve">2.1. Абзац </w:t>
      </w:r>
      <w:r w:rsidR="007571AA">
        <w:rPr>
          <w:sz w:val="28"/>
          <w:szCs w:val="28"/>
        </w:rPr>
        <w:t>первый</w:t>
      </w:r>
      <w:r>
        <w:rPr>
          <w:sz w:val="28"/>
          <w:szCs w:val="28"/>
        </w:rPr>
        <w:t xml:space="preserve"> раздела 1 </w:t>
      </w:r>
      <w:r>
        <w:rPr>
          <w:sz w:val="28"/>
        </w:rPr>
        <w:t>изложить в редакции:</w:t>
      </w:r>
    </w:p>
    <w:p w:rsidR="008A7569" w:rsidRPr="007753A2" w:rsidRDefault="008A7569" w:rsidP="008A7569">
      <w:pPr>
        <w:autoSpaceDE w:val="0"/>
        <w:autoSpaceDN w:val="0"/>
        <w:adjustRightInd w:val="0"/>
        <w:ind w:firstLine="709"/>
        <w:jc w:val="both"/>
        <w:outlineLvl w:val="2"/>
        <w:rPr>
          <w:sz w:val="28"/>
          <w:szCs w:val="28"/>
        </w:rPr>
      </w:pPr>
      <w:r w:rsidRPr="00613047">
        <w:rPr>
          <w:sz w:val="28"/>
          <w:szCs w:val="28"/>
        </w:rPr>
        <w:t>«</w:t>
      </w:r>
      <w:r w:rsidRPr="00AA77BF">
        <w:rPr>
          <w:sz w:val="28"/>
          <w:szCs w:val="28"/>
        </w:rPr>
        <w:t>При планировании бюджетных ассигнований бюджета</w:t>
      </w:r>
      <w:r w:rsidR="007753A2">
        <w:rPr>
          <w:sz w:val="28"/>
          <w:szCs w:val="28"/>
        </w:rPr>
        <w:t xml:space="preserve"> Орловского района </w:t>
      </w:r>
      <w:r w:rsidRPr="00AA77BF">
        <w:rPr>
          <w:sz w:val="28"/>
          <w:szCs w:val="28"/>
        </w:rPr>
        <w:t xml:space="preserve"> в приоритетном порядке </w:t>
      </w:r>
      <w:r w:rsidRPr="008A7569">
        <w:rPr>
          <w:sz w:val="28"/>
          <w:szCs w:val="28"/>
        </w:rPr>
        <w:t>следует исходить из необходимости финансового обеспечения реализации региональных проектов, входящих в состав национальных и федеральных проектов,</w:t>
      </w:r>
      <w:r>
        <w:rPr>
          <w:b/>
          <w:sz w:val="28"/>
          <w:szCs w:val="28"/>
        </w:rPr>
        <w:t xml:space="preserve"> </w:t>
      </w:r>
      <w:r w:rsidRPr="00AA77BF">
        <w:rPr>
          <w:sz w:val="28"/>
          <w:szCs w:val="28"/>
        </w:rPr>
        <w:t>в рамках исполнения Указа Президента Российской Федерации от 07.05.2018 № 204 «О национальных целях и стратегических задачах развития Российской Федерации на период до 2024 года»</w:t>
      </w:r>
      <w:r w:rsidR="00822B20">
        <w:rPr>
          <w:sz w:val="28"/>
          <w:szCs w:val="28"/>
        </w:rPr>
        <w:t xml:space="preserve"> </w:t>
      </w:r>
      <w:r w:rsidR="00822B20" w:rsidRPr="008236B4">
        <w:rPr>
          <w:sz w:val="28"/>
          <w:szCs w:val="28"/>
        </w:rPr>
        <w:t>с учетом приоритетов социально-экономического развития, определенных</w:t>
      </w:r>
      <w:r w:rsidR="00822B20" w:rsidRPr="008236B4">
        <w:rPr>
          <w:bCs/>
          <w:sz w:val="28"/>
          <w:szCs w:val="28"/>
        </w:rPr>
        <w:t xml:space="preserve"> стратегией социально-экономического </w:t>
      </w:r>
      <w:r w:rsidR="00822B20" w:rsidRPr="001E0BAE">
        <w:rPr>
          <w:bCs/>
          <w:sz w:val="28"/>
          <w:szCs w:val="28"/>
        </w:rPr>
        <w:t xml:space="preserve">развития </w:t>
      </w:r>
      <w:r w:rsidR="007753A2" w:rsidRPr="001E0BAE">
        <w:rPr>
          <w:sz w:val="28"/>
          <w:szCs w:val="28"/>
        </w:rPr>
        <w:t>Орловского района</w:t>
      </w:r>
      <w:r w:rsidRPr="001E0BAE">
        <w:rPr>
          <w:sz w:val="28"/>
        </w:rPr>
        <w:t>».</w:t>
      </w:r>
    </w:p>
    <w:p w:rsidR="00A502C5" w:rsidRDefault="00A502C5" w:rsidP="00A502C5">
      <w:pPr>
        <w:widowControl w:val="0"/>
        <w:autoSpaceDE w:val="0"/>
        <w:autoSpaceDN w:val="0"/>
        <w:adjustRightInd w:val="0"/>
        <w:ind w:firstLine="709"/>
        <w:jc w:val="both"/>
        <w:rPr>
          <w:rFonts w:eastAsiaTheme="minorHAnsi"/>
          <w:sz w:val="28"/>
          <w:szCs w:val="28"/>
          <w:lang w:eastAsia="en-US"/>
        </w:rPr>
      </w:pPr>
      <w:r w:rsidRPr="007A10C3">
        <w:rPr>
          <w:sz w:val="28"/>
        </w:rPr>
        <w:t>2.</w:t>
      </w:r>
      <w:r w:rsidR="00917B73">
        <w:rPr>
          <w:sz w:val="28"/>
        </w:rPr>
        <w:t>2</w:t>
      </w:r>
      <w:r w:rsidRPr="007A10C3">
        <w:rPr>
          <w:sz w:val="28"/>
        </w:rPr>
        <w:t xml:space="preserve">. </w:t>
      </w:r>
      <w:r w:rsidRPr="007A10C3">
        <w:rPr>
          <w:rFonts w:eastAsiaTheme="minorHAnsi"/>
          <w:sz w:val="28"/>
          <w:szCs w:val="28"/>
          <w:lang w:eastAsia="en-US"/>
        </w:rPr>
        <w:t>В раздел</w:t>
      </w:r>
      <w:r w:rsidR="00CA2B8D">
        <w:rPr>
          <w:rFonts w:eastAsiaTheme="minorHAnsi"/>
          <w:sz w:val="28"/>
          <w:szCs w:val="28"/>
          <w:lang w:eastAsia="en-US"/>
        </w:rPr>
        <w:t>е</w:t>
      </w:r>
      <w:r w:rsidRPr="007A10C3">
        <w:rPr>
          <w:rFonts w:eastAsiaTheme="minorHAnsi"/>
          <w:sz w:val="28"/>
          <w:szCs w:val="28"/>
          <w:lang w:eastAsia="en-US"/>
        </w:rPr>
        <w:t xml:space="preserve"> 3</w:t>
      </w:r>
      <w:r w:rsidR="007A10C3" w:rsidRPr="007A10C3">
        <w:rPr>
          <w:rFonts w:eastAsiaTheme="minorHAnsi"/>
          <w:sz w:val="28"/>
          <w:szCs w:val="28"/>
          <w:lang w:eastAsia="en-US"/>
        </w:rPr>
        <w:t>:</w:t>
      </w:r>
    </w:p>
    <w:p w:rsidR="00CA2B8D" w:rsidRDefault="00CA2B8D" w:rsidP="00A502C5">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2.</w:t>
      </w:r>
      <w:r w:rsidR="00917B73">
        <w:rPr>
          <w:rFonts w:eastAsiaTheme="minorHAnsi"/>
          <w:sz w:val="28"/>
          <w:szCs w:val="28"/>
          <w:lang w:eastAsia="en-US"/>
        </w:rPr>
        <w:t>2</w:t>
      </w:r>
      <w:r>
        <w:rPr>
          <w:rFonts w:eastAsiaTheme="minorHAnsi"/>
          <w:sz w:val="28"/>
          <w:szCs w:val="28"/>
          <w:lang w:eastAsia="en-US"/>
        </w:rPr>
        <w:t>.</w:t>
      </w:r>
      <w:r w:rsidR="00917B73">
        <w:rPr>
          <w:rFonts w:eastAsiaTheme="minorHAnsi"/>
          <w:sz w:val="28"/>
          <w:szCs w:val="28"/>
          <w:lang w:eastAsia="en-US"/>
        </w:rPr>
        <w:t>1.</w:t>
      </w:r>
      <w:r>
        <w:rPr>
          <w:rFonts w:eastAsiaTheme="minorHAnsi"/>
          <w:sz w:val="28"/>
          <w:szCs w:val="28"/>
          <w:lang w:eastAsia="en-US"/>
        </w:rPr>
        <w:t xml:space="preserve"> </w:t>
      </w:r>
      <w:r w:rsidR="000A0E47">
        <w:rPr>
          <w:rFonts w:eastAsiaTheme="minorHAnsi"/>
          <w:sz w:val="28"/>
          <w:szCs w:val="28"/>
          <w:lang w:eastAsia="en-US"/>
        </w:rPr>
        <w:t>В пункте 3.1:</w:t>
      </w:r>
    </w:p>
    <w:p w:rsidR="000A0E47" w:rsidRDefault="00CA2B8D" w:rsidP="000A0E47">
      <w:pPr>
        <w:widowControl w:val="0"/>
        <w:autoSpaceDE w:val="0"/>
        <w:autoSpaceDN w:val="0"/>
        <w:adjustRightInd w:val="0"/>
        <w:ind w:firstLine="709"/>
        <w:jc w:val="both"/>
        <w:rPr>
          <w:rFonts w:eastAsiaTheme="minorHAnsi"/>
          <w:sz w:val="28"/>
          <w:szCs w:val="28"/>
          <w:lang w:eastAsia="en-US"/>
        </w:rPr>
      </w:pPr>
      <w:r>
        <w:rPr>
          <w:rFonts w:eastAsiaTheme="minorHAnsi"/>
          <w:sz w:val="28"/>
          <w:szCs w:val="28"/>
          <w:lang w:eastAsia="en-US"/>
        </w:rPr>
        <w:t>2.2.1.</w:t>
      </w:r>
      <w:r w:rsidR="00917B73">
        <w:rPr>
          <w:rFonts w:eastAsiaTheme="minorHAnsi"/>
          <w:sz w:val="28"/>
          <w:szCs w:val="28"/>
          <w:lang w:eastAsia="en-US"/>
        </w:rPr>
        <w:t>1.</w:t>
      </w:r>
      <w:r>
        <w:rPr>
          <w:rFonts w:eastAsiaTheme="minorHAnsi"/>
          <w:sz w:val="28"/>
          <w:szCs w:val="28"/>
          <w:lang w:eastAsia="en-US"/>
        </w:rPr>
        <w:t xml:space="preserve"> </w:t>
      </w:r>
      <w:r w:rsidR="000A0E47">
        <w:rPr>
          <w:rFonts w:eastAsiaTheme="minorHAnsi"/>
          <w:sz w:val="28"/>
          <w:szCs w:val="28"/>
          <w:lang w:eastAsia="en-US"/>
        </w:rPr>
        <w:t xml:space="preserve">В подпункте 3.1.2: </w:t>
      </w:r>
    </w:p>
    <w:p w:rsidR="00CA2B8D" w:rsidRDefault="00613047" w:rsidP="0061304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В а</w:t>
      </w:r>
      <w:r w:rsidR="00CA2B8D">
        <w:rPr>
          <w:rFonts w:eastAsiaTheme="minorHAnsi"/>
          <w:sz w:val="28"/>
          <w:szCs w:val="28"/>
          <w:lang w:eastAsia="en-US"/>
        </w:rPr>
        <w:t>бзац</w:t>
      </w:r>
      <w:r>
        <w:rPr>
          <w:rFonts w:eastAsiaTheme="minorHAnsi"/>
          <w:sz w:val="28"/>
          <w:szCs w:val="28"/>
          <w:lang w:eastAsia="en-US"/>
        </w:rPr>
        <w:t>е</w:t>
      </w:r>
      <w:r w:rsidR="00CA2B8D">
        <w:rPr>
          <w:rFonts w:eastAsiaTheme="minorHAnsi"/>
          <w:sz w:val="28"/>
          <w:szCs w:val="28"/>
          <w:lang w:eastAsia="en-US"/>
        </w:rPr>
        <w:t xml:space="preserve"> </w:t>
      </w:r>
      <w:r w:rsidR="007571AA">
        <w:rPr>
          <w:rFonts w:eastAsiaTheme="minorHAnsi"/>
          <w:sz w:val="28"/>
          <w:szCs w:val="28"/>
          <w:lang w:eastAsia="en-US"/>
        </w:rPr>
        <w:t>пятом</w:t>
      </w:r>
      <w:r w:rsidR="00CA2B8D">
        <w:rPr>
          <w:rFonts w:eastAsiaTheme="minorHAnsi"/>
          <w:sz w:val="28"/>
          <w:szCs w:val="28"/>
          <w:lang w:eastAsia="en-US"/>
        </w:rPr>
        <w:t xml:space="preserve"> </w:t>
      </w:r>
      <w:r>
        <w:rPr>
          <w:rFonts w:eastAsiaTheme="minorHAnsi"/>
          <w:sz w:val="28"/>
          <w:szCs w:val="28"/>
          <w:lang w:eastAsia="en-US"/>
        </w:rPr>
        <w:t xml:space="preserve">слова </w:t>
      </w:r>
      <w:r>
        <w:rPr>
          <w:sz w:val="28"/>
          <w:szCs w:val="28"/>
        </w:rPr>
        <w:t>«</w:t>
      </w:r>
      <w:r w:rsidRPr="00613047">
        <w:rPr>
          <w:sz w:val="28"/>
          <w:szCs w:val="28"/>
        </w:rPr>
        <w:t xml:space="preserve">возмещение вреда, причиненного казенным учреждением при </w:t>
      </w:r>
      <w:r w:rsidRPr="007753A2">
        <w:rPr>
          <w:sz w:val="28"/>
          <w:szCs w:val="28"/>
        </w:rPr>
        <w:t>осуществлении</w:t>
      </w:r>
      <w:r w:rsidRPr="00613047">
        <w:rPr>
          <w:sz w:val="28"/>
          <w:szCs w:val="28"/>
        </w:rPr>
        <w:t xml:space="preserve"> его деятельности</w:t>
      </w:r>
      <w:r w:rsidRPr="00613047">
        <w:rPr>
          <w:sz w:val="28"/>
        </w:rPr>
        <w:t>»</w:t>
      </w:r>
      <w:r>
        <w:rPr>
          <w:sz w:val="28"/>
        </w:rPr>
        <w:t xml:space="preserve"> заменить словами </w:t>
      </w:r>
      <w:r>
        <w:rPr>
          <w:sz w:val="28"/>
          <w:szCs w:val="28"/>
        </w:rPr>
        <w:t xml:space="preserve"> «</w:t>
      </w:r>
      <w:r w:rsidRPr="00613047">
        <w:rPr>
          <w:sz w:val="28"/>
          <w:szCs w:val="28"/>
        </w:rPr>
        <w:t>оплата коммунальных услуг с учетом энергосберегающих мер.</w:t>
      </w:r>
      <w:r w:rsidRPr="00613047">
        <w:rPr>
          <w:sz w:val="28"/>
        </w:rPr>
        <w:t>»</w:t>
      </w:r>
      <w:r>
        <w:rPr>
          <w:sz w:val="28"/>
        </w:rPr>
        <w:t>.</w:t>
      </w:r>
    </w:p>
    <w:p w:rsidR="00CA2B8D" w:rsidRDefault="00613047" w:rsidP="00CA2B8D">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Д</w:t>
      </w:r>
      <w:r w:rsidR="00CA2B8D">
        <w:rPr>
          <w:rFonts w:eastAsiaTheme="minorHAnsi"/>
          <w:sz w:val="28"/>
          <w:szCs w:val="28"/>
          <w:lang w:eastAsia="en-US"/>
        </w:rPr>
        <w:t>ополнить абзац</w:t>
      </w:r>
      <w:r>
        <w:rPr>
          <w:rFonts w:eastAsiaTheme="minorHAnsi"/>
          <w:sz w:val="28"/>
          <w:szCs w:val="28"/>
          <w:lang w:eastAsia="en-US"/>
        </w:rPr>
        <w:t>ами</w:t>
      </w:r>
      <w:r w:rsidR="00CA2B8D">
        <w:rPr>
          <w:rFonts w:eastAsiaTheme="minorHAnsi"/>
          <w:sz w:val="28"/>
          <w:szCs w:val="28"/>
          <w:lang w:eastAsia="en-US"/>
        </w:rPr>
        <w:t xml:space="preserve"> следующего содержания: </w:t>
      </w:r>
    </w:p>
    <w:p w:rsidR="00613047" w:rsidRPr="00613047" w:rsidRDefault="00613047" w:rsidP="00613047">
      <w:pPr>
        <w:ind w:firstLine="709"/>
        <w:jc w:val="both"/>
        <w:rPr>
          <w:sz w:val="28"/>
          <w:szCs w:val="28"/>
        </w:rPr>
      </w:pPr>
      <w:r w:rsidRPr="00613047">
        <w:rPr>
          <w:sz w:val="28"/>
          <w:szCs w:val="28"/>
        </w:rPr>
        <w:t>«Расчет налога на имущество осуществляется исходя из остаточной балансовой стоимости имущества на конец отчетного финансового года.</w:t>
      </w:r>
    </w:p>
    <w:p w:rsidR="00613047" w:rsidRPr="00613047" w:rsidRDefault="00613047" w:rsidP="00613047">
      <w:pPr>
        <w:ind w:firstLine="709"/>
        <w:jc w:val="both"/>
        <w:rPr>
          <w:sz w:val="28"/>
          <w:szCs w:val="28"/>
        </w:rPr>
      </w:pPr>
      <w:r w:rsidRPr="00613047">
        <w:rPr>
          <w:sz w:val="28"/>
          <w:szCs w:val="28"/>
        </w:rPr>
        <w:t xml:space="preserve">При этом стоимость имущества, подлежащего передаче в текущем финансовом году в установленном законом порядке в </w:t>
      </w:r>
      <w:r w:rsidR="00AC2F7F">
        <w:rPr>
          <w:sz w:val="28"/>
          <w:szCs w:val="28"/>
        </w:rPr>
        <w:t>государственную</w:t>
      </w:r>
      <w:r w:rsidRPr="00613047">
        <w:rPr>
          <w:sz w:val="28"/>
          <w:szCs w:val="28"/>
        </w:rPr>
        <w:t xml:space="preserve"> собственность или собственность Российской Федерации, подлежит вычету (исключается) из остаточной балансовой стоимости имущества на конец отчетного финансового года.</w:t>
      </w:r>
      <w:r w:rsidRPr="00613047">
        <w:rPr>
          <w:sz w:val="28"/>
        </w:rPr>
        <w:t>».</w:t>
      </w:r>
    </w:p>
    <w:p w:rsidR="000A0E47" w:rsidRDefault="000A0E47" w:rsidP="000A0E47">
      <w:pPr>
        <w:ind w:firstLine="709"/>
        <w:jc w:val="both"/>
        <w:rPr>
          <w:rFonts w:eastAsiaTheme="minorHAnsi"/>
          <w:sz w:val="28"/>
          <w:szCs w:val="28"/>
          <w:lang w:eastAsia="en-US"/>
        </w:rPr>
      </w:pPr>
      <w:r>
        <w:rPr>
          <w:rFonts w:eastAsiaTheme="minorHAnsi"/>
          <w:sz w:val="28"/>
          <w:szCs w:val="28"/>
          <w:lang w:eastAsia="en-US"/>
        </w:rPr>
        <w:lastRenderedPageBreak/>
        <w:t>2.2.1.2. Подпункт 3.1.</w:t>
      </w:r>
      <w:r w:rsidR="007753A2">
        <w:rPr>
          <w:rFonts w:eastAsiaTheme="minorHAnsi"/>
          <w:sz w:val="28"/>
          <w:szCs w:val="28"/>
          <w:lang w:eastAsia="en-US"/>
        </w:rPr>
        <w:t>4</w:t>
      </w:r>
      <w:r>
        <w:rPr>
          <w:rFonts w:eastAsiaTheme="minorHAnsi"/>
          <w:sz w:val="28"/>
          <w:szCs w:val="28"/>
          <w:lang w:eastAsia="en-US"/>
        </w:rPr>
        <w:t xml:space="preserve"> </w:t>
      </w:r>
      <w:r w:rsidRPr="007A10C3">
        <w:rPr>
          <w:sz w:val="28"/>
          <w:szCs w:val="28"/>
        </w:rPr>
        <w:t>изложить</w:t>
      </w:r>
      <w:r>
        <w:rPr>
          <w:sz w:val="28"/>
          <w:szCs w:val="28"/>
        </w:rPr>
        <w:t xml:space="preserve"> в редакции</w:t>
      </w:r>
      <w:r>
        <w:rPr>
          <w:rFonts w:eastAsiaTheme="minorHAnsi"/>
          <w:sz w:val="28"/>
          <w:szCs w:val="28"/>
          <w:lang w:eastAsia="en-US"/>
        </w:rPr>
        <w:t>:</w:t>
      </w:r>
    </w:p>
    <w:p w:rsidR="00AC639B" w:rsidRPr="00D93A67" w:rsidRDefault="00AC639B" w:rsidP="00AC639B">
      <w:pPr>
        <w:pStyle w:val="ConsPlusNormal"/>
        <w:ind w:firstLine="709"/>
        <w:jc w:val="both"/>
        <w:rPr>
          <w:rFonts w:ascii="Times New Roman" w:hAnsi="Times New Roman" w:cs="Times New Roman"/>
          <w:b/>
          <w:sz w:val="28"/>
          <w:szCs w:val="28"/>
        </w:rPr>
      </w:pPr>
      <w:r>
        <w:rPr>
          <w:sz w:val="28"/>
          <w:szCs w:val="28"/>
        </w:rPr>
        <w:t>«</w:t>
      </w:r>
      <w:r w:rsidRPr="0011345D">
        <w:rPr>
          <w:rFonts w:ascii="Times New Roman" w:hAnsi="Times New Roman" w:cs="Times New Roman"/>
          <w:sz w:val="28"/>
          <w:szCs w:val="28"/>
        </w:rPr>
        <w:t>3.1.</w:t>
      </w:r>
      <w:r w:rsidR="007753A2">
        <w:rPr>
          <w:rFonts w:ascii="Times New Roman" w:hAnsi="Times New Roman" w:cs="Times New Roman"/>
          <w:sz w:val="28"/>
          <w:szCs w:val="28"/>
        </w:rPr>
        <w:t>4</w:t>
      </w:r>
      <w:r w:rsidRPr="0011345D">
        <w:rPr>
          <w:rFonts w:ascii="Times New Roman" w:hAnsi="Times New Roman" w:cs="Times New Roman"/>
          <w:sz w:val="28"/>
          <w:szCs w:val="28"/>
        </w:rPr>
        <w:t>.  </w:t>
      </w:r>
      <w:r w:rsidRPr="0075134D">
        <w:rPr>
          <w:rFonts w:ascii="Times New Roman" w:hAnsi="Times New Roman" w:cs="Times New Roman"/>
          <w:sz w:val="28"/>
          <w:szCs w:val="28"/>
        </w:rPr>
        <w:t xml:space="preserve">Расчет планового объема бюджетных ассигнований на </w:t>
      </w:r>
      <w:r w:rsidRPr="00016E32">
        <w:rPr>
          <w:rFonts w:ascii="Times New Roman" w:hAnsi="Times New Roman" w:cs="Times New Roman"/>
          <w:sz w:val="28"/>
          <w:szCs w:val="28"/>
        </w:rPr>
        <w:t>осуществление бюджетных инвестиций в объекты муниципальной</w:t>
      </w:r>
      <w:r w:rsidR="00B87726">
        <w:rPr>
          <w:rFonts w:ascii="Times New Roman" w:hAnsi="Times New Roman" w:cs="Times New Roman"/>
          <w:sz w:val="28"/>
          <w:szCs w:val="28"/>
        </w:rPr>
        <w:t xml:space="preserve"> </w:t>
      </w:r>
      <w:r w:rsidRPr="00016E32">
        <w:rPr>
          <w:rFonts w:ascii="Times New Roman" w:hAnsi="Times New Roman" w:cs="Times New Roman"/>
          <w:sz w:val="28"/>
          <w:szCs w:val="28"/>
        </w:rPr>
        <w:t xml:space="preserve">собственности, включая расходы на </w:t>
      </w:r>
      <w:r w:rsidRPr="0075134D">
        <w:rPr>
          <w:rFonts w:ascii="Times New Roman" w:hAnsi="Times New Roman" w:cs="Times New Roman"/>
          <w:sz w:val="28"/>
          <w:szCs w:val="28"/>
        </w:rPr>
        <w:t xml:space="preserve">строительство и реконструкцию, а также на проведение капитального ремонта, разработку </w:t>
      </w:r>
      <w:r w:rsidRPr="00B13526">
        <w:rPr>
          <w:rFonts w:ascii="Times New Roman" w:hAnsi="Times New Roman" w:cs="Times New Roman"/>
          <w:sz w:val="28"/>
          <w:szCs w:val="28"/>
        </w:rPr>
        <w:t>проектной</w:t>
      </w:r>
      <w:r>
        <w:rPr>
          <w:sz w:val="28"/>
          <w:szCs w:val="28"/>
        </w:rPr>
        <w:t xml:space="preserve"> </w:t>
      </w:r>
      <w:r w:rsidRPr="0075134D">
        <w:rPr>
          <w:rFonts w:ascii="Times New Roman" w:hAnsi="Times New Roman" w:cs="Times New Roman"/>
          <w:sz w:val="28"/>
          <w:szCs w:val="28"/>
        </w:rPr>
        <w:t>документации и проектно-изыскательские работы по объектам муниципальной собственности (без учета бюджетных ассигнований на дорожное хозяйство)</w:t>
      </w:r>
      <w:r>
        <w:rPr>
          <w:rFonts w:ascii="Times New Roman" w:hAnsi="Times New Roman" w:cs="Times New Roman"/>
          <w:sz w:val="28"/>
          <w:szCs w:val="28"/>
        </w:rPr>
        <w:t xml:space="preserve"> </w:t>
      </w:r>
      <w:r w:rsidRPr="000457E4">
        <w:rPr>
          <w:rFonts w:ascii="Times New Roman" w:hAnsi="Times New Roman" w:cs="Times New Roman"/>
          <w:sz w:val="28"/>
          <w:szCs w:val="28"/>
        </w:rPr>
        <w:t>на очередной финансовый год и первый год планового периода</w:t>
      </w:r>
      <w:r w:rsidRPr="0075134D">
        <w:rPr>
          <w:rFonts w:ascii="Times New Roman" w:hAnsi="Times New Roman" w:cs="Times New Roman"/>
          <w:sz w:val="28"/>
          <w:szCs w:val="28"/>
        </w:rPr>
        <w:t xml:space="preserve"> осуществляется на уровне, не превышающем уровень показателей бюджета</w:t>
      </w:r>
      <w:r w:rsidR="00B87726">
        <w:rPr>
          <w:rFonts w:ascii="Times New Roman" w:hAnsi="Times New Roman" w:cs="Times New Roman"/>
          <w:sz w:val="28"/>
          <w:szCs w:val="28"/>
        </w:rPr>
        <w:t xml:space="preserve"> Орловского района</w:t>
      </w:r>
      <w:r w:rsidRPr="0075134D">
        <w:rPr>
          <w:rFonts w:ascii="Times New Roman" w:hAnsi="Times New Roman" w:cs="Times New Roman"/>
          <w:sz w:val="28"/>
          <w:szCs w:val="28"/>
        </w:rPr>
        <w:t xml:space="preserve">, утвержденных на плановый период действующего </w:t>
      </w:r>
      <w:r w:rsidR="00B87726">
        <w:rPr>
          <w:rFonts w:ascii="Times New Roman" w:hAnsi="Times New Roman" w:cs="Times New Roman"/>
          <w:sz w:val="28"/>
          <w:szCs w:val="28"/>
        </w:rPr>
        <w:t>Решения о бюджете</w:t>
      </w:r>
      <w:r w:rsidRPr="0075134D">
        <w:rPr>
          <w:rFonts w:ascii="Times New Roman" w:hAnsi="Times New Roman" w:cs="Times New Roman"/>
          <w:sz w:val="28"/>
          <w:szCs w:val="28"/>
        </w:rPr>
        <w:t xml:space="preserve">, с учетом необходимости реализации </w:t>
      </w:r>
      <w:r w:rsidR="008E757C">
        <w:rPr>
          <w:rFonts w:ascii="Times New Roman" w:hAnsi="Times New Roman" w:cs="Times New Roman"/>
          <w:sz w:val="28"/>
          <w:szCs w:val="28"/>
        </w:rPr>
        <w:t>У</w:t>
      </w:r>
      <w:r w:rsidRPr="009A3E3E">
        <w:rPr>
          <w:rFonts w:ascii="Times New Roman" w:hAnsi="Times New Roman" w:cs="Times New Roman"/>
          <w:sz w:val="28"/>
          <w:szCs w:val="28"/>
        </w:rPr>
        <w:t>каз</w:t>
      </w:r>
      <w:r w:rsidRPr="00B13526">
        <w:rPr>
          <w:rFonts w:ascii="Times New Roman" w:hAnsi="Times New Roman" w:cs="Times New Roman"/>
          <w:sz w:val="28"/>
          <w:szCs w:val="28"/>
        </w:rPr>
        <w:t>а</w:t>
      </w:r>
      <w:r w:rsidRPr="009A3E3E">
        <w:rPr>
          <w:rFonts w:ascii="Times New Roman" w:hAnsi="Times New Roman" w:cs="Times New Roman"/>
          <w:sz w:val="28"/>
          <w:szCs w:val="28"/>
        </w:rPr>
        <w:t xml:space="preserve"> Президента Российской Федерации </w:t>
      </w:r>
      <w:r w:rsidRPr="00B13526">
        <w:rPr>
          <w:rFonts w:ascii="Times New Roman" w:hAnsi="Times New Roman" w:cs="Times New Roman"/>
          <w:bCs/>
          <w:color w:val="000000"/>
          <w:sz w:val="28"/>
          <w:szCs w:val="28"/>
        </w:rPr>
        <w:t>от 07.05.2012 № 600 «О мерах по обеспечению граждан Российской Федерации доступным и комфортным жильем и повышению качества жилищно-коммунальных услуг» (далее – указ Президента Российской Федерации от 07.05.2012 № 600)</w:t>
      </w:r>
      <w:r w:rsidRPr="00B13526">
        <w:rPr>
          <w:rFonts w:ascii="Times New Roman" w:hAnsi="Times New Roman" w:cs="Times New Roman"/>
          <w:sz w:val="28"/>
          <w:szCs w:val="28"/>
        </w:rPr>
        <w:t>,</w:t>
      </w:r>
      <w:r w:rsidRPr="0075134D">
        <w:rPr>
          <w:rFonts w:ascii="Times New Roman" w:hAnsi="Times New Roman" w:cs="Times New Roman"/>
          <w:sz w:val="28"/>
          <w:szCs w:val="28"/>
        </w:rPr>
        <w:t xml:space="preserve"> софинансирования объектов и направлений из федерального</w:t>
      </w:r>
      <w:r w:rsidR="00AC2F7F">
        <w:rPr>
          <w:rFonts w:ascii="Times New Roman" w:hAnsi="Times New Roman" w:cs="Times New Roman"/>
          <w:sz w:val="28"/>
          <w:szCs w:val="28"/>
        </w:rPr>
        <w:t xml:space="preserve">, областного </w:t>
      </w:r>
      <w:r w:rsidRPr="0075134D">
        <w:rPr>
          <w:rFonts w:ascii="Times New Roman" w:hAnsi="Times New Roman" w:cs="Times New Roman"/>
          <w:sz w:val="28"/>
          <w:szCs w:val="28"/>
        </w:rPr>
        <w:t>бюджет</w:t>
      </w:r>
      <w:r w:rsidR="00AC2F7F">
        <w:rPr>
          <w:rFonts w:ascii="Times New Roman" w:hAnsi="Times New Roman" w:cs="Times New Roman"/>
          <w:sz w:val="28"/>
          <w:szCs w:val="28"/>
        </w:rPr>
        <w:t>ов</w:t>
      </w:r>
      <w:r w:rsidRPr="00347624">
        <w:rPr>
          <w:rFonts w:ascii="Times New Roman" w:hAnsi="Times New Roman" w:cs="Times New Roman"/>
          <w:sz w:val="28"/>
          <w:szCs w:val="28"/>
        </w:rPr>
        <w:t>.</w:t>
      </w:r>
    </w:p>
    <w:p w:rsidR="00AC639B" w:rsidRPr="00B13526" w:rsidRDefault="00AC639B" w:rsidP="00AC639B">
      <w:pPr>
        <w:pStyle w:val="ConsPlusNormal"/>
        <w:ind w:firstLine="709"/>
        <w:jc w:val="both"/>
        <w:rPr>
          <w:rFonts w:ascii="Times New Roman" w:hAnsi="Times New Roman" w:cs="Times New Roman"/>
          <w:sz w:val="28"/>
          <w:szCs w:val="28"/>
        </w:rPr>
      </w:pPr>
      <w:r w:rsidRPr="000E4511">
        <w:rPr>
          <w:rFonts w:ascii="Times New Roman" w:hAnsi="Times New Roman" w:cs="Times New Roman"/>
          <w:sz w:val="28"/>
          <w:szCs w:val="28"/>
        </w:rPr>
        <w:t>Расчет планового объема бюджетных ассигнований на осуществление бюджетных инвестиций в объекты муниципальной</w:t>
      </w:r>
      <w:r w:rsidR="00B87726">
        <w:rPr>
          <w:rFonts w:ascii="Times New Roman" w:hAnsi="Times New Roman" w:cs="Times New Roman"/>
          <w:sz w:val="28"/>
          <w:szCs w:val="28"/>
        </w:rPr>
        <w:t xml:space="preserve"> </w:t>
      </w:r>
      <w:r w:rsidRPr="000E4511">
        <w:rPr>
          <w:rFonts w:ascii="Times New Roman" w:hAnsi="Times New Roman" w:cs="Times New Roman"/>
          <w:sz w:val="28"/>
          <w:szCs w:val="28"/>
        </w:rPr>
        <w:t xml:space="preserve">собственности, включая расходы на строительство и реконструкцию, а также на проведение капитального ремонта, разработку </w:t>
      </w:r>
      <w:r w:rsidRPr="00B13526">
        <w:rPr>
          <w:rFonts w:ascii="Times New Roman" w:hAnsi="Times New Roman" w:cs="Times New Roman"/>
          <w:sz w:val="28"/>
          <w:szCs w:val="28"/>
        </w:rPr>
        <w:t>проектной</w:t>
      </w:r>
      <w:r w:rsidRPr="000E4511">
        <w:rPr>
          <w:rFonts w:ascii="Times New Roman" w:hAnsi="Times New Roman" w:cs="Times New Roman"/>
          <w:sz w:val="28"/>
          <w:szCs w:val="28"/>
        </w:rPr>
        <w:t xml:space="preserve"> документации и проектно-изыскательские работы по объектам муниципальной собственности (без учета бюджетных ассигнований на дорожное хозяйство) на второй год планового периода осуществляется на уровне, не превышающем уровень показателей бюджета</w:t>
      </w:r>
      <w:r w:rsidR="00B87726">
        <w:rPr>
          <w:rFonts w:ascii="Times New Roman" w:hAnsi="Times New Roman" w:cs="Times New Roman"/>
          <w:sz w:val="28"/>
          <w:szCs w:val="28"/>
        </w:rPr>
        <w:t xml:space="preserve"> Орловского района</w:t>
      </w:r>
      <w:r w:rsidRPr="000E4511">
        <w:rPr>
          <w:rFonts w:ascii="Times New Roman" w:hAnsi="Times New Roman" w:cs="Times New Roman"/>
          <w:sz w:val="28"/>
          <w:szCs w:val="28"/>
        </w:rPr>
        <w:t xml:space="preserve">, утвержденных на второй год планового периода действующего </w:t>
      </w:r>
      <w:r w:rsidR="00B87726">
        <w:rPr>
          <w:rFonts w:ascii="Times New Roman" w:hAnsi="Times New Roman" w:cs="Times New Roman"/>
          <w:sz w:val="28"/>
          <w:szCs w:val="28"/>
        </w:rPr>
        <w:t>Решения о бюджете</w:t>
      </w:r>
      <w:r w:rsidRPr="000E4511">
        <w:rPr>
          <w:rFonts w:ascii="Times New Roman" w:hAnsi="Times New Roman" w:cs="Times New Roman"/>
          <w:b/>
          <w:sz w:val="28"/>
          <w:szCs w:val="28"/>
        </w:rPr>
        <w:t xml:space="preserve">, </w:t>
      </w:r>
      <w:r w:rsidRPr="00B13526">
        <w:rPr>
          <w:rFonts w:ascii="Times New Roman" w:hAnsi="Times New Roman" w:cs="Times New Roman"/>
          <w:sz w:val="28"/>
          <w:szCs w:val="28"/>
        </w:rPr>
        <w:t xml:space="preserve">с учетом необходимости реализации указа Президента Российской Федерации </w:t>
      </w:r>
      <w:r w:rsidRPr="00B13526">
        <w:rPr>
          <w:rFonts w:ascii="Times New Roman" w:hAnsi="Times New Roman" w:cs="Times New Roman"/>
          <w:bCs/>
          <w:color w:val="000000"/>
          <w:sz w:val="28"/>
          <w:szCs w:val="28"/>
        </w:rPr>
        <w:t xml:space="preserve">от 07.05.2012 № 600, </w:t>
      </w:r>
      <w:r w:rsidRPr="00B13526">
        <w:rPr>
          <w:rFonts w:ascii="Times New Roman" w:hAnsi="Times New Roman" w:cs="Times New Roman"/>
          <w:sz w:val="28"/>
          <w:szCs w:val="28"/>
        </w:rPr>
        <w:t>софинансирования объектов и направлений из федерального</w:t>
      </w:r>
      <w:r w:rsidR="00AC2F7F">
        <w:rPr>
          <w:rFonts w:ascii="Times New Roman" w:hAnsi="Times New Roman" w:cs="Times New Roman"/>
          <w:sz w:val="28"/>
          <w:szCs w:val="28"/>
        </w:rPr>
        <w:t xml:space="preserve">, областного </w:t>
      </w:r>
      <w:r w:rsidRPr="00B13526">
        <w:rPr>
          <w:rFonts w:ascii="Times New Roman" w:hAnsi="Times New Roman" w:cs="Times New Roman"/>
          <w:sz w:val="28"/>
          <w:szCs w:val="28"/>
        </w:rPr>
        <w:t xml:space="preserve"> бюджет</w:t>
      </w:r>
      <w:r w:rsidR="00AC2F7F">
        <w:rPr>
          <w:rFonts w:ascii="Times New Roman" w:hAnsi="Times New Roman" w:cs="Times New Roman"/>
          <w:sz w:val="28"/>
          <w:szCs w:val="28"/>
        </w:rPr>
        <w:t>ов</w:t>
      </w:r>
      <w:r w:rsidRPr="00B13526">
        <w:rPr>
          <w:rFonts w:ascii="Times New Roman" w:hAnsi="Times New Roman" w:cs="Times New Roman"/>
          <w:sz w:val="28"/>
          <w:szCs w:val="28"/>
        </w:rPr>
        <w:t>.</w:t>
      </w:r>
    </w:p>
    <w:p w:rsidR="00AC639B" w:rsidRPr="0075134D" w:rsidRDefault="00AC639B" w:rsidP="00AC639B">
      <w:pPr>
        <w:ind w:firstLine="709"/>
        <w:jc w:val="both"/>
        <w:rPr>
          <w:sz w:val="28"/>
          <w:szCs w:val="28"/>
        </w:rPr>
      </w:pPr>
      <w:r w:rsidRPr="0075134D">
        <w:rPr>
          <w:sz w:val="28"/>
          <w:szCs w:val="28"/>
        </w:rPr>
        <w:t>Планировани</w:t>
      </w:r>
      <w:r w:rsidRPr="00774616">
        <w:rPr>
          <w:sz w:val="28"/>
          <w:szCs w:val="28"/>
        </w:rPr>
        <w:t>е</w:t>
      </w:r>
      <w:r w:rsidRPr="0075134D">
        <w:rPr>
          <w:sz w:val="28"/>
          <w:szCs w:val="28"/>
        </w:rPr>
        <w:t xml:space="preserve"> бюджетных ассигнований на строительство, реконструкцию и капитальный ремонт переходящих объектов осуществляется при наличии следующих документов:</w:t>
      </w:r>
    </w:p>
    <w:p w:rsidR="00AC639B" w:rsidRPr="0075134D" w:rsidRDefault="00AC639B" w:rsidP="00AC639B">
      <w:pPr>
        <w:ind w:firstLine="708"/>
        <w:jc w:val="both"/>
        <w:rPr>
          <w:sz w:val="28"/>
          <w:szCs w:val="28"/>
        </w:rPr>
      </w:pPr>
      <w:r w:rsidRPr="0075134D">
        <w:rPr>
          <w:sz w:val="28"/>
          <w:szCs w:val="28"/>
        </w:rPr>
        <w:t>муниципальный контракт на выполнение строительно-монтажных работ (работ по капитальному ремонту объекта);</w:t>
      </w:r>
    </w:p>
    <w:p w:rsidR="00AC639B" w:rsidRPr="0075134D" w:rsidRDefault="00AC639B" w:rsidP="00AC639B">
      <w:pPr>
        <w:ind w:firstLine="709"/>
        <w:jc w:val="both"/>
        <w:rPr>
          <w:sz w:val="28"/>
          <w:szCs w:val="28"/>
        </w:rPr>
      </w:pPr>
      <w:r w:rsidRPr="0075134D">
        <w:rPr>
          <w:sz w:val="28"/>
          <w:szCs w:val="28"/>
        </w:rPr>
        <w:t>договоры о технологическом присоединении, страховании строительных рисков, авторском надзоре и иных видах работ, осуществляемых по объекту капитального строительства (реконструкции, капитального ремонта) (при наличии);</w:t>
      </w:r>
    </w:p>
    <w:p w:rsidR="00673A94" w:rsidRDefault="00AC639B" w:rsidP="00AC639B">
      <w:pPr>
        <w:ind w:firstLine="709"/>
        <w:jc w:val="both"/>
        <w:rPr>
          <w:sz w:val="28"/>
          <w:szCs w:val="28"/>
        </w:rPr>
      </w:pPr>
      <w:r w:rsidRPr="0075134D">
        <w:rPr>
          <w:sz w:val="28"/>
          <w:szCs w:val="28"/>
        </w:rPr>
        <w:t>иные документы, подтверждающие необходимость планирования ассигнований на строительство (реконструкцию, капитальный ремонт) объекта в рамках указанных приоритетных или софинансируемых из федерального бюджета направлений расходов (при наличии);</w:t>
      </w:r>
    </w:p>
    <w:p w:rsidR="00673A94" w:rsidRPr="00673A94" w:rsidRDefault="00673A94" w:rsidP="00673A94">
      <w:pPr>
        <w:ind w:firstLine="709"/>
        <w:jc w:val="both"/>
        <w:rPr>
          <w:sz w:val="28"/>
          <w:szCs w:val="28"/>
        </w:rPr>
      </w:pPr>
      <w:r w:rsidRPr="00673A94">
        <w:rPr>
          <w:sz w:val="28"/>
          <w:szCs w:val="28"/>
        </w:rPr>
        <w:t>поручение Главы Администрации Орловского района о выделении средств бюджета  Орловского района на строительство (реконструкцию, капитальный ремонт) объекта;</w:t>
      </w:r>
    </w:p>
    <w:p w:rsidR="00AC639B" w:rsidRDefault="00AC639B" w:rsidP="00AC639B">
      <w:pPr>
        <w:ind w:firstLine="709"/>
        <w:jc w:val="both"/>
        <w:rPr>
          <w:sz w:val="28"/>
          <w:szCs w:val="28"/>
        </w:rPr>
      </w:pPr>
      <w:r w:rsidRPr="00B13526">
        <w:rPr>
          <w:sz w:val="28"/>
          <w:szCs w:val="28"/>
        </w:rPr>
        <w:lastRenderedPageBreak/>
        <w:t>правовы</w:t>
      </w:r>
      <w:r w:rsidR="00B87726">
        <w:rPr>
          <w:sz w:val="28"/>
          <w:szCs w:val="28"/>
        </w:rPr>
        <w:t>е</w:t>
      </w:r>
      <w:r w:rsidRPr="00B13526">
        <w:rPr>
          <w:sz w:val="28"/>
          <w:szCs w:val="28"/>
        </w:rPr>
        <w:t xml:space="preserve"> акт</w:t>
      </w:r>
      <w:r w:rsidR="00B87726">
        <w:rPr>
          <w:sz w:val="28"/>
          <w:szCs w:val="28"/>
        </w:rPr>
        <w:t>ы</w:t>
      </w:r>
      <w:r w:rsidRPr="00B13526">
        <w:rPr>
          <w:sz w:val="28"/>
          <w:szCs w:val="28"/>
        </w:rPr>
        <w:t xml:space="preserve"> администраци</w:t>
      </w:r>
      <w:r w:rsidR="00B87726">
        <w:rPr>
          <w:sz w:val="28"/>
          <w:szCs w:val="28"/>
        </w:rPr>
        <w:t>и</w:t>
      </w:r>
      <w:r w:rsidRPr="00B13526">
        <w:rPr>
          <w:sz w:val="28"/>
          <w:szCs w:val="28"/>
        </w:rPr>
        <w:t xml:space="preserve"> </w:t>
      </w:r>
      <w:r w:rsidR="00B87726">
        <w:rPr>
          <w:sz w:val="28"/>
          <w:szCs w:val="28"/>
        </w:rPr>
        <w:t>Орловского района</w:t>
      </w:r>
      <w:r w:rsidRPr="00B13526">
        <w:rPr>
          <w:sz w:val="28"/>
          <w:szCs w:val="28"/>
        </w:rPr>
        <w:t xml:space="preserve"> о включени</w:t>
      </w:r>
      <w:r w:rsidR="00B87726">
        <w:rPr>
          <w:sz w:val="28"/>
          <w:szCs w:val="28"/>
        </w:rPr>
        <w:t>е</w:t>
      </w:r>
      <w:r w:rsidRPr="00B13526">
        <w:rPr>
          <w:sz w:val="28"/>
          <w:szCs w:val="28"/>
        </w:rPr>
        <w:t xml:space="preserve"> в </w:t>
      </w:r>
      <w:r w:rsidR="00B87726">
        <w:rPr>
          <w:sz w:val="28"/>
          <w:szCs w:val="28"/>
        </w:rPr>
        <w:t xml:space="preserve">бюджет Орловского района </w:t>
      </w:r>
      <w:r w:rsidRPr="00B13526">
        <w:rPr>
          <w:sz w:val="28"/>
          <w:szCs w:val="28"/>
        </w:rPr>
        <w:t>на очередной финансовый год и плановый период (при планировании ассигнований на второй год планового периода)  средств для софинансирования областных средств в случае их предоставления из областного бюджета (для объектов муниципальной собственности).</w:t>
      </w:r>
    </w:p>
    <w:p w:rsidR="00AC639B" w:rsidRPr="00692711" w:rsidRDefault="00AC639B" w:rsidP="00AC639B">
      <w:pPr>
        <w:ind w:firstLine="709"/>
        <w:jc w:val="both"/>
        <w:rPr>
          <w:b/>
          <w:sz w:val="28"/>
          <w:szCs w:val="28"/>
        </w:rPr>
      </w:pPr>
      <w:r w:rsidRPr="00E17F49">
        <w:rPr>
          <w:sz w:val="28"/>
          <w:szCs w:val="28"/>
        </w:rPr>
        <w:t>Планирование бюджетных ассигнований на строительство, реконструкцию и капитальный ремонт вновь начинаемых объектов осуществляется при наличии следующих документов</w:t>
      </w:r>
      <w:r>
        <w:rPr>
          <w:sz w:val="28"/>
          <w:szCs w:val="28"/>
        </w:rPr>
        <w:t xml:space="preserve"> </w:t>
      </w:r>
      <w:r w:rsidRPr="00B13526">
        <w:rPr>
          <w:sz w:val="28"/>
          <w:szCs w:val="28"/>
        </w:rPr>
        <w:t>и информации:</w:t>
      </w:r>
    </w:p>
    <w:p w:rsidR="00AC639B" w:rsidRPr="00E17F49" w:rsidRDefault="00AC639B" w:rsidP="00AC639B">
      <w:pPr>
        <w:ind w:firstLine="708"/>
        <w:jc w:val="both"/>
        <w:rPr>
          <w:sz w:val="28"/>
          <w:szCs w:val="28"/>
        </w:rPr>
      </w:pPr>
      <w:r w:rsidRPr="00E17F49">
        <w:rPr>
          <w:sz w:val="28"/>
          <w:szCs w:val="28"/>
        </w:rPr>
        <w:t>положительное заключение экспертизы проектной документации, положительное заключение экспертизы о достоверности определения сметной стоимости, либо распорядительный документ о том, что экспертиза в соответствии с законодательством не требуется;</w:t>
      </w:r>
    </w:p>
    <w:p w:rsidR="00AC639B" w:rsidRPr="00E17F49" w:rsidRDefault="00AC639B" w:rsidP="00AC639B">
      <w:pPr>
        <w:ind w:firstLine="709"/>
        <w:jc w:val="both"/>
        <w:rPr>
          <w:sz w:val="28"/>
          <w:szCs w:val="28"/>
        </w:rPr>
      </w:pPr>
      <w:r w:rsidRPr="00E17F49">
        <w:rPr>
          <w:sz w:val="28"/>
          <w:szCs w:val="28"/>
        </w:rPr>
        <w:t>расчет стоимости в ценах соответствующего финансового года (при наличии);</w:t>
      </w:r>
    </w:p>
    <w:p w:rsidR="00673A94" w:rsidRPr="00673A94" w:rsidRDefault="00673A94" w:rsidP="00673A94">
      <w:pPr>
        <w:ind w:firstLine="709"/>
        <w:jc w:val="both"/>
        <w:rPr>
          <w:sz w:val="28"/>
          <w:szCs w:val="28"/>
        </w:rPr>
      </w:pPr>
      <w:r w:rsidRPr="00673A94">
        <w:rPr>
          <w:sz w:val="28"/>
          <w:szCs w:val="28"/>
        </w:rPr>
        <w:t>поручение Главы Администрации Орловского района о выделении средств бюджета  Орловского района на разработку проектной (сметной) документации и выполнение проектно-изыскательских работ;</w:t>
      </w:r>
    </w:p>
    <w:p w:rsidR="00AC639B" w:rsidRPr="00E17F49" w:rsidRDefault="00AC639B" w:rsidP="00AC639B">
      <w:pPr>
        <w:ind w:firstLine="709"/>
        <w:jc w:val="both"/>
        <w:rPr>
          <w:sz w:val="28"/>
          <w:szCs w:val="28"/>
        </w:rPr>
      </w:pPr>
      <w:r w:rsidRPr="00E17F49">
        <w:rPr>
          <w:sz w:val="28"/>
          <w:szCs w:val="28"/>
        </w:rPr>
        <w:t>документы, подтверждающие необходимость планирования бюджетных ассигнований на строительство (реконструкцию, капитальный ремонт) объекта в рамках указанных приоритетных или софинансируемых из федерального</w:t>
      </w:r>
      <w:r w:rsidR="00673A94">
        <w:rPr>
          <w:sz w:val="28"/>
          <w:szCs w:val="28"/>
        </w:rPr>
        <w:t>, областного</w:t>
      </w:r>
      <w:r w:rsidRPr="00E17F49">
        <w:rPr>
          <w:sz w:val="28"/>
          <w:szCs w:val="28"/>
        </w:rPr>
        <w:t xml:space="preserve"> бюджета направлений расходов;</w:t>
      </w:r>
    </w:p>
    <w:p w:rsidR="00AC639B" w:rsidRPr="00E17F49" w:rsidRDefault="00AC639B" w:rsidP="00AC639B">
      <w:pPr>
        <w:ind w:firstLine="709"/>
        <w:jc w:val="both"/>
        <w:rPr>
          <w:sz w:val="28"/>
          <w:szCs w:val="28"/>
        </w:rPr>
      </w:pPr>
      <w:r w:rsidRPr="00E17F49">
        <w:rPr>
          <w:sz w:val="28"/>
          <w:szCs w:val="28"/>
        </w:rPr>
        <w:t>выписка из реестра муниципальной собственности с указанием сведений об объекте и правообладателе объекта;</w:t>
      </w:r>
    </w:p>
    <w:p w:rsidR="00AC639B" w:rsidRDefault="00AC639B" w:rsidP="00AC639B">
      <w:pPr>
        <w:ind w:firstLine="709"/>
        <w:jc w:val="both"/>
        <w:rPr>
          <w:sz w:val="28"/>
          <w:szCs w:val="28"/>
        </w:rPr>
      </w:pPr>
      <w:r w:rsidRPr="00B13526">
        <w:rPr>
          <w:sz w:val="28"/>
          <w:szCs w:val="28"/>
        </w:rPr>
        <w:t>правовы</w:t>
      </w:r>
      <w:r w:rsidR="00673A94">
        <w:rPr>
          <w:sz w:val="28"/>
          <w:szCs w:val="28"/>
        </w:rPr>
        <w:t>е</w:t>
      </w:r>
      <w:r w:rsidRPr="00B13526">
        <w:rPr>
          <w:sz w:val="28"/>
          <w:szCs w:val="28"/>
        </w:rPr>
        <w:t xml:space="preserve"> акт</w:t>
      </w:r>
      <w:r w:rsidR="00673A94">
        <w:rPr>
          <w:sz w:val="28"/>
          <w:szCs w:val="28"/>
        </w:rPr>
        <w:t xml:space="preserve">ы администрации Орловского района </w:t>
      </w:r>
      <w:r w:rsidRPr="00B13526">
        <w:rPr>
          <w:sz w:val="28"/>
          <w:szCs w:val="28"/>
        </w:rPr>
        <w:t xml:space="preserve">о включении в </w:t>
      </w:r>
      <w:r w:rsidR="00673A94">
        <w:rPr>
          <w:sz w:val="28"/>
          <w:szCs w:val="28"/>
        </w:rPr>
        <w:t>бюджет Орловского района</w:t>
      </w:r>
      <w:r w:rsidRPr="00B13526">
        <w:rPr>
          <w:sz w:val="28"/>
          <w:szCs w:val="28"/>
        </w:rPr>
        <w:t xml:space="preserve"> на очередной финансовый год и плановый период (при планировании ассигнований на второй год планового периода) средств для софинансирования областных средств в случае их предоставления из областного бюджета (для объектов муниципальной собственности);</w:t>
      </w:r>
    </w:p>
    <w:p w:rsidR="00C545A1" w:rsidRPr="00C545A1" w:rsidRDefault="00C545A1" w:rsidP="00C545A1">
      <w:pPr>
        <w:ind w:firstLine="709"/>
        <w:jc w:val="both"/>
        <w:rPr>
          <w:sz w:val="28"/>
          <w:szCs w:val="28"/>
        </w:rPr>
      </w:pPr>
      <w:r w:rsidRPr="00C545A1">
        <w:rPr>
          <w:sz w:val="28"/>
          <w:szCs w:val="28"/>
        </w:rPr>
        <w:t xml:space="preserve">решения о подготовке и реализации бюджетных инвестиций </w:t>
      </w:r>
      <w:r w:rsidR="00774616">
        <w:rPr>
          <w:sz w:val="28"/>
          <w:szCs w:val="28"/>
        </w:rPr>
        <w:t>(</w:t>
      </w:r>
      <w:r w:rsidRPr="00C545A1">
        <w:rPr>
          <w:sz w:val="28"/>
          <w:szCs w:val="28"/>
        </w:rPr>
        <w:t>для объектов проектирования, реконструкции и строительства);</w:t>
      </w:r>
    </w:p>
    <w:p w:rsidR="00AC639B" w:rsidRPr="00B13526" w:rsidRDefault="00AC639B" w:rsidP="00AC639B">
      <w:pPr>
        <w:ind w:firstLine="709"/>
        <w:jc w:val="both"/>
        <w:rPr>
          <w:sz w:val="28"/>
          <w:szCs w:val="28"/>
        </w:rPr>
      </w:pPr>
      <w:r w:rsidRPr="00B13526">
        <w:rPr>
          <w:sz w:val="28"/>
          <w:szCs w:val="28"/>
        </w:rPr>
        <w:t>информация о застройщике объекта,  мощности объекта и его координаты (в градусах в виде десятичной дроби: ГГ.ГГГГГГ).</w:t>
      </w:r>
    </w:p>
    <w:p w:rsidR="00AC639B" w:rsidRPr="0075134D" w:rsidRDefault="00AC639B" w:rsidP="00AC639B">
      <w:pPr>
        <w:ind w:firstLine="709"/>
        <w:jc w:val="both"/>
        <w:rPr>
          <w:sz w:val="28"/>
          <w:szCs w:val="28"/>
        </w:rPr>
      </w:pPr>
      <w:r w:rsidRPr="00E17F49">
        <w:rPr>
          <w:sz w:val="28"/>
          <w:szCs w:val="28"/>
        </w:rPr>
        <w:t>Планирование бюджетных асс</w:t>
      </w:r>
      <w:r>
        <w:rPr>
          <w:sz w:val="28"/>
          <w:szCs w:val="28"/>
        </w:rPr>
        <w:t xml:space="preserve">игнований на разработку </w:t>
      </w:r>
      <w:r w:rsidRPr="00B13526">
        <w:rPr>
          <w:sz w:val="28"/>
          <w:szCs w:val="28"/>
        </w:rPr>
        <w:t>проектной</w:t>
      </w:r>
      <w:r>
        <w:rPr>
          <w:sz w:val="28"/>
          <w:szCs w:val="28"/>
        </w:rPr>
        <w:t xml:space="preserve"> </w:t>
      </w:r>
      <w:r w:rsidRPr="00E17F49">
        <w:rPr>
          <w:sz w:val="28"/>
          <w:szCs w:val="28"/>
        </w:rPr>
        <w:t>документации и выполнение проектно-изыскательских работ на строительство, реконструкцию и капитальный</w:t>
      </w:r>
      <w:r w:rsidRPr="0075134D">
        <w:rPr>
          <w:sz w:val="28"/>
          <w:szCs w:val="28"/>
        </w:rPr>
        <w:t xml:space="preserve"> ремонт по переходящим и по вновь начинаемым объектам осуществляется при наличии следующих документов</w:t>
      </w:r>
      <w:r w:rsidRPr="00692711">
        <w:rPr>
          <w:b/>
          <w:sz w:val="28"/>
          <w:szCs w:val="28"/>
        </w:rPr>
        <w:t xml:space="preserve"> </w:t>
      </w:r>
      <w:r w:rsidRPr="00B13526">
        <w:rPr>
          <w:sz w:val="28"/>
          <w:szCs w:val="28"/>
        </w:rPr>
        <w:t>и информации:</w:t>
      </w:r>
    </w:p>
    <w:p w:rsidR="00AC639B" w:rsidRPr="0075134D" w:rsidRDefault="00AC639B" w:rsidP="00AC639B">
      <w:pPr>
        <w:ind w:firstLine="708"/>
        <w:jc w:val="both"/>
        <w:rPr>
          <w:sz w:val="28"/>
          <w:szCs w:val="28"/>
        </w:rPr>
      </w:pPr>
      <w:r w:rsidRPr="0075134D">
        <w:rPr>
          <w:sz w:val="28"/>
          <w:szCs w:val="28"/>
        </w:rPr>
        <w:t>заключение о достоверности определения сметной стоимости проектных работ;</w:t>
      </w:r>
    </w:p>
    <w:p w:rsidR="00AC639B" w:rsidRPr="0075134D" w:rsidRDefault="00673A94" w:rsidP="00AC639B">
      <w:pPr>
        <w:ind w:firstLine="709"/>
        <w:jc w:val="both"/>
        <w:rPr>
          <w:sz w:val="28"/>
          <w:szCs w:val="28"/>
        </w:rPr>
      </w:pPr>
      <w:r>
        <w:rPr>
          <w:sz w:val="28"/>
          <w:szCs w:val="28"/>
        </w:rPr>
        <w:t>муниципальный</w:t>
      </w:r>
      <w:r w:rsidR="00AC639B" w:rsidRPr="0075134D">
        <w:rPr>
          <w:sz w:val="28"/>
          <w:szCs w:val="28"/>
        </w:rPr>
        <w:t xml:space="preserve"> контракт на разработку </w:t>
      </w:r>
      <w:r w:rsidR="00AC639B" w:rsidRPr="00B13526">
        <w:rPr>
          <w:sz w:val="28"/>
          <w:szCs w:val="28"/>
        </w:rPr>
        <w:t xml:space="preserve">проектной </w:t>
      </w:r>
      <w:r w:rsidR="00AC639B" w:rsidRPr="0075134D">
        <w:rPr>
          <w:sz w:val="28"/>
          <w:szCs w:val="28"/>
        </w:rPr>
        <w:t>документации и выполнение проектно-изыскательских работ (при наличии);</w:t>
      </w:r>
    </w:p>
    <w:p w:rsidR="00AA03B8" w:rsidRPr="00AA03B8" w:rsidRDefault="00AA03B8" w:rsidP="00AA03B8">
      <w:pPr>
        <w:pStyle w:val="1"/>
        <w:shd w:val="clear" w:color="auto" w:fill="auto"/>
        <w:spacing w:line="317" w:lineRule="exact"/>
        <w:ind w:left="20" w:right="40" w:firstLine="700"/>
        <w:jc w:val="both"/>
      </w:pPr>
      <w:r w:rsidRPr="00AA03B8">
        <w:rPr>
          <w:sz w:val="28"/>
          <w:szCs w:val="28"/>
        </w:rPr>
        <w:t xml:space="preserve">поручение Главы Администрации Орловского района </w:t>
      </w:r>
      <w:r w:rsidRPr="00AA03B8">
        <w:t xml:space="preserve">о выделении средств </w:t>
      </w:r>
      <w:r w:rsidRPr="00AA03B8">
        <w:rPr>
          <w:sz w:val="28"/>
          <w:szCs w:val="28"/>
        </w:rPr>
        <w:t xml:space="preserve">бюджета  Орловского района </w:t>
      </w:r>
      <w:r w:rsidRPr="00AA03B8">
        <w:t>на разработку проектной (сметной) документации и выполнение проектно- изыскательских работ (для вновь начинаемых объектов);</w:t>
      </w:r>
    </w:p>
    <w:p w:rsidR="00AC639B" w:rsidRPr="0075134D" w:rsidRDefault="00AC639B" w:rsidP="00AC639B">
      <w:pPr>
        <w:ind w:firstLine="709"/>
        <w:jc w:val="both"/>
        <w:rPr>
          <w:sz w:val="28"/>
          <w:szCs w:val="28"/>
        </w:rPr>
      </w:pPr>
      <w:r w:rsidRPr="0075134D">
        <w:rPr>
          <w:sz w:val="28"/>
          <w:szCs w:val="28"/>
        </w:rPr>
        <w:lastRenderedPageBreak/>
        <w:t xml:space="preserve">документы, подтверждающие необходимость планирования бюджетных ассигнований на разработку </w:t>
      </w:r>
      <w:r w:rsidRPr="00B13526">
        <w:rPr>
          <w:sz w:val="28"/>
          <w:szCs w:val="28"/>
        </w:rPr>
        <w:t>проектной</w:t>
      </w:r>
      <w:r>
        <w:rPr>
          <w:sz w:val="28"/>
          <w:szCs w:val="28"/>
        </w:rPr>
        <w:t xml:space="preserve"> </w:t>
      </w:r>
      <w:r w:rsidRPr="0075134D">
        <w:rPr>
          <w:sz w:val="28"/>
          <w:szCs w:val="28"/>
        </w:rPr>
        <w:t>документации и выполнение проектно-изыскательских работ в рамках указанных приоритетных или софинансируемых из федерального бюджета</w:t>
      </w:r>
      <w:r w:rsidR="00AA03B8">
        <w:rPr>
          <w:sz w:val="28"/>
          <w:szCs w:val="28"/>
        </w:rPr>
        <w:t>, областного бюджета</w:t>
      </w:r>
      <w:r w:rsidRPr="0075134D">
        <w:rPr>
          <w:sz w:val="28"/>
          <w:szCs w:val="28"/>
        </w:rPr>
        <w:t xml:space="preserve"> направлений расходов (при наличии);</w:t>
      </w:r>
    </w:p>
    <w:p w:rsidR="00AC639B" w:rsidRDefault="00AC639B" w:rsidP="00AC639B">
      <w:pPr>
        <w:ind w:firstLine="709"/>
        <w:jc w:val="both"/>
        <w:rPr>
          <w:sz w:val="28"/>
          <w:szCs w:val="28"/>
        </w:rPr>
      </w:pPr>
      <w:r w:rsidRPr="00B13526">
        <w:rPr>
          <w:sz w:val="28"/>
          <w:szCs w:val="28"/>
        </w:rPr>
        <w:t>правовы</w:t>
      </w:r>
      <w:r w:rsidR="00AA03B8">
        <w:rPr>
          <w:sz w:val="28"/>
          <w:szCs w:val="28"/>
        </w:rPr>
        <w:t xml:space="preserve">е </w:t>
      </w:r>
      <w:r w:rsidRPr="00B13526">
        <w:rPr>
          <w:sz w:val="28"/>
          <w:szCs w:val="28"/>
        </w:rPr>
        <w:t>акт</w:t>
      </w:r>
      <w:r w:rsidR="00AA03B8">
        <w:rPr>
          <w:sz w:val="28"/>
          <w:szCs w:val="28"/>
        </w:rPr>
        <w:t>ы</w:t>
      </w:r>
      <w:r w:rsidRPr="00B13526">
        <w:rPr>
          <w:sz w:val="28"/>
          <w:szCs w:val="28"/>
        </w:rPr>
        <w:t xml:space="preserve"> администраци</w:t>
      </w:r>
      <w:r w:rsidR="00AA03B8">
        <w:rPr>
          <w:sz w:val="28"/>
          <w:szCs w:val="28"/>
        </w:rPr>
        <w:t>и</w:t>
      </w:r>
      <w:r w:rsidRPr="00B13526">
        <w:rPr>
          <w:sz w:val="28"/>
          <w:szCs w:val="28"/>
        </w:rPr>
        <w:t xml:space="preserve"> </w:t>
      </w:r>
      <w:r w:rsidR="00AA03B8">
        <w:rPr>
          <w:sz w:val="28"/>
          <w:szCs w:val="28"/>
        </w:rPr>
        <w:t>Орловского района</w:t>
      </w:r>
      <w:r w:rsidRPr="00B13526">
        <w:rPr>
          <w:sz w:val="28"/>
          <w:szCs w:val="28"/>
        </w:rPr>
        <w:t xml:space="preserve"> о включении в бюджет</w:t>
      </w:r>
      <w:r w:rsidR="00AA03B8">
        <w:rPr>
          <w:sz w:val="28"/>
          <w:szCs w:val="28"/>
        </w:rPr>
        <w:t xml:space="preserve"> Орловского района</w:t>
      </w:r>
      <w:r w:rsidRPr="00B13526">
        <w:rPr>
          <w:sz w:val="28"/>
          <w:szCs w:val="28"/>
        </w:rPr>
        <w:t xml:space="preserve"> на очередной финансовый год и плановый период (при планировании ассигнований на второй год планового периода) средств для софинансирования областных средств в случае их предоставления из областного бюджета (для объектов муниципальной собственности);</w:t>
      </w:r>
    </w:p>
    <w:p w:rsidR="00C545A1" w:rsidRPr="00C545A1" w:rsidRDefault="00C545A1" w:rsidP="00C545A1">
      <w:pPr>
        <w:ind w:firstLine="709"/>
        <w:jc w:val="both"/>
        <w:rPr>
          <w:sz w:val="28"/>
          <w:szCs w:val="28"/>
        </w:rPr>
      </w:pPr>
      <w:r w:rsidRPr="00C545A1">
        <w:rPr>
          <w:sz w:val="28"/>
          <w:szCs w:val="28"/>
        </w:rPr>
        <w:t xml:space="preserve">решения о подготовке и реализации бюджетных инвестиций </w:t>
      </w:r>
      <w:r w:rsidR="00774616">
        <w:rPr>
          <w:sz w:val="28"/>
          <w:szCs w:val="28"/>
        </w:rPr>
        <w:t>(</w:t>
      </w:r>
      <w:r w:rsidRPr="00C545A1">
        <w:rPr>
          <w:sz w:val="28"/>
          <w:szCs w:val="28"/>
        </w:rPr>
        <w:t>для объектов проектирования, реконструкции и строительства);</w:t>
      </w:r>
    </w:p>
    <w:p w:rsidR="00AC639B" w:rsidRPr="00B13526" w:rsidRDefault="00AC639B" w:rsidP="00AC639B">
      <w:pPr>
        <w:ind w:firstLine="709"/>
        <w:jc w:val="both"/>
        <w:rPr>
          <w:sz w:val="28"/>
          <w:szCs w:val="28"/>
        </w:rPr>
      </w:pPr>
      <w:r w:rsidRPr="00B13526">
        <w:rPr>
          <w:sz w:val="28"/>
          <w:szCs w:val="28"/>
        </w:rPr>
        <w:t>информация по вновь начинаемым объектам о застройщике,  мощности объекта и его координаты (в  градусах в виде десятичной дроби: ГГ.ГГГГГГ).</w:t>
      </w:r>
    </w:p>
    <w:p w:rsidR="00AC639B" w:rsidRPr="0075134D" w:rsidRDefault="00AC639B" w:rsidP="00AC639B">
      <w:pPr>
        <w:autoSpaceDE w:val="0"/>
        <w:autoSpaceDN w:val="0"/>
        <w:adjustRightInd w:val="0"/>
        <w:ind w:firstLine="709"/>
        <w:jc w:val="both"/>
        <w:rPr>
          <w:sz w:val="28"/>
          <w:szCs w:val="28"/>
        </w:rPr>
      </w:pPr>
      <w:r w:rsidRPr="0075134D">
        <w:rPr>
          <w:sz w:val="28"/>
          <w:szCs w:val="28"/>
        </w:rPr>
        <w:t>Расчет планового объема бюджетных ассигнований на дорожное хозяйство на очередной финансовый год и первый год планового периода осуществляется на основе показателей бюджет</w:t>
      </w:r>
      <w:r w:rsidR="00AA03B8">
        <w:rPr>
          <w:sz w:val="28"/>
          <w:szCs w:val="28"/>
        </w:rPr>
        <w:t>а</w:t>
      </w:r>
      <w:r w:rsidR="00AA03B8" w:rsidRPr="00AA03B8">
        <w:rPr>
          <w:sz w:val="28"/>
          <w:szCs w:val="28"/>
        </w:rPr>
        <w:t xml:space="preserve"> </w:t>
      </w:r>
      <w:r w:rsidR="00AA03B8">
        <w:rPr>
          <w:sz w:val="28"/>
          <w:szCs w:val="28"/>
        </w:rPr>
        <w:t>Орловского района</w:t>
      </w:r>
      <w:r w:rsidR="00AA03B8" w:rsidRPr="00B13526">
        <w:rPr>
          <w:sz w:val="28"/>
          <w:szCs w:val="28"/>
        </w:rPr>
        <w:t xml:space="preserve"> </w:t>
      </w:r>
      <w:r w:rsidRPr="0075134D">
        <w:rPr>
          <w:sz w:val="28"/>
          <w:szCs w:val="28"/>
        </w:rPr>
        <w:t xml:space="preserve">, утвержденных на плановый период действующего </w:t>
      </w:r>
      <w:r w:rsidR="00AA03B8">
        <w:rPr>
          <w:sz w:val="28"/>
          <w:szCs w:val="28"/>
        </w:rPr>
        <w:t>Решения о</w:t>
      </w:r>
      <w:r w:rsidRPr="0075134D">
        <w:rPr>
          <w:sz w:val="28"/>
          <w:szCs w:val="28"/>
        </w:rPr>
        <w:t xml:space="preserve"> бюджете. Расчет планового объема бюджетных ассигнований на второй год планового периода осуществляется на основе показателей </w:t>
      </w:r>
      <w:r w:rsidR="00AA03B8" w:rsidRPr="0075134D">
        <w:rPr>
          <w:sz w:val="28"/>
          <w:szCs w:val="28"/>
        </w:rPr>
        <w:t>бюджет</w:t>
      </w:r>
      <w:r w:rsidR="00AA03B8">
        <w:rPr>
          <w:sz w:val="28"/>
          <w:szCs w:val="28"/>
        </w:rPr>
        <w:t>а</w:t>
      </w:r>
      <w:r w:rsidR="00AA03B8" w:rsidRPr="00AA03B8">
        <w:rPr>
          <w:sz w:val="28"/>
          <w:szCs w:val="28"/>
        </w:rPr>
        <w:t xml:space="preserve"> </w:t>
      </w:r>
      <w:r w:rsidR="00AA03B8">
        <w:rPr>
          <w:sz w:val="28"/>
          <w:szCs w:val="28"/>
        </w:rPr>
        <w:t>Орловского района</w:t>
      </w:r>
      <w:r w:rsidRPr="0075134D">
        <w:rPr>
          <w:sz w:val="28"/>
          <w:szCs w:val="28"/>
        </w:rPr>
        <w:t xml:space="preserve">, утвержденных на второй год планового периода действующего </w:t>
      </w:r>
      <w:r w:rsidR="00AA03B8">
        <w:rPr>
          <w:sz w:val="28"/>
          <w:szCs w:val="28"/>
        </w:rPr>
        <w:t>Решения о</w:t>
      </w:r>
      <w:r w:rsidRPr="0075134D">
        <w:rPr>
          <w:sz w:val="28"/>
          <w:szCs w:val="28"/>
        </w:rPr>
        <w:t xml:space="preserve"> бюджете, с последующей корректировкой их с учетом прогноза поступления доходов в дорожный фонд </w:t>
      </w:r>
      <w:r w:rsidR="00AA03B8">
        <w:rPr>
          <w:sz w:val="28"/>
          <w:szCs w:val="28"/>
        </w:rPr>
        <w:t>Орловского района</w:t>
      </w:r>
      <w:r w:rsidRPr="0075134D">
        <w:rPr>
          <w:sz w:val="28"/>
          <w:szCs w:val="28"/>
        </w:rPr>
        <w:t>.</w:t>
      </w:r>
    </w:p>
    <w:p w:rsidR="00AC639B" w:rsidRPr="0075134D" w:rsidRDefault="00AC639B" w:rsidP="00AC639B">
      <w:pPr>
        <w:autoSpaceDE w:val="0"/>
        <w:autoSpaceDN w:val="0"/>
        <w:adjustRightInd w:val="0"/>
        <w:ind w:firstLine="709"/>
        <w:jc w:val="both"/>
        <w:rPr>
          <w:sz w:val="28"/>
          <w:szCs w:val="28"/>
        </w:rPr>
      </w:pPr>
      <w:r w:rsidRPr="0075134D">
        <w:rPr>
          <w:sz w:val="28"/>
          <w:szCs w:val="28"/>
        </w:rPr>
        <w:t xml:space="preserve">При планировании объема бюджетных ассигнований на осуществление бюджетных инвестиций, проведение капитального ремонта, разработку проектной документации и инженерных изысканий для подготовки проектной документации по объектам муниципальной собственности в отношении объектов дорожного хозяйства, в первоочередном порядке средства распределяются на реализацию поручений Губернатора Ростовской области, </w:t>
      </w:r>
      <w:r w:rsidR="00D81352">
        <w:rPr>
          <w:sz w:val="28"/>
          <w:szCs w:val="28"/>
        </w:rPr>
        <w:t xml:space="preserve">Главы Администрации Орловского района </w:t>
      </w:r>
      <w:r w:rsidRPr="0075134D">
        <w:rPr>
          <w:sz w:val="28"/>
          <w:szCs w:val="28"/>
        </w:rPr>
        <w:t>софинансирования объектов и направлений из федерального</w:t>
      </w:r>
      <w:r w:rsidR="00AA03B8">
        <w:rPr>
          <w:sz w:val="28"/>
          <w:szCs w:val="28"/>
        </w:rPr>
        <w:t>, областного</w:t>
      </w:r>
      <w:r w:rsidRPr="0075134D">
        <w:rPr>
          <w:sz w:val="28"/>
          <w:szCs w:val="28"/>
        </w:rPr>
        <w:t xml:space="preserve"> бюджета. </w:t>
      </w:r>
    </w:p>
    <w:p w:rsidR="00AC639B" w:rsidRPr="0075134D" w:rsidRDefault="00AC639B" w:rsidP="00AC639B">
      <w:pPr>
        <w:ind w:firstLine="709"/>
        <w:jc w:val="both"/>
        <w:rPr>
          <w:sz w:val="28"/>
          <w:szCs w:val="28"/>
        </w:rPr>
      </w:pPr>
      <w:r w:rsidRPr="0075134D">
        <w:rPr>
          <w:sz w:val="28"/>
          <w:szCs w:val="28"/>
        </w:rPr>
        <w:t>Планировани</w:t>
      </w:r>
      <w:r>
        <w:rPr>
          <w:sz w:val="28"/>
          <w:szCs w:val="28"/>
        </w:rPr>
        <w:t>е</w:t>
      </w:r>
      <w:r w:rsidRPr="0075134D">
        <w:rPr>
          <w:sz w:val="28"/>
          <w:szCs w:val="28"/>
        </w:rPr>
        <w:t xml:space="preserve"> бюджетных ассигнований на строительство, реконструкцию и капитальный ремонт переходящих объектов осуществляется при наличии следующих документов:</w:t>
      </w:r>
    </w:p>
    <w:p w:rsidR="00AC639B" w:rsidRPr="0075134D" w:rsidRDefault="00AC639B" w:rsidP="00AC639B">
      <w:pPr>
        <w:ind w:firstLine="709"/>
        <w:jc w:val="both"/>
        <w:rPr>
          <w:sz w:val="28"/>
          <w:szCs w:val="28"/>
        </w:rPr>
      </w:pPr>
      <w:r w:rsidRPr="0075134D">
        <w:rPr>
          <w:sz w:val="28"/>
          <w:szCs w:val="28"/>
        </w:rPr>
        <w:t>муниципальный контракт на выполнение строительно-монтажных работ (работ по капитальному ремонту объекта);</w:t>
      </w:r>
    </w:p>
    <w:p w:rsidR="00AC639B" w:rsidRPr="0075134D" w:rsidRDefault="00AC639B" w:rsidP="00AC639B">
      <w:pPr>
        <w:ind w:firstLine="709"/>
        <w:jc w:val="both"/>
        <w:rPr>
          <w:sz w:val="28"/>
          <w:szCs w:val="28"/>
        </w:rPr>
      </w:pPr>
      <w:r w:rsidRPr="0075134D">
        <w:rPr>
          <w:sz w:val="28"/>
          <w:szCs w:val="28"/>
        </w:rPr>
        <w:t>договоры о технологическом присоединении, строительном контроле, авторском надзоре и иных видах работ, осуществляемых по объекту капитального строительства, реконструкции, капитального ремонта (при наличии);</w:t>
      </w:r>
    </w:p>
    <w:p w:rsidR="00AC639B" w:rsidRPr="0075134D" w:rsidRDefault="00AC639B" w:rsidP="00AC639B">
      <w:pPr>
        <w:ind w:firstLine="709"/>
        <w:jc w:val="both"/>
        <w:rPr>
          <w:sz w:val="28"/>
          <w:szCs w:val="28"/>
        </w:rPr>
      </w:pPr>
      <w:r w:rsidRPr="0075134D">
        <w:rPr>
          <w:sz w:val="28"/>
          <w:szCs w:val="28"/>
        </w:rPr>
        <w:t>иные документы, подтверждающие необходимость планирования ассигнований на строительство (реконструкцию, капитальный ремонт) объекта (при наличии);</w:t>
      </w:r>
    </w:p>
    <w:p w:rsidR="00AC639B" w:rsidRPr="00B13526" w:rsidRDefault="00AC639B" w:rsidP="00AC639B">
      <w:pPr>
        <w:ind w:firstLine="709"/>
        <w:jc w:val="both"/>
        <w:rPr>
          <w:sz w:val="28"/>
          <w:szCs w:val="28"/>
        </w:rPr>
      </w:pPr>
      <w:r w:rsidRPr="00B13526">
        <w:rPr>
          <w:sz w:val="28"/>
          <w:szCs w:val="28"/>
        </w:rPr>
        <w:lastRenderedPageBreak/>
        <w:t>правов</w:t>
      </w:r>
      <w:r w:rsidR="00CE6DBE">
        <w:rPr>
          <w:sz w:val="28"/>
          <w:szCs w:val="28"/>
        </w:rPr>
        <w:t>о</w:t>
      </w:r>
      <w:r w:rsidR="00995212">
        <w:rPr>
          <w:sz w:val="28"/>
          <w:szCs w:val="28"/>
        </w:rPr>
        <w:t>го</w:t>
      </w:r>
      <w:r w:rsidRPr="00B13526">
        <w:rPr>
          <w:sz w:val="28"/>
          <w:szCs w:val="28"/>
        </w:rPr>
        <w:t xml:space="preserve"> акт</w:t>
      </w:r>
      <w:r w:rsidR="00995212">
        <w:rPr>
          <w:sz w:val="28"/>
          <w:szCs w:val="28"/>
        </w:rPr>
        <w:t>а</w:t>
      </w:r>
      <w:r w:rsidRPr="00B13526">
        <w:rPr>
          <w:sz w:val="28"/>
          <w:szCs w:val="28"/>
        </w:rPr>
        <w:t xml:space="preserve"> администраци</w:t>
      </w:r>
      <w:r w:rsidR="00995212">
        <w:rPr>
          <w:sz w:val="28"/>
          <w:szCs w:val="28"/>
        </w:rPr>
        <w:t>и</w:t>
      </w:r>
      <w:r w:rsidRPr="00B13526">
        <w:rPr>
          <w:sz w:val="28"/>
          <w:szCs w:val="28"/>
        </w:rPr>
        <w:t xml:space="preserve"> </w:t>
      </w:r>
      <w:r w:rsidR="00995212">
        <w:rPr>
          <w:sz w:val="28"/>
          <w:szCs w:val="28"/>
        </w:rPr>
        <w:t>Орловского района</w:t>
      </w:r>
      <w:r w:rsidRPr="00B13526">
        <w:rPr>
          <w:sz w:val="28"/>
          <w:szCs w:val="28"/>
        </w:rPr>
        <w:t xml:space="preserve"> о включении в бюджет</w:t>
      </w:r>
      <w:r w:rsidR="00995212">
        <w:rPr>
          <w:sz w:val="28"/>
          <w:szCs w:val="28"/>
        </w:rPr>
        <w:t xml:space="preserve"> Орловского района </w:t>
      </w:r>
      <w:r w:rsidRPr="00B13526">
        <w:rPr>
          <w:sz w:val="28"/>
          <w:szCs w:val="28"/>
        </w:rPr>
        <w:t>на очередной финансовый год и плановый период (при планировании ассигнований на второй год планового периода) средств для софинансирования областных средств в случае их предоставления из областного бюджета (для объектов муниципальной собственности).</w:t>
      </w:r>
    </w:p>
    <w:p w:rsidR="00AC639B" w:rsidRPr="0075134D" w:rsidRDefault="00AC639B" w:rsidP="00AC639B">
      <w:pPr>
        <w:ind w:firstLine="709"/>
        <w:jc w:val="both"/>
        <w:rPr>
          <w:sz w:val="28"/>
          <w:szCs w:val="28"/>
        </w:rPr>
      </w:pPr>
      <w:r w:rsidRPr="0075134D">
        <w:rPr>
          <w:sz w:val="28"/>
          <w:szCs w:val="28"/>
        </w:rPr>
        <w:t>Планирование бюджетных ассигнований на строительство, реконструкцию и капитальный ремонт вновь начинаемых объектов, осуществляется при наличии следующих документов</w:t>
      </w:r>
      <w:r w:rsidRPr="007768A2">
        <w:rPr>
          <w:b/>
          <w:sz w:val="28"/>
          <w:szCs w:val="28"/>
        </w:rPr>
        <w:t xml:space="preserve"> </w:t>
      </w:r>
      <w:r w:rsidRPr="00B13526">
        <w:rPr>
          <w:sz w:val="28"/>
          <w:szCs w:val="28"/>
        </w:rPr>
        <w:t>и информации:</w:t>
      </w:r>
    </w:p>
    <w:p w:rsidR="00AC639B" w:rsidRPr="0075134D" w:rsidRDefault="00AC639B" w:rsidP="00AC639B">
      <w:pPr>
        <w:ind w:firstLine="709"/>
        <w:jc w:val="both"/>
        <w:rPr>
          <w:sz w:val="28"/>
          <w:szCs w:val="28"/>
        </w:rPr>
      </w:pPr>
      <w:r w:rsidRPr="0075134D">
        <w:rPr>
          <w:sz w:val="28"/>
          <w:szCs w:val="28"/>
        </w:rPr>
        <w:t>положительное заключение экспертизы проектной документации, положительное заключение экспертизы о достоверности определения сметной стоимости, либо распорядительный документ о том, что экспертиза в соответствии с законодательством не требуется;</w:t>
      </w:r>
    </w:p>
    <w:p w:rsidR="00AC639B" w:rsidRPr="0075134D" w:rsidRDefault="00AC639B" w:rsidP="00AC639B">
      <w:pPr>
        <w:ind w:firstLine="709"/>
        <w:jc w:val="both"/>
        <w:rPr>
          <w:sz w:val="28"/>
          <w:szCs w:val="28"/>
        </w:rPr>
      </w:pPr>
      <w:r w:rsidRPr="0075134D">
        <w:rPr>
          <w:sz w:val="28"/>
          <w:szCs w:val="28"/>
        </w:rPr>
        <w:t>расчет стоимости в ценах соответствующего финансового года;</w:t>
      </w:r>
    </w:p>
    <w:p w:rsidR="00995212" w:rsidRPr="00995212" w:rsidRDefault="00995212" w:rsidP="00995212">
      <w:pPr>
        <w:pStyle w:val="1"/>
        <w:shd w:val="clear" w:color="auto" w:fill="auto"/>
        <w:spacing w:line="317" w:lineRule="exact"/>
        <w:ind w:left="20" w:right="20" w:firstLine="700"/>
      </w:pPr>
      <w:r w:rsidRPr="00995212">
        <w:rPr>
          <w:sz w:val="28"/>
          <w:szCs w:val="28"/>
        </w:rPr>
        <w:t>поручение Главы Администрации Орловского района о выделении средств бюджета  Орловского района</w:t>
      </w:r>
      <w:r w:rsidRPr="00995212">
        <w:t xml:space="preserve"> на строительство, реконструкцию, капитальный ремонт объекта;</w:t>
      </w:r>
    </w:p>
    <w:p w:rsidR="00AC639B" w:rsidRPr="00B13526" w:rsidRDefault="00AC639B" w:rsidP="00AC639B">
      <w:pPr>
        <w:ind w:firstLine="709"/>
        <w:jc w:val="both"/>
        <w:rPr>
          <w:sz w:val="28"/>
          <w:szCs w:val="28"/>
        </w:rPr>
      </w:pPr>
      <w:r w:rsidRPr="00B13526">
        <w:rPr>
          <w:sz w:val="28"/>
          <w:szCs w:val="28"/>
        </w:rPr>
        <w:t>документы, подтверждающие право собственности на земельный участок, на котором планируется строительство, реконструкция;</w:t>
      </w:r>
    </w:p>
    <w:p w:rsidR="00AC639B" w:rsidRPr="0075134D" w:rsidRDefault="00AC639B" w:rsidP="00AC639B">
      <w:pPr>
        <w:ind w:firstLine="709"/>
        <w:jc w:val="both"/>
        <w:rPr>
          <w:sz w:val="28"/>
          <w:szCs w:val="28"/>
        </w:rPr>
      </w:pPr>
      <w:r w:rsidRPr="0075134D">
        <w:rPr>
          <w:sz w:val="28"/>
          <w:szCs w:val="28"/>
        </w:rPr>
        <w:t>документы, подтверждающие необходимость планирования бюджетных ассигнований на строительство, реконструкцию, капитальный ремонт объекта (при наличии);</w:t>
      </w:r>
    </w:p>
    <w:p w:rsidR="00AC639B" w:rsidRPr="00B13526" w:rsidRDefault="00AC639B" w:rsidP="00AC639B">
      <w:pPr>
        <w:ind w:firstLine="709"/>
        <w:jc w:val="both"/>
        <w:rPr>
          <w:sz w:val="28"/>
          <w:szCs w:val="28"/>
        </w:rPr>
      </w:pPr>
      <w:r w:rsidRPr="00B13526">
        <w:rPr>
          <w:sz w:val="28"/>
          <w:szCs w:val="28"/>
        </w:rPr>
        <w:t>правов</w:t>
      </w:r>
      <w:r w:rsidR="00995212">
        <w:rPr>
          <w:sz w:val="28"/>
          <w:szCs w:val="28"/>
        </w:rPr>
        <w:t>ого</w:t>
      </w:r>
      <w:r w:rsidRPr="00B13526">
        <w:rPr>
          <w:sz w:val="28"/>
          <w:szCs w:val="28"/>
        </w:rPr>
        <w:t xml:space="preserve"> акт</w:t>
      </w:r>
      <w:r w:rsidR="00995212">
        <w:rPr>
          <w:sz w:val="28"/>
          <w:szCs w:val="28"/>
        </w:rPr>
        <w:t>а</w:t>
      </w:r>
      <w:r w:rsidRPr="00B13526">
        <w:rPr>
          <w:sz w:val="28"/>
          <w:szCs w:val="28"/>
        </w:rPr>
        <w:t xml:space="preserve"> администраци</w:t>
      </w:r>
      <w:r w:rsidR="00995212">
        <w:rPr>
          <w:sz w:val="28"/>
          <w:szCs w:val="28"/>
        </w:rPr>
        <w:t>и</w:t>
      </w:r>
      <w:r w:rsidRPr="00B13526">
        <w:rPr>
          <w:sz w:val="28"/>
          <w:szCs w:val="28"/>
        </w:rPr>
        <w:t xml:space="preserve"> </w:t>
      </w:r>
      <w:r w:rsidR="00995212">
        <w:rPr>
          <w:sz w:val="28"/>
          <w:szCs w:val="28"/>
        </w:rPr>
        <w:t>Орловского района</w:t>
      </w:r>
      <w:r w:rsidRPr="00B13526">
        <w:rPr>
          <w:sz w:val="28"/>
          <w:szCs w:val="28"/>
        </w:rPr>
        <w:t xml:space="preserve"> о включении в </w:t>
      </w:r>
      <w:r w:rsidR="00995212">
        <w:rPr>
          <w:sz w:val="28"/>
          <w:szCs w:val="28"/>
        </w:rPr>
        <w:t>бюджет Орловского района</w:t>
      </w:r>
      <w:r w:rsidRPr="00B13526">
        <w:rPr>
          <w:sz w:val="28"/>
          <w:szCs w:val="28"/>
        </w:rPr>
        <w:t xml:space="preserve"> на очередной финансовый год и плановый период (при планировании ассигнований на второй год планового периода) средств для софинансирования областных средств в случае их предоставления из областного бюджета (для объектов муниципальной собственности);</w:t>
      </w:r>
    </w:p>
    <w:p w:rsidR="00AC639B" w:rsidRPr="00B13526" w:rsidRDefault="00AC639B" w:rsidP="00AC639B">
      <w:pPr>
        <w:ind w:firstLine="709"/>
        <w:jc w:val="both"/>
        <w:rPr>
          <w:sz w:val="28"/>
          <w:szCs w:val="28"/>
        </w:rPr>
      </w:pPr>
      <w:r w:rsidRPr="00B13526">
        <w:rPr>
          <w:sz w:val="28"/>
          <w:szCs w:val="28"/>
        </w:rPr>
        <w:t>информация о застройщике,  мощности объекта капитального строительства (недвижимого имущества) и его координаты (в  градусах в виде десятичной дроби: ГГ.ГГГГГГ).</w:t>
      </w:r>
    </w:p>
    <w:p w:rsidR="00AC639B" w:rsidRPr="0075134D" w:rsidRDefault="00AC639B" w:rsidP="00AC639B">
      <w:pPr>
        <w:ind w:firstLine="709"/>
        <w:jc w:val="both"/>
        <w:rPr>
          <w:sz w:val="28"/>
          <w:szCs w:val="28"/>
        </w:rPr>
      </w:pPr>
      <w:r w:rsidRPr="00567FE3">
        <w:rPr>
          <w:sz w:val="28"/>
          <w:szCs w:val="28"/>
        </w:rPr>
        <w:t>Планирование бюджетных ассигнований на разработку проектной</w:t>
      </w:r>
      <w:r w:rsidRPr="0075134D">
        <w:rPr>
          <w:sz w:val="28"/>
          <w:szCs w:val="28"/>
        </w:rPr>
        <w:t xml:space="preserve"> документации и инженерных изысканий для подготовки проектной документации на строительство, реконструкцию и капитальный ремонт по переходящим и по вновь начинаемым объектам, осуществляется при наличии следующих документов:</w:t>
      </w:r>
    </w:p>
    <w:p w:rsidR="00AC639B" w:rsidRPr="0075134D" w:rsidRDefault="00AC639B" w:rsidP="00AC639B">
      <w:pPr>
        <w:ind w:firstLine="709"/>
        <w:jc w:val="both"/>
        <w:rPr>
          <w:sz w:val="28"/>
          <w:szCs w:val="28"/>
        </w:rPr>
      </w:pPr>
      <w:r w:rsidRPr="0075134D">
        <w:rPr>
          <w:sz w:val="28"/>
          <w:szCs w:val="28"/>
        </w:rPr>
        <w:t>заключение о достоверности определения сметной стоимости проектных работ;</w:t>
      </w:r>
    </w:p>
    <w:p w:rsidR="00AC639B" w:rsidRPr="0075134D" w:rsidRDefault="00DC6E06" w:rsidP="00AC639B">
      <w:pPr>
        <w:ind w:firstLine="709"/>
        <w:jc w:val="both"/>
        <w:rPr>
          <w:sz w:val="28"/>
          <w:szCs w:val="28"/>
        </w:rPr>
      </w:pPr>
      <w:r>
        <w:rPr>
          <w:sz w:val="28"/>
          <w:szCs w:val="28"/>
        </w:rPr>
        <w:t>муниципальный</w:t>
      </w:r>
      <w:r w:rsidR="00AC639B" w:rsidRPr="0075134D">
        <w:rPr>
          <w:sz w:val="28"/>
          <w:szCs w:val="28"/>
        </w:rPr>
        <w:t xml:space="preserve"> контракт</w:t>
      </w:r>
      <w:r w:rsidR="00AC639B">
        <w:rPr>
          <w:sz w:val="28"/>
          <w:szCs w:val="28"/>
        </w:rPr>
        <w:t xml:space="preserve"> </w:t>
      </w:r>
      <w:r w:rsidR="00AC639B" w:rsidRPr="00B13526">
        <w:rPr>
          <w:sz w:val="28"/>
          <w:szCs w:val="28"/>
        </w:rPr>
        <w:t xml:space="preserve">на </w:t>
      </w:r>
      <w:r w:rsidR="00AC639B" w:rsidRPr="0075134D">
        <w:rPr>
          <w:sz w:val="28"/>
          <w:szCs w:val="28"/>
        </w:rPr>
        <w:t>разработку проектной документации и инженерных изысканий для подготовки проектной документации (при наличии);</w:t>
      </w:r>
    </w:p>
    <w:p w:rsidR="00AC639B" w:rsidRPr="0075134D" w:rsidRDefault="00AC639B" w:rsidP="00AC639B">
      <w:pPr>
        <w:ind w:firstLine="709"/>
        <w:jc w:val="both"/>
        <w:rPr>
          <w:sz w:val="28"/>
          <w:szCs w:val="28"/>
        </w:rPr>
      </w:pPr>
      <w:r w:rsidRPr="0075134D">
        <w:rPr>
          <w:sz w:val="28"/>
          <w:szCs w:val="28"/>
        </w:rPr>
        <w:t>поручение</w:t>
      </w:r>
      <w:r w:rsidR="00DC6E06">
        <w:rPr>
          <w:sz w:val="28"/>
          <w:szCs w:val="28"/>
        </w:rPr>
        <w:t xml:space="preserve"> </w:t>
      </w:r>
      <w:r w:rsidRPr="0075134D">
        <w:rPr>
          <w:sz w:val="28"/>
          <w:szCs w:val="28"/>
        </w:rPr>
        <w:t xml:space="preserve"> </w:t>
      </w:r>
      <w:r w:rsidR="00DC6E06">
        <w:rPr>
          <w:sz w:val="28"/>
          <w:szCs w:val="28"/>
        </w:rPr>
        <w:t xml:space="preserve">Главы Администрации Орловского района </w:t>
      </w:r>
      <w:r w:rsidRPr="0075134D">
        <w:rPr>
          <w:sz w:val="28"/>
          <w:szCs w:val="28"/>
        </w:rPr>
        <w:t>о выделении средств бюджета</w:t>
      </w:r>
      <w:r w:rsidR="00DC6E06">
        <w:rPr>
          <w:sz w:val="28"/>
          <w:szCs w:val="28"/>
        </w:rPr>
        <w:t xml:space="preserve"> Орловского района</w:t>
      </w:r>
      <w:r w:rsidRPr="0075134D">
        <w:rPr>
          <w:sz w:val="28"/>
          <w:szCs w:val="28"/>
        </w:rPr>
        <w:t xml:space="preserve"> на разработку проектной документации и инженерных изысканий для подготовки проектной документации;</w:t>
      </w:r>
    </w:p>
    <w:p w:rsidR="00AC639B" w:rsidRPr="0075134D" w:rsidRDefault="00AC639B" w:rsidP="00AC639B">
      <w:pPr>
        <w:ind w:firstLine="709"/>
        <w:jc w:val="both"/>
        <w:rPr>
          <w:sz w:val="28"/>
          <w:szCs w:val="28"/>
        </w:rPr>
      </w:pPr>
      <w:r w:rsidRPr="0075134D">
        <w:rPr>
          <w:sz w:val="28"/>
          <w:szCs w:val="28"/>
        </w:rPr>
        <w:t>документы, подтверждающие необходимость планирования бюджетных ассигнований на разработку проектной документации и инженерных изысканий для подготовки проектной документации (при наличии);</w:t>
      </w:r>
    </w:p>
    <w:p w:rsidR="00AC639B" w:rsidRPr="00AC639B" w:rsidRDefault="00AC639B" w:rsidP="00AC639B">
      <w:pPr>
        <w:ind w:firstLine="709"/>
        <w:jc w:val="both"/>
        <w:rPr>
          <w:sz w:val="28"/>
          <w:szCs w:val="28"/>
        </w:rPr>
      </w:pPr>
      <w:r w:rsidRPr="00AC639B">
        <w:rPr>
          <w:sz w:val="28"/>
          <w:szCs w:val="28"/>
        </w:rPr>
        <w:lastRenderedPageBreak/>
        <w:t>информация о застройщике,  мощности объекта капитального строительства (недвижимого имущества) и его координаты (в  градусах в виде десятичной дроби: ГГ.ГГГГГГ).</w:t>
      </w:r>
    </w:p>
    <w:p w:rsidR="00AC639B" w:rsidRPr="0075134D" w:rsidRDefault="00AC639B" w:rsidP="00AC639B">
      <w:pPr>
        <w:autoSpaceDE w:val="0"/>
        <w:autoSpaceDN w:val="0"/>
        <w:adjustRightInd w:val="0"/>
        <w:ind w:firstLine="709"/>
        <w:jc w:val="both"/>
        <w:rPr>
          <w:sz w:val="28"/>
          <w:szCs w:val="28"/>
        </w:rPr>
      </w:pPr>
      <w:r w:rsidRPr="0075134D">
        <w:rPr>
          <w:sz w:val="28"/>
          <w:szCs w:val="28"/>
        </w:rPr>
        <w:t>Планирование бюджетных ассигнований на осуществление бюджетных инвестиций и проведение капитального ремонта на плановый период допускается без положительного заключения государственной экспертизы проектной документации, положительного заключения государственной экспертизы о достоверности определения сметной стоимости объектов только в случае наличия бюджетных ассигнований на разработку проектной документации и инженерных изысканий для подготовки проектной документации в очередном финансовом году.</w:t>
      </w:r>
    </w:p>
    <w:p w:rsidR="00557D92" w:rsidRPr="00557D92" w:rsidRDefault="00557D92" w:rsidP="00557D92">
      <w:pPr>
        <w:tabs>
          <w:tab w:val="left" w:pos="5103"/>
        </w:tabs>
        <w:suppressAutoHyphens/>
        <w:overflowPunct w:val="0"/>
        <w:autoSpaceDE w:val="0"/>
        <w:ind w:right="52"/>
        <w:jc w:val="both"/>
        <w:textAlignment w:val="baseline"/>
        <w:rPr>
          <w:bCs/>
          <w:sz w:val="28"/>
          <w:szCs w:val="28"/>
          <w:lang w:eastAsia="ar-SA"/>
        </w:rPr>
      </w:pPr>
      <w:r w:rsidRPr="00557D92">
        <w:rPr>
          <w:sz w:val="28"/>
          <w:szCs w:val="28"/>
        </w:rPr>
        <w:t xml:space="preserve">        Расчет планового объема бюджетных ассигнований на капитальный ремонт, ремонт и содержание автомобильных дорог местного значения осуществляется в соответствии с постановлением Администрации Орловского района об</w:t>
      </w:r>
      <w:r w:rsidRPr="00557D92">
        <w:rPr>
          <w:sz w:val="28"/>
          <w:szCs w:val="28"/>
          <w:lang w:eastAsia="ar-SA"/>
        </w:rPr>
        <w:t xml:space="preserve"> утверждении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w:t>
      </w:r>
      <w:r w:rsidRPr="00557D92">
        <w:rPr>
          <w:sz w:val="28"/>
          <w:szCs w:val="28"/>
        </w:rPr>
        <w:t>.</w:t>
      </w:r>
    </w:p>
    <w:p w:rsidR="00AC639B" w:rsidRDefault="00AC639B" w:rsidP="00AC639B">
      <w:pPr>
        <w:widowControl w:val="0"/>
        <w:autoSpaceDE w:val="0"/>
        <w:autoSpaceDN w:val="0"/>
        <w:adjustRightInd w:val="0"/>
        <w:ind w:firstLine="709"/>
        <w:jc w:val="both"/>
        <w:rPr>
          <w:rFonts w:eastAsiaTheme="minorHAnsi"/>
          <w:sz w:val="28"/>
          <w:szCs w:val="28"/>
          <w:lang w:eastAsia="en-US"/>
        </w:rPr>
      </w:pPr>
      <w:r w:rsidRPr="0075134D">
        <w:rPr>
          <w:sz w:val="28"/>
          <w:szCs w:val="28"/>
        </w:rPr>
        <w:t xml:space="preserve">Расчет планового объема бюджетных ассигнований на закупку товаров, работ и услуг для обеспечения </w:t>
      </w:r>
      <w:r w:rsidR="00C5296E">
        <w:rPr>
          <w:sz w:val="28"/>
          <w:szCs w:val="28"/>
        </w:rPr>
        <w:t>муниципальных</w:t>
      </w:r>
      <w:r w:rsidRPr="0075134D">
        <w:rPr>
          <w:sz w:val="28"/>
          <w:szCs w:val="28"/>
        </w:rPr>
        <w:t xml:space="preserve"> нужд осуществляется в соответствии с методикой расчета, установленной подпунктом 3.1.</w:t>
      </w:r>
      <w:r w:rsidR="00557D92">
        <w:rPr>
          <w:sz w:val="28"/>
          <w:szCs w:val="28"/>
        </w:rPr>
        <w:t>5</w:t>
      </w:r>
      <w:r w:rsidRPr="0075134D">
        <w:rPr>
          <w:sz w:val="28"/>
          <w:szCs w:val="28"/>
        </w:rPr>
        <w:t xml:space="preserve"> пункта 3.1 раздела 3 настоящей Методики.</w:t>
      </w:r>
      <w:r w:rsidRPr="00613047">
        <w:rPr>
          <w:sz w:val="28"/>
        </w:rPr>
        <w:t>».</w:t>
      </w:r>
    </w:p>
    <w:p w:rsidR="007A10C3" w:rsidRDefault="00AC639B" w:rsidP="007A10C3">
      <w:pPr>
        <w:ind w:firstLine="709"/>
        <w:jc w:val="both"/>
        <w:rPr>
          <w:rFonts w:eastAsiaTheme="minorHAnsi"/>
          <w:sz w:val="28"/>
          <w:szCs w:val="28"/>
          <w:lang w:eastAsia="en-US"/>
        </w:rPr>
      </w:pPr>
      <w:r>
        <w:rPr>
          <w:rFonts w:eastAsiaTheme="minorHAnsi"/>
          <w:sz w:val="28"/>
          <w:szCs w:val="28"/>
          <w:lang w:eastAsia="en-US"/>
        </w:rPr>
        <w:t xml:space="preserve">2.2.2. </w:t>
      </w:r>
      <w:r w:rsidR="007A10C3">
        <w:rPr>
          <w:rFonts w:eastAsiaTheme="minorHAnsi"/>
          <w:sz w:val="28"/>
          <w:szCs w:val="28"/>
          <w:lang w:eastAsia="en-US"/>
        </w:rPr>
        <w:t xml:space="preserve">В </w:t>
      </w:r>
      <w:r w:rsidR="007A10C3" w:rsidRPr="007A10C3">
        <w:rPr>
          <w:rFonts w:eastAsiaTheme="minorHAnsi"/>
          <w:sz w:val="28"/>
          <w:szCs w:val="28"/>
          <w:lang w:eastAsia="en-US"/>
        </w:rPr>
        <w:t>пункт</w:t>
      </w:r>
      <w:r w:rsidR="007A10C3">
        <w:rPr>
          <w:rFonts w:eastAsiaTheme="minorHAnsi"/>
          <w:sz w:val="28"/>
          <w:szCs w:val="28"/>
          <w:lang w:eastAsia="en-US"/>
        </w:rPr>
        <w:t>е</w:t>
      </w:r>
      <w:r w:rsidR="007A10C3" w:rsidRPr="007A10C3">
        <w:rPr>
          <w:rFonts w:eastAsiaTheme="minorHAnsi"/>
          <w:sz w:val="28"/>
          <w:szCs w:val="28"/>
          <w:lang w:eastAsia="en-US"/>
        </w:rPr>
        <w:t xml:space="preserve"> 3.2</w:t>
      </w:r>
      <w:r w:rsidR="007A10C3">
        <w:rPr>
          <w:rFonts w:eastAsiaTheme="minorHAnsi"/>
          <w:sz w:val="28"/>
          <w:szCs w:val="28"/>
          <w:lang w:eastAsia="en-US"/>
        </w:rPr>
        <w:t>:</w:t>
      </w:r>
    </w:p>
    <w:p w:rsidR="007A10C3" w:rsidRDefault="007A10C3" w:rsidP="007A10C3">
      <w:pPr>
        <w:ind w:firstLine="709"/>
        <w:jc w:val="both"/>
        <w:rPr>
          <w:sz w:val="28"/>
          <w:szCs w:val="28"/>
        </w:rPr>
      </w:pPr>
      <w:r>
        <w:rPr>
          <w:rFonts w:eastAsiaTheme="minorHAnsi"/>
          <w:sz w:val="28"/>
          <w:szCs w:val="28"/>
          <w:lang w:eastAsia="en-US"/>
        </w:rPr>
        <w:t>2</w:t>
      </w:r>
      <w:r w:rsidR="00CA2B8D">
        <w:rPr>
          <w:rFonts w:eastAsiaTheme="minorHAnsi"/>
          <w:sz w:val="28"/>
          <w:szCs w:val="28"/>
          <w:lang w:eastAsia="en-US"/>
        </w:rPr>
        <w:t>.</w:t>
      </w:r>
      <w:r w:rsidR="00917B73">
        <w:rPr>
          <w:rFonts w:eastAsiaTheme="minorHAnsi"/>
          <w:sz w:val="28"/>
          <w:szCs w:val="28"/>
          <w:lang w:eastAsia="en-US"/>
        </w:rPr>
        <w:t>2</w:t>
      </w:r>
      <w:r>
        <w:rPr>
          <w:rFonts w:eastAsiaTheme="minorHAnsi"/>
          <w:sz w:val="28"/>
          <w:szCs w:val="28"/>
          <w:lang w:eastAsia="en-US"/>
        </w:rPr>
        <w:t>.</w:t>
      </w:r>
      <w:r w:rsidR="00917B73">
        <w:rPr>
          <w:rFonts w:eastAsiaTheme="minorHAnsi"/>
          <w:sz w:val="28"/>
          <w:szCs w:val="28"/>
          <w:lang w:eastAsia="en-US"/>
        </w:rPr>
        <w:t>2</w:t>
      </w:r>
      <w:r>
        <w:rPr>
          <w:rFonts w:eastAsiaTheme="minorHAnsi"/>
          <w:sz w:val="28"/>
          <w:szCs w:val="28"/>
          <w:lang w:eastAsia="en-US"/>
        </w:rPr>
        <w:t>.</w:t>
      </w:r>
      <w:r w:rsidR="00917B73">
        <w:rPr>
          <w:rFonts w:eastAsiaTheme="minorHAnsi"/>
          <w:sz w:val="28"/>
          <w:szCs w:val="28"/>
          <w:lang w:eastAsia="en-US"/>
        </w:rPr>
        <w:t>1.</w:t>
      </w:r>
      <w:r>
        <w:rPr>
          <w:rFonts w:eastAsiaTheme="minorHAnsi"/>
          <w:sz w:val="28"/>
          <w:szCs w:val="28"/>
          <w:lang w:eastAsia="en-US"/>
        </w:rPr>
        <w:t xml:space="preserve"> </w:t>
      </w:r>
      <w:r w:rsidRPr="007A10C3">
        <w:rPr>
          <w:rFonts w:eastAsiaTheme="minorHAnsi"/>
          <w:sz w:val="28"/>
          <w:szCs w:val="28"/>
          <w:lang w:eastAsia="en-US"/>
        </w:rPr>
        <w:t>Подпункт 3.2.</w:t>
      </w:r>
      <w:r w:rsidR="00557D92">
        <w:rPr>
          <w:rFonts w:eastAsiaTheme="minorHAnsi"/>
          <w:sz w:val="28"/>
          <w:szCs w:val="28"/>
          <w:lang w:eastAsia="en-US"/>
        </w:rPr>
        <w:t>1</w:t>
      </w:r>
      <w:r w:rsidRPr="007A10C3">
        <w:rPr>
          <w:rFonts w:eastAsiaTheme="minorHAnsi"/>
          <w:sz w:val="28"/>
          <w:szCs w:val="28"/>
          <w:lang w:eastAsia="en-US"/>
        </w:rPr>
        <w:t xml:space="preserve"> </w:t>
      </w:r>
      <w:r w:rsidRPr="007A10C3">
        <w:rPr>
          <w:sz w:val="28"/>
          <w:szCs w:val="28"/>
        </w:rPr>
        <w:t>изложить</w:t>
      </w:r>
      <w:r>
        <w:rPr>
          <w:sz w:val="28"/>
          <w:szCs w:val="28"/>
        </w:rPr>
        <w:t xml:space="preserve"> в редакции:</w:t>
      </w:r>
    </w:p>
    <w:p w:rsidR="00FB35A5" w:rsidRPr="0011345D" w:rsidRDefault="00CA2B8D" w:rsidP="00FB35A5">
      <w:pPr>
        <w:autoSpaceDE w:val="0"/>
        <w:autoSpaceDN w:val="0"/>
        <w:adjustRightInd w:val="0"/>
        <w:ind w:firstLine="709"/>
        <w:jc w:val="both"/>
        <w:rPr>
          <w:sz w:val="28"/>
          <w:szCs w:val="28"/>
        </w:rPr>
      </w:pPr>
      <w:r>
        <w:rPr>
          <w:sz w:val="28"/>
          <w:szCs w:val="28"/>
        </w:rPr>
        <w:t>«</w:t>
      </w:r>
      <w:r w:rsidR="00FB35A5" w:rsidRPr="0011345D">
        <w:rPr>
          <w:sz w:val="28"/>
          <w:szCs w:val="28"/>
        </w:rPr>
        <w:t>3.2.</w:t>
      </w:r>
      <w:r w:rsidR="00557D92">
        <w:rPr>
          <w:sz w:val="28"/>
          <w:szCs w:val="28"/>
        </w:rPr>
        <w:t>1</w:t>
      </w:r>
      <w:r w:rsidR="00FB35A5" w:rsidRPr="0011345D">
        <w:rPr>
          <w:sz w:val="28"/>
          <w:szCs w:val="28"/>
        </w:rPr>
        <w:t>. Расчет планового объема бюджетных ассигнований на предоставление социальных услуг гражданам в целях реализации мер социальной поддержки населения осуществляется нормативным методом и включает бюджетные ассигнования на:</w:t>
      </w:r>
    </w:p>
    <w:p w:rsidR="00557D92" w:rsidRDefault="00557D92" w:rsidP="00557D92">
      <w:pPr>
        <w:autoSpaceDE w:val="0"/>
        <w:autoSpaceDN w:val="0"/>
        <w:adjustRightInd w:val="0"/>
        <w:ind w:firstLine="709"/>
        <w:jc w:val="both"/>
        <w:rPr>
          <w:sz w:val="28"/>
          <w:szCs w:val="28"/>
        </w:rPr>
      </w:pPr>
      <w:r>
        <w:rPr>
          <w:sz w:val="28"/>
          <w:szCs w:val="28"/>
        </w:rPr>
        <w:t xml:space="preserve">-содержание зданий учреждений социальной </w:t>
      </w:r>
      <w:r w:rsidR="0052177B">
        <w:rPr>
          <w:sz w:val="28"/>
          <w:szCs w:val="28"/>
        </w:rPr>
        <w:t>защиты</w:t>
      </w:r>
      <w:r>
        <w:rPr>
          <w:sz w:val="28"/>
          <w:szCs w:val="28"/>
        </w:rPr>
        <w:t xml:space="preserve"> и расходы на коммунальные услуги в соответствии с лимитами, утвержденными Решениями коллегии Администрации области;</w:t>
      </w:r>
    </w:p>
    <w:p w:rsidR="00557D92" w:rsidRDefault="00557D92" w:rsidP="005B0B2D">
      <w:pPr>
        <w:autoSpaceDE w:val="0"/>
        <w:autoSpaceDN w:val="0"/>
        <w:adjustRightInd w:val="0"/>
        <w:ind w:firstLine="709"/>
        <w:jc w:val="both"/>
        <w:rPr>
          <w:sz w:val="28"/>
          <w:szCs w:val="28"/>
        </w:rPr>
      </w:pPr>
      <w:r>
        <w:rPr>
          <w:sz w:val="28"/>
          <w:szCs w:val="28"/>
        </w:rPr>
        <w:t>-другие целевые мероприятия.</w:t>
      </w:r>
    </w:p>
    <w:p w:rsidR="000B5FA4" w:rsidRPr="00593DF9" w:rsidRDefault="000419F9" w:rsidP="00593DF9">
      <w:pPr>
        <w:pStyle w:val="ConsPlusNormal"/>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EB52D9">
        <w:rPr>
          <w:rFonts w:ascii="Times New Roman" w:eastAsia="Calibri" w:hAnsi="Times New Roman" w:cs="Times New Roman"/>
          <w:sz w:val="28"/>
          <w:szCs w:val="28"/>
        </w:rPr>
        <w:t>2</w:t>
      </w:r>
      <w:r>
        <w:rPr>
          <w:rFonts w:ascii="Times New Roman" w:eastAsia="Calibri" w:hAnsi="Times New Roman" w:cs="Times New Roman"/>
          <w:sz w:val="28"/>
          <w:szCs w:val="28"/>
        </w:rPr>
        <w:t>.3.</w:t>
      </w:r>
      <w:r w:rsidR="000B5FA4">
        <w:rPr>
          <w:sz w:val="28"/>
          <w:szCs w:val="28"/>
        </w:rPr>
        <w:t> </w:t>
      </w:r>
      <w:r w:rsidR="00063988">
        <w:rPr>
          <w:rFonts w:ascii="Times New Roman" w:eastAsia="Calibri" w:hAnsi="Times New Roman" w:cs="Times New Roman"/>
          <w:sz w:val="28"/>
          <w:szCs w:val="28"/>
        </w:rPr>
        <w:t>Пункт</w:t>
      </w:r>
      <w:r w:rsidR="000B5FA4" w:rsidRPr="00593DF9">
        <w:rPr>
          <w:rFonts w:ascii="Times New Roman" w:eastAsia="Calibri" w:hAnsi="Times New Roman" w:cs="Times New Roman"/>
          <w:sz w:val="28"/>
          <w:szCs w:val="28"/>
        </w:rPr>
        <w:t xml:space="preserve"> 3.</w:t>
      </w:r>
      <w:r w:rsidR="00EB52D9">
        <w:rPr>
          <w:rFonts w:ascii="Times New Roman" w:eastAsia="Calibri" w:hAnsi="Times New Roman" w:cs="Times New Roman"/>
          <w:sz w:val="28"/>
          <w:szCs w:val="28"/>
        </w:rPr>
        <w:t>4</w:t>
      </w:r>
      <w:r w:rsidR="000B5FA4" w:rsidRPr="00593DF9">
        <w:rPr>
          <w:rFonts w:ascii="Times New Roman" w:eastAsia="Calibri" w:hAnsi="Times New Roman" w:cs="Times New Roman"/>
          <w:sz w:val="28"/>
          <w:szCs w:val="28"/>
        </w:rPr>
        <w:t xml:space="preserve"> изложить в редакции:</w:t>
      </w:r>
    </w:p>
    <w:p w:rsidR="00D923C8" w:rsidRPr="008B304F" w:rsidRDefault="000B5FA4" w:rsidP="000B5FA4">
      <w:pPr>
        <w:pStyle w:val="ConsPlusNormal"/>
        <w:ind w:firstLine="709"/>
        <w:jc w:val="both"/>
        <w:rPr>
          <w:rFonts w:ascii="Times New Roman" w:hAnsi="Times New Roman" w:cs="Times New Roman"/>
          <w:sz w:val="28"/>
          <w:szCs w:val="28"/>
        </w:rPr>
      </w:pPr>
      <w:r w:rsidRPr="000B5FA4">
        <w:rPr>
          <w:rFonts w:ascii="Times New Roman" w:hAnsi="Times New Roman" w:cs="Times New Roman"/>
          <w:sz w:val="28"/>
          <w:szCs w:val="28"/>
        </w:rPr>
        <w:t>«</w:t>
      </w:r>
      <w:r w:rsidRPr="00B13526">
        <w:rPr>
          <w:rFonts w:ascii="Times New Roman" w:hAnsi="Times New Roman" w:cs="Times New Roman"/>
          <w:sz w:val="28"/>
          <w:szCs w:val="28"/>
        </w:rPr>
        <w:t>3.</w:t>
      </w:r>
      <w:r w:rsidR="00D923C8" w:rsidRPr="00D923C8">
        <w:rPr>
          <w:rFonts w:ascii="Times New Roman" w:hAnsi="Times New Roman" w:cs="Times New Roman"/>
          <w:sz w:val="28"/>
          <w:szCs w:val="28"/>
        </w:rPr>
        <w:t>4</w:t>
      </w:r>
      <w:r w:rsidRPr="00B13526">
        <w:rPr>
          <w:rFonts w:ascii="Times New Roman" w:hAnsi="Times New Roman" w:cs="Times New Roman"/>
          <w:sz w:val="28"/>
          <w:szCs w:val="28"/>
        </w:rPr>
        <w:t xml:space="preserve">. Расчет планового объема бюджетных ассигнований на обслуживание </w:t>
      </w:r>
      <w:r w:rsidR="00EB52D9">
        <w:rPr>
          <w:rFonts w:ascii="Times New Roman" w:hAnsi="Times New Roman" w:cs="Times New Roman"/>
          <w:sz w:val="28"/>
          <w:szCs w:val="28"/>
        </w:rPr>
        <w:t>муниципального</w:t>
      </w:r>
      <w:r w:rsidRPr="00B13526">
        <w:rPr>
          <w:rFonts w:ascii="Times New Roman" w:hAnsi="Times New Roman" w:cs="Times New Roman"/>
          <w:sz w:val="28"/>
          <w:szCs w:val="28"/>
        </w:rPr>
        <w:t xml:space="preserve"> долга осуществляется плановым методом с учетом заключенных соглашений (договоров) и планируемых новых заимствований</w:t>
      </w:r>
      <w:r w:rsidRPr="00727B92">
        <w:rPr>
          <w:rFonts w:ascii="Times New Roman" w:hAnsi="Times New Roman" w:cs="Times New Roman"/>
          <w:kern w:val="2"/>
          <w:sz w:val="24"/>
          <w:szCs w:val="24"/>
        </w:rPr>
        <w:t xml:space="preserve"> </w:t>
      </w:r>
      <w:r w:rsidRPr="00FC401E">
        <w:rPr>
          <w:rFonts w:ascii="Times New Roman" w:hAnsi="Times New Roman" w:cs="Times New Roman"/>
          <w:sz w:val="28"/>
          <w:szCs w:val="28"/>
        </w:rPr>
        <w:t xml:space="preserve">с учетом ограничений, установленных условиями соглашений о предоставлении бюджетных кредитов из </w:t>
      </w:r>
      <w:r w:rsidR="00EB52D9">
        <w:rPr>
          <w:rFonts w:ascii="Times New Roman" w:hAnsi="Times New Roman" w:cs="Times New Roman"/>
          <w:sz w:val="28"/>
          <w:szCs w:val="28"/>
        </w:rPr>
        <w:t>областного</w:t>
      </w:r>
      <w:r w:rsidRPr="00FC401E">
        <w:rPr>
          <w:rFonts w:ascii="Times New Roman" w:hAnsi="Times New Roman" w:cs="Times New Roman"/>
          <w:sz w:val="28"/>
          <w:szCs w:val="28"/>
        </w:rPr>
        <w:t xml:space="preserve"> бюджета, на </w:t>
      </w:r>
      <w:r w:rsidRPr="00B13526">
        <w:rPr>
          <w:rFonts w:ascii="Times New Roman" w:hAnsi="Times New Roman" w:cs="Times New Roman"/>
          <w:sz w:val="28"/>
          <w:szCs w:val="28"/>
        </w:rPr>
        <w:t>очередной финансовый год и на плановый период.</w:t>
      </w:r>
    </w:p>
    <w:p w:rsidR="00FD415C" w:rsidRDefault="00D923C8" w:rsidP="000B5FA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Расходы на </w:t>
      </w:r>
      <w:r w:rsidR="00006EB6">
        <w:rPr>
          <w:rFonts w:ascii="Times New Roman" w:hAnsi="Times New Roman" w:cs="Times New Roman"/>
          <w:sz w:val="28"/>
          <w:szCs w:val="28"/>
        </w:rPr>
        <w:t>обслуживание планируемых к привлечению кредитов кредитных организаций (О</w:t>
      </w:r>
      <w:r w:rsidR="00006EB6" w:rsidRPr="00006EB6">
        <w:rPr>
          <w:rFonts w:ascii="Times New Roman" w:hAnsi="Times New Roman" w:cs="Times New Roman"/>
          <w:sz w:val="28"/>
          <w:szCs w:val="28"/>
          <w:vertAlign w:val="subscript"/>
        </w:rPr>
        <w:t>кр</w:t>
      </w:r>
      <w:r w:rsidR="00006EB6" w:rsidRPr="00006EB6">
        <w:rPr>
          <w:rFonts w:ascii="Times New Roman" w:hAnsi="Times New Roman" w:cs="Times New Roman"/>
          <w:sz w:val="28"/>
          <w:szCs w:val="28"/>
        </w:rPr>
        <w:t>)</w:t>
      </w:r>
      <w:r w:rsidR="00FD415C">
        <w:rPr>
          <w:rFonts w:ascii="Times New Roman" w:hAnsi="Times New Roman" w:cs="Times New Roman"/>
          <w:sz w:val="28"/>
          <w:szCs w:val="28"/>
        </w:rPr>
        <w:t xml:space="preserve"> рассчитываются по формуле:</w:t>
      </w:r>
    </w:p>
    <w:p w:rsidR="00FD415C" w:rsidRDefault="00FD415C" w:rsidP="000B5FA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w:t>
      </w:r>
      <w:r w:rsidRPr="00006EB6">
        <w:rPr>
          <w:rFonts w:ascii="Times New Roman" w:hAnsi="Times New Roman" w:cs="Times New Roman"/>
          <w:sz w:val="28"/>
          <w:szCs w:val="28"/>
          <w:vertAlign w:val="subscript"/>
        </w:rPr>
        <w:t>кр</w:t>
      </w:r>
      <w:r>
        <w:rPr>
          <w:rFonts w:ascii="Times New Roman" w:hAnsi="Times New Roman" w:cs="Times New Roman"/>
          <w:sz w:val="28"/>
          <w:szCs w:val="28"/>
          <w:vertAlign w:val="subscript"/>
        </w:rPr>
        <w:t xml:space="preserve"> = </w:t>
      </w:r>
      <w:r>
        <w:rPr>
          <w:rFonts w:ascii="Times New Roman" w:hAnsi="Times New Roman" w:cs="Times New Roman"/>
          <w:sz w:val="28"/>
          <w:szCs w:val="28"/>
        </w:rPr>
        <w:t>(Р</w:t>
      </w:r>
      <w:r w:rsidRPr="00006EB6">
        <w:rPr>
          <w:rFonts w:ascii="Times New Roman" w:hAnsi="Times New Roman" w:cs="Times New Roman"/>
          <w:sz w:val="28"/>
          <w:szCs w:val="28"/>
          <w:vertAlign w:val="subscript"/>
        </w:rPr>
        <w:t>к</w:t>
      </w:r>
      <w:r>
        <w:rPr>
          <w:rFonts w:ascii="Times New Roman" w:hAnsi="Times New Roman" w:cs="Times New Roman"/>
          <w:sz w:val="28"/>
          <w:szCs w:val="28"/>
          <w:vertAlign w:val="subscript"/>
        </w:rPr>
        <w:t xml:space="preserve"> </w:t>
      </w:r>
      <w:r>
        <w:rPr>
          <w:rFonts w:ascii="Times New Roman" w:hAnsi="Times New Roman" w:cs="Times New Roman"/>
          <w:sz w:val="28"/>
          <w:szCs w:val="28"/>
        </w:rPr>
        <w:t>х</w:t>
      </w:r>
      <w:r w:rsidRPr="00FD415C">
        <w:rPr>
          <w:rFonts w:ascii="Times New Roman" w:hAnsi="Times New Roman" w:cs="Times New Roman"/>
          <w:sz w:val="28"/>
          <w:szCs w:val="28"/>
        </w:rPr>
        <w:t xml:space="preserve"> </w:t>
      </w:r>
      <w:r>
        <w:rPr>
          <w:rFonts w:ascii="Times New Roman" w:hAnsi="Times New Roman" w:cs="Times New Roman"/>
          <w:sz w:val="28"/>
          <w:szCs w:val="28"/>
        </w:rPr>
        <w:t>П</w:t>
      </w:r>
      <w:r>
        <w:rPr>
          <w:rFonts w:ascii="Times New Roman" w:hAnsi="Times New Roman" w:cs="Times New Roman"/>
          <w:sz w:val="28"/>
          <w:szCs w:val="28"/>
          <w:vertAlign w:val="subscript"/>
        </w:rPr>
        <w:t>д</w:t>
      </w:r>
      <w:r>
        <w:rPr>
          <w:rFonts w:ascii="Times New Roman" w:hAnsi="Times New Roman" w:cs="Times New Roman"/>
          <w:sz w:val="28"/>
          <w:szCs w:val="28"/>
        </w:rPr>
        <w:t xml:space="preserve"> х Н(М) Ц</w:t>
      </w:r>
      <w:r w:rsidRPr="00006EB6">
        <w:rPr>
          <w:rFonts w:ascii="Times New Roman" w:hAnsi="Times New Roman" w:cs="Times New Roman"/>
          <w:sz w:val="28"/>
          <w:szCs w:val="28"/>
          <w:vertAlign w:val="subscript"/>
        </w:rPr>
        <w:t>к</w:t>
      </w:r>
      <w:r>
        <w:rPr>
          <w:rFonts w:ascii="Times New Roman" w:hAnsi="Times New Roman" w:cs="Times New Roman"/>
          <w:sz w:val="28"/>
          <w:szCs w:val="28"/>
          <w:vertAlign w:val="subscript"/>
        </w:rPr>
        <w:t>%</w:t>
      </w:r>
      <w:r>
        <w:rPr>
          <w:rFonts w:ascii="Times New Roman" w:hAnsi="Times New Roman" w:cs="Times New Roman"/>
          <w:sz w:val="28"/>
          <w:szCs w:val="28"/>
        </w:rPr>
        <w:t xml:space="preserve">  )/365(366) дней, </w:t>
      </w:r>
    </w:p>
    <w:p w:rsidR="00FD415C" w:rsidRDefault="00FD415C" w:rsidP="000B5FA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где:</w:t>
      </w:r>
    </w:p>
    <w:p w:rsidR="0006786B" w:rsidRPr="000419F9" w:rsidRDefault="00FD415C" w:rsidP="0006786B">
      <w:pPr>
        <w:ind w:firstLine="709"/>
        <w:jc w:val="both"/>
        <w:rPr>
          <w:sz w:val="28"/>
          <w:szCs w:val="28"/>
        </w:rPr>
      </w:pPr>
      <w:r>
        <w:rPr>
          <w:sz w:val="28"/>
          <w:szCs w:val="28"/>
        </w:rPr>
        <w:t>Р</w:t>
      </w:r>
      <w:r w:rsidRPr="00006EB6">
        <w:rPr>
          <w:sz w:val="28"/>
          <w:szCs w:val="28"/>
          <w:vertAlign w:val="subscript"/>
        </w:rPr>
        <w:t>к</w:t>
      </w:r>
      <w:r>
        <w:rPr>
          <w:sz w:val="28"/>
          <w:szCs w:val="28"/>
          <w:vertAlign w:val="subscript"/>
        </w:rPr>
        <w:t xml:space="preserve"> –</w:t>
      </w:r>
      <w:r w:rsidR="0006786B">
        <w:rPr>
          <w:sz w:val="28"/>
          <w:szCs w:val="28"/>
          <w:vertAlign w:val="subscript"/>
        </w:rPr>
        <w:t xml:space="preserve">  </w:t>
      </w:r>
      <w:r w:rsidR="0006786B">
        <w:rPr>
          <w:sz w:val="28"/>
          <w:szCs w:val="28"/>
        </w:rPr>
        <w:t>размер привлекаемого кредита;</w:t>
      </w:r>
    </w:p>
    <w:p w:rsidR="0006786B" w:rsidRDefault="0006786B" w:rsidP="000B5FA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vertAlign w:val="subscript"/>
        </w:rPr>
        <w:t xml:space="preserve">  </w:t>
      </w:r>
      <w:r>
        <w:rPr>
          <w:rFonts w:ascii="Times New Roman" w:hAnsi="Times New Roman" w:cs="Times New Roman"/>
          <w:sz w:val="28"/>
          <w:szCs w:val="28"/>
        </w:rPr>
        <w:t>П</w:t>
      </w:r>
      <w:r>
        <w:rPr>
          <w:rFonts w:ascii="Times New Roman" w:hAnsi="Times New Roman" w:cs="Times New Roman"/>
          <w:sz w:val="28"/>
          <w:szCs w:val="28"/>
          <w:vertAlign w:val="subscript"/>
        </w:rPr>
        <w:t xml:space="preserve">д </w:t>
      </w:r>
      <w:r w:rsidRPr="0006786B">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период пользования кредитом (дней), рассчитывается исходя из </w:t>
      </w:r>
      <w:r>
        <w:rPr>
          <w:rFonts w:ascii="Times New Roman" w:hAnsi="Times New Roman" w:cs="Times New Roman"/>
          <w:sz w:val="28"/>
          <w:szCs w:val="28"/>
        </w:rPr>
        <w:lastRenderedPageBreak/>
        <w:t>следующих сроков осуществления заимствований:</w:t>
      </w:r>
    </w:p>
    <w:p w:rsidR="0006786B" w:rsidRDefault="0006786B" w:rsidP="000B5FA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очередном финансовом году:</w:t>
      </w:r>
    </w:p>
    <w:p w:rsidR="0006786B" w:rsidRPr="0006786B" w:rsidRDefault="0006786B" w:rsidP="0006786B">
      <w:pPr>
        <w:pStyle w:val="ConsPlusNormal"/>
        <w:numPr>
          <w:ilvl w:val="0"/>
          <w:numId w:val="1"/>
        </w:numPr>
        <w:jc w:val="both"/>
        <w:rPr>
          <w:rFonts w:ascii="Times New Roman" w:hAnsi="Times New Roman" w:cs="Times New Roman"/>
        </w:rPr>
      </w:pPr>
      <w:r>
        <w:rPr>
          <w:rFonts w:ascii="Times New Roman" w:hAnsi="Times New Roman" w:cs="Times New Roman"/>
          <w:sz w:val="28"/>
          <w:szCs w:val="28"/>
        </w:rPr>
        <w:t xml:space="preserve">с 1 ноября – в соответствии с объемами, установленными муниципальными контрактами (кредитными договорами) на оказание услуг по предоставлению невозобновляемых кредитных линий на </w:t>
      </w:r>
      <w:r w:rsidR="0052177B">
        <w:rPr>
          <w:rFonts w:ascii="Times New Roman" w:hAnsi="Times New Roman" w:cs="Times New Roman"/>
          <w:sz w:val="28"/>
          <w:szCs w:val="28"/>
        </w:rPr>
        <w:t>цели покрытия дефицита бюджета О</w:t>
      </w:r>
      <w:r>
        <w:rPr>
          <w:rFonts w:ascii="Times New Roman" w:hAnsi="Times New Roman" w:cs="Times New Roman"/>
          <w:sz w:val="28"/>
          <w:szCs w:val="28"/>
        </w:rPr>
        <w:t>рловского района и (или) погашения долговых обязательств Орловского района в 2017 году;</w:t>
      </w:r>
    </w:p>
    <w:p w:rsidR="0006786B" w:rsidRPr="0006786B" w:rsidRDefault="0006786B" w:rsidP="0006786B">
      <w:pPr>
        <w:pStyle w:val="ConsPlusNormal"/>
        <w:numPr>
          <w:ilvl w:val="0"/>
          <w:numId w:val="1"/>
        </w:numPr>
        <w:jc w:val="both"/>
        <w:rPr>
          <w:rFonts w:ascii="Times New Roman" w:hAnsi="Times New Roman" w:cs="Times New Roman"/>
        </w:rPr>
      </w:pPr>
      <w:r>
        <w:rPr>
          <w:rFonts w:ascii="Times New Roman" w:hAnsi="Times New Roman" w:cs="Times New Roman"/>
          <w:sz w:val="28"/>
          <w:szCs w:val="28"/>
        </w:rPr>
        <w:t xml:space="preserve"> с 1 июля – сверх объемов, указанных  в подпункте первом;</w:t>
      </w:r>
    </w:p>
    <w:p w:rsidR="00D27001" w:rsidRDefault="0006786B" w:rsidP="0006786B">
      <w:pPr>
        <w:pStyle w:val="ConsPlusNormal"/>
        <w:ind w:left="1069" w:firstLine="0"/>
        <w:jc w:val="both"/>
        <w:rPr>
          <w:rFonts w:ascii="Times New Roman" w:hAnsi="Times New Roman" w:cs="Times New Roman"/>
          <w:sz w:val="28"/>
          <w:szCs w:val="28"/>
        </w:rPr>
      </w:pPr>
      <w:r>
        <w:rPr>
          <w:rFonts w:ascii="Times New Roman" w:hAnsi="Times New Roman" w:cs="Times New Roman"/>
          <w:sz w:val="28"/>
          <w:szCs w:val="28"/>
        </w:rPr>
        <w:t>в плановом периоде – исходя из сроков привлечения заемных средств  в текущем году</w:t>
      </w:r>
      <w:r w:rsidR="00D27001">
        <w:rPr>
          <w:rFonts w:ascii="Times New Roman" w:hAnsi="Times New Roman" w:cs="Times New Roman"/>
          <w:sz w:val="28"/>
          <w:szCs w:val="28"/>
        </w:rPr>
        <w:t>;</w:t>
      </w:r>
    </w:p>
    <w:p w:rsidR="000B5FA4" w:rsidRPr="0006786B" w:rsidRDefault="0006786B" w:rsidP="0006786B">
      <w:pPr>
        <w:pStyle w:val="ConsPlusNormal"/>
        <w:ind w:left="1069" w:firstLine="0"/>
        <w:jc w:val="both"/>
        <w:rPr>
          <w:rFonts w:ascii="Times New Roman" w:hAnsi="Times New Roman" w:cs="Times New Roman"/>
        </w:rPr>
      </w:pPr>
      <w:r w:rsidRPr="0006786B">
        <w:rPr>
          <w:rFonts w:ascii="Times New Roman" w:hAnsi="Times New Roman" w:cs="Times New Roman"/>
          <w:sz w:val="28"/>
          <w:szCs w:val="28"/>
          <w:vertAlign w:val="subscript"/>
        </w:rPr>
        <w:t xml:space="preserve">   </w:t>
      </w:r>
      <w:r w:rsidR="00D27001">
        <w:rPr>
          <w:rFonts w:ascii="Times New Roman" w:hAnsi="Times New Roman" w:cs="Times New Roman"/>
          <w:sz w:val="28"/>
          <w:szCs w:val="28"/>
        </w:rPr>
        <w:t>Н(М) Ц</w:t>
      </w:r>
      <w:r w:rsidR="00D27001" w:rsidRPr="00006EB6">
        <w:rPr>
          <w:rFonts w:ascii="Times New Roman" w:hAnsi="Times New Roman" w:cs="Times New Roman"/>
          <w:sz w:val="28"/>
          <w:szCs w:val="28"/>
          <w:vertAlign w:val="subscript"/>
        </w:rPr>
        <w:t>к</w:t>
      </w:r>
      <w:r w:rsidR="00D27001">
        <w:rPr>
          <w:rFonts w:ascii="Times New Roman" w:hAnsi="Times New Roman" w:cs="Times New Roman"/>
          <w:sz w:val="28"/>
          <w:szCs w:val="28"/>
          <w:vertAlign w:val="subscript"/>
        </w:rPr>
        <w:t>%</w:t>
      </w:r>
      <w:r w:rsidR="00D27001">
        <w:rPr>
          <w:rFonts w:ascii="Times New Roman" w:hAnsi="Times New Roman" w:cs="Times New Roman"/>
          <w:sz w:val="28"/>
          <w:szCs w:val="28"/>
        </w:rPr>
        <w:t xml:space="preserve"> – процентная ставка по кредиту (% годовых), рассчитанная: как ключевая ставка, установленная Центральным банком Российской Федерации, увеличенная на 1 процент годовых.</w:t>
      </w:r>
      <w:r w:rsidRPr="0006786B">
        <w:rPr>
          <w:rFonts w:ascii="Times New Roman" w:hAnsi="Times New Roman" w:cs="Times New Roman"/>
          <w:sz w:val="28"/>
          <w:szCs w:val="28"/>
          <w:vertAlign w:val="subscript"/>
        </w:rPr>
        <w:t xml:space="preserve"> </w:t>
      </w:r>
      <w:r w:rsidR="000B5FA4" w:rsidRPr="0006786B">
        <w:rPr>
          <w:rFonts w:ascii="Times New Roman" w:hAnsi="Times New Roman" w:cs="Times New Roman"/>
          <w:sz w:val="28"/>
          <w:szCs w:val="28"/>
        </w:rPr>
        <w:t>».</w:t>
      </w:r>
    </w:p>
    <w:p w:rsidR="000B5FA4" w:rsidRPr="0006786B" w:rsidRDefault="000B5FA4" w:rsidP="000419F9">
      <w:pPr>
        <w:tabs>
          <w:tab w:val="left" w:pos="7265"/>
        </w:tabs>
        <w:autoSpaceDE w:val="0"/>
        <w:autoSpaceDN w:val="0"/>
        <w:adjustRightInd w:val="0"/>
        <w:spacing w:line="247" w:lineRule="auto"/>
        <w:ind w:firstLine="709"/>
        <w:jc w:val="both"/>
        <w:rPr>
          <w:rFonts w:eastAsia="Calibri"/>
          <w:sz w:val="28"/>
          <w:szCs w:val="28"/>
        </w:rPr>
      </w:pPr>
    </w:p>
    <w:p w:rsidR="00A502C5" w:rsidRPr="00573BEC" w:rsidRDefault="00A502C5" w:rsidP="00A502C5">
      <w:pPr>
        <w:widowControl w:val="0"/>
        <w:autoSpaceDE w:val="0"/>
        <w:autoSpaceDN w:val="0"/>
        <w:adjustRightInd w:val="0"/>
        <w:ind w:firstLine="709"/>
        <w:jc w:val="both"/>
        <w:rPr>
          <w:sz w:val="28"/>
        </w:rPr>
      </w:pPr>
    </w:p>
    <w:p w:rsidR="00944264" w:rsidRPr="00573BEC" w:rsidRDefault="00944264"/>
    <w:sectPr w:rsidR="00944264" w:rsidRPr="00573BEC" w:rsidSect="00F729DB">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276"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585" w:rsidRDefault="00D37585" w:rsidP="000419F9">
      <w:r>
        <w:separator/>
      </w:r>
    </w:p>
  </w:endnote>
  <w:endnote w:type="continuationSeparator" w:id="0">
    <w:p w:rsidR="00D37585" w:rsidRDefault="00D37585" w:rsidP="00041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86B" w:rsidRDefault="0006786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8954110"/>
      <w:docPartObj>
        <w:docPartGallery w:val="Page Numbers (Bottom of Page)"/>
        <w:docPartUnique/>
      </w:docPartObj>
    </w:sdtPr>
    <w:sdtEndPr/>
    <w:sdtContent>
      <w:p w:rsidR="0006786B" w:rsidRDefault="00D37585">
        <w:pPr>
          <w:pStyle w:val="a5"/>
          <w:jc w:val="right"/>
        </w:pPr>
        <w:r>
          <w:rPr>
            <w:noProof/>
          </w:rPr>
          <w:fldChar w:fldCharType="begin"/>
        </w:r>
        <w:r>
          <w:rPr>
            <w:noProof/>
          </w:rPr>
          <w:instrText xml:space="preserve"> PAGE   \* MERGEFORMAT </w:instrText>
        </w:r>
        <w:r>
          <w:rPr>
            <w:noProof/>
          </w:rPr>
          <w:fldChar w:fldCharType="separate"/>
        </w:r>
        <w:r w:rsidR="00CA4094">
          <w:rPr>
            <w:noProof/>
          </w:rPr>
          <w:t>2</w:t>
        </w:r>
        <w:r>
          <w:rPr>
            <w:noProof/>
          </w:rPr>
          <w:fldChar w:fldCharType="end"/>
        </w:r>
      </w:p>
    </w:sdtContent>
  </w:sdt>
  <w:p w:rsidR="0006786B" w:rsidRDefault="0006786B">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86B" w:rsidRDefault="0006786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585" w:rsidRDefault="00D37585" w:rsidP="000419F9">
      <w:r>
        <w:separator/>
      </w:r>
    </w:p>
  </w:footnote>
  <w:footnote w:type="continuationSeparator" w:id="0">
    <w:p w:rsidR="00D37585" w:rsidRDefault="00D37585" w:rsidP="000419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86B" w:rsidRDefault="0006786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86B" w:rsidRDefault="0006786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86B" w:rsidRDefault="0006786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020AFB"/>
    <w:multiLevelType w:val="hybridMultilevel"/>
    <w:tmpl w:val="290AAB66"/>
    <w:lvl w:ilvl="0" w:tplc="2D7C6A52">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502C5"/>
    <w:rsid w:val="000049F3"/>
    <w:rsid w:val="00006EB6"/>
    <w:rsid w:val="0002618C"/>
    <w:rsid w:val="00030FF8"/>
    <w:rsid w:val="0003144A"/>
    <w:rsid w:val="000349DB"/>
    <w:rsid w:val="00040B62"/>
    <w:rsid w:val="000419F9"/>
    <w:rsid w:val="000618AE"/>
    <w:rsid w:val="00063988"/>
    <w:rsid w:val="0006455E"/>
    <w:rsid w:val="0006526B"/>
    <w:rsid w:val="0006786B"/>
    <w:rsid w:val="00067B1D"/>
    <w:rsid w:val="000732F3"/>
    <w:rsid w:val="00076417"/>
    <w:rsid w:val="00092F4B"/>
    <w:rsid w:val="000A0E47"/>
    <w:rsid w:val="000B1C84"/>
    <w:rsid w:val="000B5FA4"/>
    <w:rsid w:val="000D17F9"/>
    <w:rsid w:val="000D211E"/>
    <w:rsid w:val="000F5F0E"/>
    <w:rsid w:val="00154CD0"/>
    <w:rsid w:val="00162D3D"/>
    <w:rsid w:val="00164EB1"/>
    <w:rsid w:val="001A0944"/>
    <w:rsid w:val="001D590F"/>
    <w:rsid w:val="001E0BAE"/>
    <w:rsid w:val="0020169D"/>
    <w:rsid w:val="0020782E"/>
    <w:rsid w:val="0022471C"/>
    <w:rsid w:val="00231115"/>
    <w:rsid w:val="00245646"/>
    <w:rsid w:val="00255E3B"/>
    <w:rsid w:val="002631C4"/>
    <w:rsid w:val="00267618"/>
    <w:rsid w:val="00270D4F"/>
    <w:rsid w:val="002A1C65"/>
    <w:rsid w:val="002A5886"/>
    <w:rsid w:val="002B1416"/>
    <w:rsid w:val="002E41D2"/>
    <w:rsid w:val="002F3808"/>
    <w:rsid w:val="00343874"/>
    <w:rsid w:val="003667C2"/>
    <w:rsid w:val="0038079F"/>
    <w:rsid w:val="00392F1B"/>
    <w:rsid w:val="003C6104"/>
    <w:rsid w:val="003E2CC7"/>
    <w:rsid w:val="003F4F9B"/>
    <w:rsid w:val="0040076C"/>
    <w:rsid w:val="0040570B"/>
    <w:rsid w:val="00416A18"/>
    <w:rsid w:val="004266E2"/>
    <w:rsid w:val="004605C6"/>
    <w:rsid w:val="004728B1"/>
    <w:rsid w:val="00473521"/>
    <w:rsid w:val="00474A49"/>
    <w:rsid w:val="004839BF"/>
    <w:rsid w:val="004A1621"/>
    <w:rsid w:val="004A325B"/>
    <w:rsid w:val="004B7EBD"/>
    <w:rsid w:val="004D1E61"/>
    <w:rsid w:val="004D7B9E"/>
    <w:rsid w:val="004E2E28"/>
    <w:rsid w:val="004E7D1E"/>
    <w:rsid w:val="005071AF"/>
    <w:rsid w:val="00521594"/>
    <w:rsid w:val="0052177B"/>
    <w:rsid w:val="00540C98"/>
    <w:rsid w:val="00540ED2"/>
    <w:rsid w:val="00557D92"/>
    <w:rsid w:val="00573BEC"/>
    <w:rsid w:val="00593DF9"/>
    <w:rsid w:val="005A17DB"/>
    <w:rsid w:val="005A3FF2"/>
    <w:rsid w:val="005B0B2D"/>
    <w:rsid w:val="005C5D7E"/>
    <w:rsid w:val="005D06F0"/>
    <w:rsid w:val="005E676A"/>
    <w:rsid w:val="005F28CC"/>
    <w:rsid w:val="00602F18"/>
    <w:rsid w:val="00613047"/>
    <w:rsid w:val="00621AF0"/>
    <w:rsid w:val="00632E27"/>
    <w:rsid w:val="00672D16"/>
    <w:rsid w:val="00673702"/>
    <w:rsid w:val="00673A94"/>
    <w:rsid w:val="00681C32"/>
    <w:rsid w:val="00696ACC"/>
    <w:rsid w:val="006C2F49"/>
    <w:rsid w:val="006C6010"/>
    <w:rsid w:val="006E4437"/>
    <w:rsid w:val="007024B4"/>
    <w:rsid w:val="00705674"/>
    <w:rsid w:val="007178B9"/>
    <w:rsid w:val="00736DDE"/>
    <w:rsid w:val="007571AA"/>
    <w:rsid w:val="00764F3F"/>
    <w:rsid w:val="00774616"/>
    <w:rsid w:val="007753A2"/>
    <w:rsid w:val="0078398C"/>
    <w:rsid w:val="007A10C3"/>
    <w:rsid w:val="007A3EB4"/>
    <w:rsid w:val="007B05F7"/>
    <w:rsid w:val="007B2662"/>
    <w:rsid w:val="007B7EB8"/>
    <w:rsid w:val="007C0EFE"/>
    <w:rsid w:val="007E004C"/>
    <w:rsid w:val="007E0EE1"/>
    <w:rsid w:val="007E4DC4"/>
    <w:rsid w:val="00805EF9"/>
    <w:rsid w:val="00822B20"/>
    <w:rsid w:val="00857319"/>
    <w:rsid w:val="0086141F"/>
    <w:rsid w:val="00866A28"/>
    <w:rsid w:val="00897E79"/>
    <w:rsid w:val="008A0CCF"/>
    <w:rsid w:val="008A364E"/>
    <w:rsid w:val="008A7569"/>
    <w:rsid w:val="008B304F"/>
    <w:rsid w:val="008C2DEF"/>
    <w:rsid w:val="008E3660"/>
    <w:rsid w:val="008E757C"/>
    <w:rsid w:val="008F488E"/>
    <w:rsid w:val="008F7F6A"/>
    <w:rsid w:val="00915D52"/>
    <w:rsid w:val="00917B73"/>
    <w:rsid w:val="00944264"/>
    <w:rsid w:val="009821DB"/>
    <w:rsid w:val="00994DD8"/>
    <w:rsid w:val="00995212"/>
    <w:rsid w:val="009C2BCA"/>
    <w:rsid w:val="009C32EB"/>
    <w:rsid w:val="009C412E"/>
    <w:rsid w:val="009D2E78"/>
    <w:rsid w:val="00A502C5"/>
    <w:rsid w:val="00A51A8A"/>
    <w:rsid w:val="00A53B34"/>
    <w:rsid w:val="00A63850"/>
    <w:rsid w:val="00A74DE5"/>
    <w:rsid w:val="00A93E49"/>
    <w:rsid w:val="00AA03B8"/>
    <w:rsid w:val="00AC2F7F"/>
    <w:rsid w:val="00AC639B"/>
    <w:rsid w:val="00AF36A2"/>
    <w:rsid w:val="00B06596"/>
    <w:rsid w:val="00B17CF9"/>
    <w:rsid w:val="00B24658"/>
    <w:rsid w:val="00B259C7"/>
    <w:rsid w:val="00B40D92"/>
    <w:rsid w:val="00B6267D"/>
    <w:rsid w:val="00B636E5"/>
    <w:rsid w:val="00B63E8E"/>
    <w:rsid w:val="00B87726"/>
    <w:rsid w:val="00BA5C56"/>
    <w:rsid w:val="00BC72C7"/>
    <w:rsid w:val="00BF10C5"/>
    <w:rsid w:val="00BF62CA"/>
    <w:rsid w:val="00C121D8"/>
    <w:rsid w:val="00C45B33"/>
    <w:rsid w:val="00C46982"/>
    <w:rsid w:val="00C5296E"/>
    <w:rsid w:val="00C545A1"/>
    <w:rsid w:val="00C63D10"/>
    <w:rsid w:val="00C7030A"/>
    <w:rsid w:val="00C811E0"/>
    <w:rsid w:val="00C93192"/>
    <w:rsid w:val="00CA2B8D"/>
    <w:rsid w:val="00CA4094"/>
    <w:rsid w:val="00CA77F9"/>
    <w:rsid w:val="00CC1FA0"/>
    <w:rsid w:val="00CC711D"/>
    <w:rsid w:val="00CE6DBE"/>
    <w:rsid w:val="00D12675"/>
    <w:rsid w:val="00D17CDD"/>
    <w:rsid w:val="00D27001"/>
    <w:rsid w:val="00D31A15"/>
    <w:rsid w:val="00D36C8F"/>
    <w:rsid w:val="00D37585"/>
    <w:rsid w:val="00D4173C"/>
    <w:rsid w:val="00D43EA8"/>
    <w:rsid w:val="00D5061F"/>
    <w:rsid w:val="00D55E68"/>
    <w:rsid w:val="00D7711D"/>
    <w:rsid w:val="00D80A0B"/>
    <w:rsid w:val="00D81352"/>
    <w:rsid w:val="00D91FE1"/>
    <w:rsid w:val="00D923C8"/>
    <w:rsid w:val="00DA7CB7"/>
    <w:rsid w:val="00DB35BA"/>
    <w:rsid w:val="00DC6E06"/>
    <w:rsid w:val="00DD00F2"/>
    <w:rsid w:val="00DF20A3"/>
    <w:rsid w:val="00E066EA"/>
    <w:rsid w:val="00E3035D"/>
    <w:rsid w:val="00E477A5"/>
    <w:rsid w:val="00E55545"/>
    <w:rsid w:val="00E62EA1"/>
    <w:rsid w:val="00E63597"/>
    <w:rsid w:val="00E76E06"/>
    <w:rsid w:val="00EA1A2F"/>
    <w:rsid w:val="00EA27B5"/>
    <w:rsid w:val="00EB252C"/>
    <w:rsid w:val="00EB298B"/>
    <w:rsid w:val="00EB52D9"/>
    <w:rsid w:val="00ED4A66"/>
    <w:rsid w:val="00ED583A"/>
    <w:rsid w:val="00F15D97"/>
    <w:rsid w:val="00F276D8"/>
    <w:rsid w:val="00F56AD1"/>
    <w:rsid w:val="00F729DB"/>
    <w:rsid w:val="00F860AB"/>
    <w:rsid w:val="00F9419D"/>
    <w:rsid w:val="00F96258"/>
    <w:rsid w:val="00FB35A5"/>
    <w:rsid w:val="00FD4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A1FE56-472E-4015-9F2E-EA8220B50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02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A502C5"/>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customStyle="1" w:styleId="ConsPlusNormal">
    <w:name w:val="ConsPlusNormal"/>
    <w:rsid w:val="007A10C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semiHidden/>
    <w:unhideWhenUsed/>
    <w:rsid w:val="000419F9"/>
    <w:pPr>
      <w:tabs>
        <w:tab w:val="center" w:pos="4677"/>
        <w:tab w:val="right" w:pos="9355"/>
      </w:tabs>
    </w:pPr>
  </w:style>
  <w:style w:type="character" w:customStyle="1" w:styleId="a4">
    <w:name w:val="Верхний колонтитул Знак"/>
    <w:basedOn w:val="a0"/>
    <w:link w:val="a3"/>
    <w:uiPriority w:val="99"/>
    <w:semiHidden/>
    <w:rsid w:val="000419F9"/>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0419F9"/>
    <w:pPr>
      <w:tabs>
        <w:tab w:val="center" w:pos="4677"/>
        <w:tab w:val="right" w:pos="9355"/>
      </w:tabs>
    </w:pPr>
  </w:style>
  <w:style w:type="character" w:customStyle="1" w:styleId="a6">
    <w:name w:val="Нижний колонтитул Знак"/>
    <w:basedOn w:val="a0"/>
    <w:link w:val="a5"/>
    <w:uiPriority w:val="99"/>
    <w:rsid w:val="000419F9"/>
    <w:rPr>
      <w:rFonts w:ascii="Times New Roman" w:eastAsia="Times New Roman" w:hAnsi="Times New Roman" w:cs="Times New Roman"/>
      <w:sz w:val="24"/>
      <w:szCs w:val="24"/>
      <w:lang w:eastAsia="ru-RU"/>
    </w:rPr>
  </w:style>
  <w:style w:type="character" w:customStyle="1" w:styleId="CharStyle13">
    <w:name w:val="Char Style 13"/>
    <w:link w:val="Style12"/>
    <w:uiPriority w:val="99"/>
    <w:locked/>
    <w:rsid w:val="00F9419D"/>
    <w:rPr>
      <w:sz w:val="26"/>
      <w:szCs w:val="26"/>
      <w:shd w:val="clear" w:color="auto" w:fill="FFFFFF"/>
    </w:rPr>
  </w:style>
  <w:style w:type="paragraph" w:customStyle="1" w:styleId="Style12">
    <w:name w:val="Style 12"/>
    <w:basedOn w:val="a"/>
    <w:link w:val="CharStyle13"/>
    <w:uiPriority w:val="99"/>
    <w:rsid w:val="00F9419D"/>
    <w:pPr>
      <w:widowControl w:val="0"/>
      <w:shd w:val="clear" w:color="auto" w:fill="FFFFFF"/>
      <w:spacing w:before="1440" w:after="180" w:line="367" w:lineRule="exact"/>
      <w:ind w:hanging="360"/>
      <w:jc w:val="both"/>
    </w:pPr>
    <w:rPr>
      <w:rFonts w:asciiTheme="minorHAnsi" w:eastAsiaTheme="minorHAnsi" w:hAnsiTheme="minorHAnsi" w:cstheme="minorBidi"/>
      <w:sz w:val="26"/>
      <w:szCs w:val="26"/>
      <w:lang w:eastAsia="en-US"/>
    </w:rPr>
  </w:style>
  <w:style w:type="character" w:customStyle="1" w:styleId="a7">
    <w:name w:val="Основной текст_"/>
    <w:basedOn w:val="a0"/>
    <w:link w:val="1"/>
    <w:rsid w:val="00AA03B8"/>
    <w:rPr>
      <w:rFonts w:ascii="Times New Roman" w:eastAsia="Times New Roman" w:hAnsi="Times New Roman"/>
      <w:spacing w:val="-10"/>
      <w:sz w:val="29"/>
      <w:szCs w:val="29"/>
      <w:shd w:val="clear" w:color="auto" w:fill="FFFFFF"/>
    </w:rPr>
  </w:style>
  <w:style w:type="paragraph" w:customStyle="1" w:styleId="1">
    <w:name w:val="Основной текст1"/>
    <w:basedOn w:val="a"/>
    <w:link w:val="a7"/>
    <w:rsid w:val="00AA03B8"/>
    <w:pPr>
      <w:shd w:val="clear" w:color="auto" w:fill="FFFFFF"/>
      <w:spacing w:line="0" w:lineRule="atLeast"/>
    </w:pPr>
    <w:rPr>
      <w:rFonts w:cstheme="minorBidi"/>
      <w:spacing w:val="-10"/>
      <w:sz w:val="29"/>
      <w:szCs w:val="29"/>
      <w:lang w:eastAsia="en-US"/>
    </w:rPr>
  </w:style>
  <w:style w:type="paragraph" w:styleId="a8">
    <w:name w:val="Balloon Text"/>
    <w:basedOn w:val="a"/>
    <w:link w:val="a9"/>
    <w:uiPriority w:val="99"/>
    <w:semiHidden/>
    <w:unhideWhenUsed/>
    <w:rsid w:val="00CA4094"/>
    <w:rPr>
      <w:rFonts w:ascii="Segoe UI" w:hAnsi="Segoe UI" w:cs="Segoe UI"/>
      <w:sz w:val="18"/>
      <w:szCs w:val="18"/>
    </w:rPr>
  </w:style>
  <w:style w:type="character" w:customStyle="1" w:styleId="a9">
    <w:name w:val="Текст выноски Знак"/>
    <w:basedOn w:val="a0"/>
    <w:link w:val="a8"/>
    <w:uiPriority w:val="99"/>
    <w:semiHidden/>
    <w:rsid w:val="00CA409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3BEC7BF62CDFDA9FB02D9212C019D17C35B9F589E614FE790D2861268B16E6053FF626DE87FB980B5E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DC3B6E-5575-477D-ACE7-F09476E71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913</TotalTime>
  <Pages>1</Pages>
  <Words>4017</Words>
  <Characters>22899</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Kozarova</dc:creator>
  <cp:lastModifiedBy>user</cp:lastModifiedBy>
  <cp:revision>26</cp:revision>
  <cp:lastPrinted>2019-11-14T06:23:00Z</cp:lastPrinted>
  <dcterms:created xsi:type="dcterms:W3CDTF">2019-05-08T05:39:00Z</dcterms:created>
  <dcterms:modified xsi:type="dcterms:W3CDTF">2019-11-14T06:23:00Z</dcterms:modified>
</cp:coreProperties>
</file>