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1532" w:rsidRDefault="00771532" w:rsidP="0040700B">
      <w:pPr>
        <w:pStyle w:val="ConsPlusNormal"/>
        <w:ind w:left="5812" w:firstLine="284"/>
        <w:jc w:val="center"/>
        <w:outlineLvl w:val="0"/>
        <w:rPr>
          <w:rFonts w:ascii="Times New Roman" w:hAnsi="Times New Roman" w:cs="Times New Roman"/>
          <w:color w:val="0070C0"/>
          <w:sz w:val="28"/>
          <w:szCs w:val="28"/>
        </w:rPr>
      </w:pPr>
    </w:p>
    <w:p w:rsidR="0040700B" w:rsidRPr="001F7A95" w:rsidRDefault="0040700B" w:rsidP="0040700B">
      <w:pPr>
        <w:pStyle w:val="ConsPlusNormal"/>
        <w:ind w:left="5812" w:firstLine="284"/>
        <w:jc w:val="center"/>
        <w:outlineLvl w:val="0"/>
        <w:rPr>
          <w:rFonts w:ascii="Times New Roman" w:hAnsi="Times New Roman" w:cs="Times New Roman"/>
          <w:sz w:val="28"/>
          <w:szCs w:val="28"/>
        </w:rPr>
      </w:pPr>
      <w:r w:rsidRPr="001F7A95">
        <w:rPr>
          <w:rFonts w:ascii="Times New Roman" w:hAnsi="Times New Roman" w:cs="Times New Roman"/>
          <w:sz w:val="28"/>
          <w:szCs w:val="28"/>
        </w:rPr>
        <w:t>Приложение к приказу</w:t>
      </w:r>
    </w:p>
    <w:p w:rsidR="0040700B" w:rsidRPr="001F7A95" w:rsidRDefault="002C708B" w:rsidP="0040700B">
      <w:pPr>
        <w:pStyle w:val="ConsPlusNormal"/>
        <w:ind w:left="5812" w:firstLine="284"/>
        <w:jc w:val="center"/>
        <w:rPr>
          <w:rFonts w:ascii="Times New Roman" w:hAnsi="Times New Roman" w:cs="Times New Roman"/>
          <w:sz w:val="28"/>
          <w:szCs w:val="28"/>
        </w:rPr>
      </w:pPr>
      <w:r w:rsidRPr="001F7A95">
        <w:rPr>
          <w:rFonts w:ascii="Times New Roman" w:hAnsi="Times New Roman" w:cs="Times New Roman"/>
          <w:sz w:val="28"/>
          <w:szCs w:val="28"/>
        </w:rPr>
        <w:t>ф</w:t>
      </w:r>
      <w:r w:rsidR="0040700B" w:rsidRPr="001F7A95">
        <w:rPr>
          <w:rFonts w:ascii="Times New Roman" w:hAnsi="Times New Roman" w:cs="Times New Roman"/>
          <w:sz w:val="28"/>
          <w:szCs w:val="28"/>
        </w:rPr>
        <w:t>инансов</w:t>
      </w:r>
      <w:r w:rsidRPr="001F7A95">
        <w:rPr>
          <w:rFonts w:ascii="Times New Roman" w:hAnsi="Times New Roman" w:cs="Times New Roman"/>
          <w:sz w:val="28"/>
          <w:szCs w:val="28"/>
        </w:rPr>
        <w:t>ого отдела</w:t>
      </w:r>
    </w:p>
    <w:p w:rsidR="0040700B" w:rsidRPr="001F7A95" w:rsidRDefault="002C708B" w:rsidP="002C708B">
      <w:pPr>
        <w:pStyle w:val="ConsPlusNormal"/>
        <w:ind w:left="5812"/>
        <w:jc w:val="center"/>
        <w:rPr>
          <w:rFonts w:ascii="Times New Roman" w:hAnsi="Times New Roman" w:cs="Times New Roman"/>
          <w:sz w:val="28"/>
          <w:szCs w:val="28"/>
        </w:rPr>
      </w:pPr>
      <w:r w:rsidRPr="001F7A95">
        <w:rPr>
          <w:rFonts w:ascii="Times New Roman" w:hAnsi="Times New Roman" w:cs="Times New Roman"/>
          <w:sz w:val="28"/>
          <w:szCs w:val="28"/>
        </w:rPr>
        <w:t xml:space="preserve">Администрации Орловского района </w:t>
      </w:r>
    </w:p>
    <w:p w:rsidR="0040700B" w:rsidRPr="001F7A95" w:rsidRDefault="0040700B" w:rsidP="0040700B">
      <w:pPr>
        <w:pStyle w:val="ConsPlusNormal"/>
        <w:ind w:left="5812" w:firstLine="284"/>
        <w:jc w:val="center"/>
        <w:rPr>
          <w:rFonts w:ascii="Times New Roman" w:hAnsi="Times New Roman" w:cs="Times New Roman"/>
          <w:sz w:val="28"/>
          <w:szCs w:val="28"/>
        </w:rPr>
      </w:pPr>
      <w:r w:rsidRPr="001F7A95">
        <w:rPr>
          <w:rFonts w:ascii="Times New Roman" w:hAnsi="Times New Roman" w:cs="Times New Roman"/>
          <w:sz w:val="28"/>
          <w:szCs w:val="28"/>
        </w:rPr>
        <w:t xml:space="preserve">от </w:t>
      </w:r>
      <w:r w:rsidR="006536B0" w:rsidRPr="001F7A95">
        <w:rPr>
          <w:rFonts w:ascii="Times New Roman" w:hAnsi="Times New Roman" w:cs="Times New Roman"/>
          <w:sz w:val="28"/>
          <w:szCs w:val="28"/>
        </w:rPr>
        <w:t>28</w:t>
      </w:r>
      <w:r w:rsidR="00F579EE" w:rsidRPr="001F7A95">
        <w:rPr>
          <w:rFonts w:ascii="Times New Roman" w:hAnsi="Times New Roman" w:cs="Times New Roman"/>
          <w:sz w:val="28"/>
          <w:szCs w:val="28"/>
        </w:rPr>
        <w:t>.</w:t>
      </w:r>
      <w:r w:rsidR="00F7775C" w:rsidRPr="001F7A95">
        <w:rPr>
          <w:rFonts w:ascii="Times New Roman" w:hAnsi="Times New Roman" w:cs="Times New Roman"/>
          <w:sz w:val="28"/>
          <w:szCs w:val="28"/>
        </w:rPr>
        <w:t>0</w:t>
      </w:r>
      <w:r w:rsidR="006536B0" w:rsidRPr="001F7A95">
        <w:rPr>
          <w:rFonts w:ascii="Times New Roman" w:hAnsi="Times New Roman" w:cs="Times New Roman"/>
          <w:sz w:val="28"/>
          <w:szCs w:val="28"/>
        </w:rPr>
        <w:t>7</w:t>
      </w:r>
      <w:r w:rsidR="00F579EE" w:rsidRPr="001F7A95">
        <w:rPr>
          <w:rFonts w:ascii="Times New Roman" w:hAnsi="Times New Roman" w:cs="Times New Roman"/>
          <w:sz w:val="28"/>
          <w:szCs w:val="28"/>
        </w:rPr>
        <w:t>.20</w:t>
      </w:r>
      <w:r w:rsidR="006536B0" w:rsidRPr="001F7A95">
        <w:rPr>
          <w:rFonts w:ascii="Times New Roman" w:hAnsi="Times New Roman" w:cs="Times New Roman"/>
          <w:sz w:val="28"/>
          <w:szCs w:val="28"/>
        </w:rPr>
        <w:t>20</w:t>
      </w:r>
      <w:r w:rsidRPr="001F7A95">
        <w:rPr>
          <w:rFonts w:ascii="Times New Roman" w:hAnsi="Times New Roman" w:cs="Times New Roman"/>
          <w:sz w:val="28"/>
          <w:szCs w:val="28"/>
        </w:rPr>
        <w:t xml:space="preserve"> № </w:t>
      </w:r>
      <w:r w:rsidR="006536B0" w:rsidRPr="001F7A95">
        <w:rPr>
          <w:rFonts w:ascii="Times New Roman" w:hAnsi="Times New Roman" w:cs="Times New Roman"/>
          <w:sz w:val="28"/>
          <w:szCs w:val="28"/>
        </w:rPr>
        <w:t>53</w:t>
      </w:r>
    </w:p>
    <w:p w:rsidR="0040700B" w:rsidRPr="001F7A95" w:rsidRDefault="0040700B" w:rsidP="0040700B">
      <w:pPr>
        <w:pStyle w:val="ConsPlusNormal"/>
        <w:ind w:left="5812" w:firstLine="284"/>
        <w:jc w:val="center"/>
        <w:outlineLvl w:val="0"/>
        <w:rPr>
          <w:rFonts w:ascii="Times New Roman" w:hAnsi="Times New Roman" w:cs="Times New Roman"/>
          <w:sz w:val="28"/>
          <w:szCs w:val="28"/>
        </w:rPr>
      </w:pPr>
    </w:p>
    <w:p w:rsidR="00DE572C" w:rsidRPr="001F7A95" w:rsidRDefault="00DE572C" w:rsidP="00DE572C">
      <w:pPr>
        <w:pStyle w:val="ConsPlusTitle"/>
        <w:jc w:val="center"/>
        <w:rPr>
          <w:rFonts w:ascii="Times New Roman" w:hAnsi="Times New Roman" w:cs="Times New Roman"/>
          <w:sz w:val="28"/>
          <w:szCs w:val="28"/>
        </w:rPr>
      </w:pPr>
    </w:p>
    <w:p w:rsidR="00DE572C" w:rsidRPr="001F7A95" w:rsidRDefault="00DE572C" w:rsidP="00DE572C">
      <w:pPr>
        <w:pStyle w:val="ConsPlusTitle"/>
        <w:jc w:val="center"/>
        <w:rPr>
          <w:rFonts w:ascii="Times New Roman" w:hAnsi="Times New Roman" w:cs="Times New Roman"/>
          <w:b w:val="0"/>
          <w:sz w:val="28"/>
          <w:szCs w:val="28"/>
        </w:rPr>
      </w:pPr>
      <w:r w:rsidRPr="001F7A95">
        <w:rPr>
          <w:rFonts w:ascii="Times New Roman" w:hAnsi="Times New Roman" w:cs="Times New Roman"/>
          <w:b w:val="0"/>
          <w:sz w:val="28"/>
          <w:szCs w:val="28"/>
        </w:rPr>
        <w:t>С</w:t>
      </w:r>
      <w:r w:rsidR="00742DD7" w:rsidRPr="001F7A95">
        <w:rPr>
          <w:rFonts w:ascii="Times New Roman" w:hAnsi="Times New Roman" w:cs="Times New Roman"/>
          <w:b w:val="0"/>
          <w:sz w:val="28"/>
          <w:szCs w:val="28"/>
        </w:rPr>
        <w:t>ТАНДАРТ</w:t>
      </w:r>
    </w:p>
    <w:p w:rsidR="00191797" w:rsidRPr="001F7A95" w:rsidRDefault="00DE572C" w:rsidP="00DE572C">
      <w:pPr>
        <w:pStyle w:val="ConsPlusTitle"/>
        <w:jc w:val="center"/>
        <w:rPr>
          <w:rFonts w:ascii="Times New Roman" w:hAnsi="Times New Roman" w:cs="Times New Roman"/>
          <w:b w:val="0"/>
          <w:sz w:val="28"/>
          <w:szCs w:val="28"/>
        </w:rPr>
      </w:pPr>
      <w:r w:rsidRPr="001F7A95">
        <w:rPr>
          <w:rFonts w:ascii="Times New Roman" w:hAnsi="Times New Roman" w:cs="Times New Roman"/>
          <w:b w:val="0"/>
          <w:sz w:val="28"/>
          <w:szCs w:val="28"/>
        </w:rPr>
        <w:t xml:space="preserve"> осуществления внутреннего </w:t>
      </w:r>
      <w:r w:rsidR="00191797" w:rsidRPr="001F7A95">
        <w:rPr>
          <w:rFonts w:ascii="Times New Roman" w:hAnsi="Times New Roman" w:cs="Times New Roman"/>
          <w:b w:val="0"/>
          <w:sz w:val="28"/>
          <w:szCs w:val="28"/>
        </w:rPr>
        <w:t>муниципаль</w:t>
      </w:r>
      <w:r w:rsidRPr="001F7A95">
        <w:rPr>
          <w:rFonts w:ascii="Times New Roman" w:hAnsi="Times New Roman" w:cs="Times New Roman"/>
          <w:b w:val="0"/>
          <w:sz w:val="28"/>
          <w:szCs w:val="28"/>
        </w:rPr>
        <w:t xml:space="preserve">ного финансового контроля </w:t>
      </w:r>
    </w:p>
    <w:p w:rsidR="00DE572C" w:rsidRPr="001F7A95" w:rsidRDefault="00DE572C" w:rsidP="00DE572C">
      <w:pPr>
        <w:pStyle w:val="ConsPlusTitle"/>
        <w:jc w:val="center"/>
        <w:rPr>
          <w:rFonts w:ascii="Times New Roman" w:hAnsi="Times New Roman" w:cs="Times New Roman"/>
          <w:b w:val="0"/>
          <w:sz w:val="28"/>
          <w:szCs w:val="28"/>
        </w:rPr>
      </w:pPr>
      <w:r w:rsidRPr="001F7A95">
        <w:rPr>
          <w:rFonts w:ascii="Times New Roman" w:hAnsi="Times New Roman" w:cs="Times New Roman"/>
          <w:b w:val="0"/>
          <w:sz w:val="28"/>
          <w:szCs w:val="28"/>
        </w:rPr>
        <w:t>финансов</w:t>
      </w:r>
      <w:r w:rsidR="00191797" w:rsidRPr="001F7A95">
        <w:rPr>
          <w:rFonts w:ascii="Times New Roman" w:hAnsi="Times New Roman" w:cs="Times New Roman"/>
          <w:b w:val="0"/>
          <w:sz w:val="28"/>
          <w:szCs w:val="28"/>
        </w:rPr>
        <w:t>ым</w:t>
      </w:r>
      <w:r w:rsidRPr="001F7A95">
        <w:rPr>
          <w:rFonts w:ascii="Times New Roman" w:hAnsi="Times New Roman" w:cs="Times New Roman"/>
          <w:b w:val="0"/>
          <w:sz w:val="28"/>
          <w:szCs w:val="28"/>
        </w:rPr>
        <w:t xml:space="preserve">  от</w:t>
      </w:r>
      <w:r w:rsidR="00191797" w:rsidRPr="001F7A95">
        <w:rPr>
          <w:rFonts w:ascii="Times New Roman" w:hAnsi="Times New Roman" w:cs="Times New Roman"/>
          <w:b w:val="0"/>
          <w:sz w:val="28"/>
          <w:szCs w:val="28"/>
        </w:rPr>
        <w:t>делом Администрации Орловского района</w:t>
      </w:r>
    </w:p>
    <w:p w:rsidR="00DE572C" w:rsidRPr="001F7A95" w:rsidRDefault="00DE572C" w:rsidP="00DE572C">
      <w:pPr>
        <w:pStyle w:val="ConsPlusNormal"/>
        <w:jc w:val="both"/>
        <w:rPr>
          <w:rFonts w:ascii="Times New Roman" w:hAnsi="Times New Roman" w:cs="Times New Roman"/>
          <w:sz w:val="28"/>
          <w:szCs w:val="28"/>
        </w:rPr>
      </w:pPr>
    </w:p>
    <w:p w:rsidR="00DE572C" w:rsidRPr="001F7A95" w:rsidRDefault="00DE572C" w:rsidP="00DE572C">
      <w:pPr>
        <w:pStyle w:val="ConsPlusTitle"/>
        <w:jc w:val="center"/>
        <w:outlineLvl w:val="1"/>
        <w:rPr>
          <w:rFonts w:ascii="Times New Roman" w:hAnsi="Times New Roman" w:cs="Times New Roman"/>
          <w:b w:val="0"/>
          <w:sz w:val="28"/>
          <w:szCs w:val="28"/>
        </w:rPr>
      </w:pPr>
      <w:r w:rsidRPr="001F7A95">
        <w:rPr>
          <w:rFonts w:ascii="Times New Roman" w:hAnsi="Times New Roman" w:cs="Times New Roman"/>
          <w:b w:val="0"/>
          <w:sz w:val="28"/>
          <w:szCs w:val="28"/>
        </w:rPr>
        <w:t>1. Общие положения</w:t>
      </w:r>
    </w:p>
    <w:p w:rsidR="00DE572C" w:rsidRPr="001F7A95" w:rsidRDefault="00DE572C" w:rsidP="00DE572C">
      <w:pPr>
        <w:pStyle w:val="ConsPlusNormal"/>
        <w:jc w:val="both"/>
        <w:rPr>
          <w:rFonts w:ascii="Times New Roman" w:hAnsi="Times New Roman" w:cs="Times New Roman"/>
          <w:sz w:val="28"/>
          <w:szCs w:val="28"/>
        </w:rPr>
      </w:pPr>
    </w:p>
    <w:p w:rsidR="00DE572C" w:rsidRPr="001F7A95" w:rsidRDefault="00DE572C" w:rsidP="00306949">
      <w:pPr>
        <w:pStyle w:val="af3"/>
        <w:ind w:firstLine="567"/>
        <w:jc w:val="both"/>
        <w:rPr>
          <w:rFonts w:ascii="Times New Roman" w:hAnsi="Times New Roman"/>
          <w:sz w:val="28"/>
          <w:szCs w:val="28"/>
        </w:rPr>
      </w:pPr>
      <w:r w:rsidRPr="001F7A95">
        <w:rPr>
          <w:rFonts w:ascii="Times New Roman" w:hAnsi="Times New Roman"/>
          <w:sz w:val="28"/>
          <w:szCs w:val="28"/>
        </w:rPr>
        <w:t xml:space="preserve">1.1. </w:t>
      </w:r>
      <w:proofErr w:type="gramStart"/>
      <w:r w:rsidRPr="001F7A95">
        <w:rPr>
          <w:rFonts w:ascii="Times New Roman" w:hAnsi="Times New Roman"/>
          <w:sz w:val="28"/>
          <w:szCs w:val="28"/>
        </w:rPr>
        <w:t xml:space="preserve">Настоящий стандарт осуществления внутреннего </w:t>
      </w:r>
      <w:r w:rsidR="00191797" w:rsidRPr="001F7A95">
        <w:rPr>
          <w:rFonts w:ascii="Times New Roman" w:hAnsi="Times New Roman"/>
          <w:sz w:val="28"/>
          <w:szCs w:val="28"/>
        </w:rPr>
        <w:t>муниципального</w:t>
      </w:r>
      <w:r w:rsidRPr="001F7A95">
        <w:rPr>
          <w:rFonts w:ascii="Times New Roman" w:hAnsi="Times New Roman"/>
          <w:sz w:val="28"/>
          <w:szCs w:val="28"/>
        </w:rPr>
        <w:t xml:space="preserve"> финансового контроля </w:t>
      </w:r>
      <w:r w:rsidR="00536B95" w:rsidRPr="001F7A95">
        <w:rPr>
          <w:rFonts w:ascii="Times New Roman" w:hAnsi="Times New Roman"/>
          <w:sz w:val="28"/>
          <w:szCs w:val="28"/>
        </w:rPr>
        <w:t>финансовым  отделом Администрации Орловского района</w:t>
      </w:r>
      <w:r w:rsidR="00536B95" w:rsidRPr="001F7A95">
        <w:rPr>
          <w:rFonts w:ascii="Times New Roman" w:hAnsi="Times New Roman"/>
          <w:b/>
          <w:sz w:val="28"/>
          <w:szCs w:val="28"/>
        </w:rPr>
        <w:t xml:space="preserve"> </w:t>
      </w:r>
      <w:r w:rsidRPr="001F7A95">
        <w:rPr>
          <w:rFonts w:ascii="Times New Roman" w:hAnsi="Times New Roman"/>
          <w:sz w:val="28"/>
          <w:szCs w:val="28"/>
        </w:rPr>
        <w:t xml:space="preserve">(далее - Стандарт) устанавливает единые требования при организации и проведении проверок (плановых и внеплановых), ревизий (плановых и внеплановых), обследований (далее - контрольные мероприятия) в рамках осуществления </w:t>
      </w:r>
      <w:r w:rsidR="00FF2981" w:rsidRPr="001F7A95">
        <w:rPr>
          <w:rFonts w:ascii="Times New Roman" w:hAnsi="Times New Roman"/>
          <w:sz w:val="28"/>
          <w:szCs w:val="28"/>
        </w:rPr>
        <w:t xml:space="preserve">финансовым отделом Администрации Орловского района (далее – финансовый отдел) </w:t>
      </w:r>
      <w:r w:rsidRPr="001F7A95">
        <w:rPr>
          <w:rFonts w:ascii="Times New Roman" w:hAnsi="Times New Roman"/>
          <w:sz w:val="28"/>
          <w:szCs w:val="28"/>
        </w:rPr>
        <w:t xml:space="preserve">полномочий по внутреннему </w:t>
      </w:r>
      <w:r w:rsidR="00E221B3" w:rsidRPr="001F7A95">
        <w:rPr>
          <w:rFonts w:ascii="Times New Roman" w:hAnsi="Times New Roman"/>
          <w:sz w:val="28"/>
          <w:szCs w:val="28"/>
        </w:rPr>
        <w:t>муниципальному</w:t>
      </w:r>
      <w:r w:rsidRPr="001F7A95">
        <w:rPr>
          <w:rFonts w:ascii="Times New Roman" w:hAnsi="Times New Roman"/>
          <w:sz w:val="28"/>
          <w:szCs w:val="28"/>
        </w:rPr>
        <w:t xml:space="preserve"> финансовому контролю, а также при организации и осуществлении рассмотрения материалов контрольных мероприятий</w:t>
      </w:r>
      <w:proofErr w:type="gramEnd"/>
      <w:r w:rsidRPr="001F7A95">
        <w:rPr>
          <w:rFonts w:ascii="Times New Roman" w:hAnsi="Times New Roman"/>
          <w:sz w:val="28"/>
          <w:szCs w:val="28"/>
        </w:rPr>
        <w:t xml:space="preserve"> и реализации результатов контрольных мероприятий.</w:t>
      </w:r>
    </w:p>
    <w:p w:rsidR="00DE572C" w:rsidRPr="001F7A95" w:rsidRDefault="00DE572C" w:rsidP="00DE572C">
      <w:pPr>
        <w:pStyle w:val="ConsPlusNormal"/>
        <w:ind w:firstLine="540"/>
        <w:jc w:val="both"/>
        <w:rPr>
          <w:rFonts w:ascii="Times New Roman" w:hAnsi="Times New Roman" w:cs="Times New Roman"/>
          <w:sz w:val="28"/>
          <w:szCs w:val="28"/>
        </w:rPr>
      </w:pPr>
      <w:r w:rsidRPr="001F7A95">
        <w:rPr>
          <w:rFonts w:ascii="Times New Roman" w:hAnsi="Times New Roman" w:cs="Times New Roman"/>
          <w:sz w:val="28"/>
          <w:szCs w:val="28"/>
        </w:rPr>
        <w:t>1.2. Целью разработки настоящего Стандарта является установление общих правил, требований и процедур организации деятельности</w:t>
      </w:r>
      <w:r w:rsidR="00E221B3" w:rsidRPr="001F7A95">
        <w:rPr>
          <w:rFonts w:ascii="Times New Roman" w:hAnsi="Times New Roman" w:cs="Times New Roman"/>
          <w:sz w:val="28"/>
          <w:szCs w:val="28"/>
        </w:rPr>
        <w:t xml:space="preserve"> финансового отдела</w:t>
      </w:r>
      <w:r w:rsidRPr="001F7A95">
        <w:rPr>
          <w:rFonts w:ascii="Times New Roman" w:hAnsi="Times New Roman" w:cs="Times New Roman"/>
          <w:sz w:val="28"/>
          <w:szCs w:val="28"/>
        </w:rPr>
        <w:t>, при организации и осуществлении контрольных мероприятий.</w:t>
      </w:r>
    </w:p>
    <w:p w:rsidR="00DE572C" w:rsidRPr="001F7A95" w:rsidRDefault="00DE572C" w:rsidP="00DE572C">
      <w:pPr>
        <w:pStyle w:val="ConsPlusNormal"/>
        <w:ind w:firstLine="540"/>
        <w:jc w:val="both"/>
        <w:rPr>
          <w:rFonts w:ascii="Times New Roman" w:hAnsi="Times New Roman" w:cs="Times New Roman"/>
          <w:sz w:val="28"/>
          <w:szCs w:val="28"/>
        </w:rPr>
      </w:pPr>
      <w:r w:rsidRPr="001F7A95">
        <w:rPr>
          <w:rFonts w:ascii="Times New Roman" w:hAnsi="Times New Roman" w:cs="Times New Roman"/>
          <w:sz w:val="28"/>
          <w:szCs w:val="28"/>
        </w:rPr>
        <w:t>1.3. Настоящий Стандарт регламентирует проведение следующих этапов осуществления контрольного мероприятия:</w:t>
      </w:r>
    </w:p>
    <w:p w:rsidR="00DE572C" w:rsidRPr="001F7A95" w:rsidRDefault="00DE572C" w:rsidP="00DE572C">
      <w:pPr>
        <w:pStyle w:val="ConsPlusNormal"/>
        <w:ind w:firstLine="540"/>
        <w:jc w:val="both"/>
        <w:rPr>
          <w:rFonts w:ascii="Times New Roman" w:hAnsi="Times New Roman" w:cs="Times New Roman"/>
          <w:sz w:val="28"/>
          <w:szCs w:val="28"/>
        </w:rPr>
      </w:pPr>
      <w:r w:rsidRPr="001F7A95">
        <w:rPr>
          <w:rFonts w:ascii="Times New Roman" w:hAnsi="Times New Roman" w:cs="Times New Roman"/>
          <w:sz w:val="28"/>
          <w:szCs w:val="28"/>
        </w:rPr>
        <w:t>планирование контрольного мероприятия;</w:t>
      </w:r>
    </w:p>
    <w:p w:rsidR="00DE572C" w:rsidRPr="001F7A95" w:rsidRDefault="00DE572C" w:rsidP="00DE572C">
      <w:pPr>
        <w:pStyle w:val="ConsPlusNormal"/>
        <w:ind w:firstLine="540"/>
        <w:jc w:val="both"/>
        <w:rPr>
          <w:rFonts w:ascii="Times New Roman" w:hAnsi="Times New Roman" w:cs="Times New Roman"/>
          <w:sz w:val="28"/>
          <w:szCs w:val="28"/>
        </w:rPr>
      </w:pPr>
      <w:r w:rsidRPr="001F7A95">
        <w:rPr>
          <w:rFonts w:ascii="Times New Roman" w:hAnsi="Times New Roman" w:cs="Times New Roman"/>
          <w:sz w:val="28"/>
          <w:szCs w:val="28"/>
        </w:rPr>
        <w:t>осуществление контрольного мероприятия;</w:t>
      </w:r>
    </w:p>
    <w:p w:rsidR="00DE572C" w:rsidRPr="001F7A95" w:rsidRDefault="00DE572C" w:rsidP="00DE572C">
      <w:pPr>
        <w:pStyle w:val="ConsPlusNormal"/>
        <w:ind w:firstLine="540"/>
        <w:jc w:val="both"/>
        <w:rPr>
          <w:rFonts w:ascii="Times New Roman" w:hAnsi="Times New Roman" w:cs="Times New Roman"/>
          <w:sz w:val="28"/>
          <w:szCs w:val="28"/>
        </w:rPr>
      </w:pPr>
      <w:r w:rsidRPr="001F7A95">
        <w:rPr>
          <w:rFonts w:ascii="Times New Roman" w:hAnsi="Times New Roman" w:cs="Times New Roman"/>
          <w:sz w:val="28"/>
          <w:szCs w:val="28"/>
        </w:rPr>
        <w:t xml:space="preserve">составление и представление отчетности о результатах осуществления внутреннего </w:t>
      </w:r>
      <w:r w:rsidR="00E221B3" w:rsidRPr="001F7A95">
        <w:rPr>
          <w:rFonts w:ascii="Times New Roman" w:hAnsi="Times New Roman" w:cs="Times New Roman"/>
          <w:sz w:val="28"/>
          <w:szCs w:val="28"/>
        </w:rPr>
        <w:t xml:space="preserve">муниципального финансового </w:t>
      </w:r>
      <w:r w:rsidRPr="001F7A95">
        <w:rPr>
          <w:rFonts w:ascii="Times New Roman" w:hAnsi="Times New Roman" w:cs="Times New Roman"/>
          <w:sz w:val="28"/>
          <w:szCs w:val="28"/>
        </w:rPr>
        <w:t>контроля.</w:t>
      </w:r>
    </w:p>
    <w:p w:rsidR="00DE572C" w:rsidRPr="001F7A95" w:rsidRDefault="00DE572C" w:rsidP="00DE572C">
      <w:pPr>
        <w:pStyle w:val="ConsPlusNormal"/>
        <w:jc w:val="both"/>
        <w:rPr>
          <w:rFonts w:ascii="Times New Roman" w:hAnsi="Times New Roman" w:cs="Times New Roman"/>
          <w:sz w:val="28"/>
          <w:szCs w:val="28"/>
        </w:rPr>
      </w:pPr>
    </w:p>
    <w:p w:rsidR="00DE572C" w:rsidRPr="001F7A95" w:rsidRDefault="00DE572C" w:rsidP="00DE572C">
      <w:pPr>
        <w:pStyle w:val="ConsPlusTitle"/>
        <w:jc w:val="center"/>
        <w:outlineLvl w:val="1"/>
        <w:rPr>
          <w:rFonts w:ascii="Times New Roman" w:hAnsi="Times New Roman" w:cs="Times New Roman"/>
          <w:b w:val="0"/>
          <w:sz w:val="28"/>
          <w:szCs w:val="28"/>
        </w:rPr>
      </w:pPr>
      <w:r w:rsidRPr="001F7A95">
        <w:rPr>
          <w:rFonts w:ascii="Times New Roman" w:hAnsi="Times New Roman" w:cs="Times New Roman"/>
          <w:b w:val="0"/>
          <w:sz w:val="28"/>
          <w:szCs w:val="28"/>
        </w:rPr>
        <w:t>2. Термины и определения</w:t>
      </w:r>
    </w:p>
    <w:p w:rsidR="00DE572C" w:rsidRPr="001F7A95" w:rsidRDefault="00DE572C" w:rsidP="00DE572C">
      <w:pPr>
        <w:pStyle w:val="ConsPlusNormal"/>
        <w:jc w:val="both"/>
        <w:rPr>
          <w:rFonts w:ascii="Times New Roman" w:hAnsi="Times New Roman" w:cs="Times New Roman"/>
          <w:sz w:val="28"/>
          <w:szCs w:val="28"/>
        </w:rPr>
      </w:pPr>
    </w:p>
    <w:p w:rsidR="00DE572C" w:rsidRPr="001F7A95" w:rsidRDefault="00DE572C" w:rsidP="00DE572C">
      <w:pPr>
        <w:pStyle w:val="ConsPlusNormal"/>
        <w:ind w:firstLine="540"/>
        <w:jc w:val="both"/>
        <w:rPr>
          <w:rFonts w:ascii="Times New Roman" w:hAnsi="Times New Roman" w:cs="Times New Roman"/>
          <w:sz w:val="28"/>
          <w:szCs w:val="28"/>
        </w:rPr>
      </w:pPr>
      <w:r w:rsidRPr="001F7A95">
        <w:rPr>
          <w:rFonts w:ascii="Times New Roman" w:hAnsi="Times New Roman" w:cs="Times New Roman"/>
          <w:sz w:val="28"/>
          <w:szCs w:val="28"/>
        </w:rPr>
        <w:t>2.1. Термины и определения, установленные в настоящем разделе, применяются в настоящем Стандарте, во всех видах документов, формируемых в ходе и по итогам контрольного мероприятия, а также для всех этапов контрольных мероприятий, планируемых и осуществляемых в соответствии с настоящим Стандартом.</w:t>
      </w:r>
    </w:p>
    <w:p w:rsidR="00DE572C" w:rsidRPr="001F7A95" w:rsidRDefault="00DE572C" w:rsidP="00DE572C">
      <w:pPr>
        <w:pStyle w:val="ConsPlusNormal"/>
        <w:ind w:firstLine="540"/>
        <w:jc w:val="both"/>
        <w:rPr>
          <w:rFonts w:ascii="Times New Roman" w:hAnsi="Times New Roman" w:cs="Times New Roman"/>
          <w:sz w:val="28"/>
          <w:szCs w:val="28"/>
        </w:rPr>
      </w:pPr>
      <w:r w:rsidRPr="001F7A95">
        <w:rPr>
          <w:rFonts w:ascii="Times New Roman" w:hAnsi="Times New Roman" w:cs="Times New Roman"/>
          <w:sz w:val="28"/>
          <w:szCs w:val="28"/>
        </w:rPr>
        <w:t xml:space="preserve">2.2. </w:t>
      </w:r>
      <w:proofErr w:type="gramStart"/>
      <w:r w:rsidRPr="001F7A95">
        <w:rPr>
          <w:rFonts w:ascii="Times New Roman" w:hAnsi="Times New Roman" w:cs="Times New Roman"/>
          <w:sz w:val="28"/>
          <w:szCs w:val="28"/>
        </w:rPr>
        <w:t>Термины и определения, используемые в настоящем Стандарте, имеют то же значение, что и в Бюджетном кодексе Российской Федерации, Порядке осуществления финансов</w:t>
      </w:r>
      <w:r w:rsidR="00747363" w:rsidRPr="001F7A95">
        <w:rPr>
          <w:rFonts w:ascii="Times New Roman" w:hAnsi="Times New Roman" w:cs="Times New Roman"/>
          <w:sz w:val="28"/>
          <w:szCs w:val="28"/>
        </w:rPr>
        <w:t>ым отделом Администрации Орловского района</w:t>
      </w:r>
      <w:r w:rsidRPr="001F7A95">
        <w:rPr>
          <w:rFonts w:ascii="Times New Roman" w:hAnsi="Times New Roman" w:cs="Times New Roman"/>
          <w:sz w:val="28"/>
          <w:szCs w:val="28"/>
        </w:rPr>
        <w:t xml:space="preserve"> полномочий по </w:t>
      </w:r>
      <w:r w:rsidRPr="001F7A95">
        <w:rPr>
          <w:rFonts w:ascii="Times New Roman" w:hAnsi="Times New Roman"/>
          <w:sz w:val="28"/>
          <w:szCs w:val="28"/>
        </w:rPr>
        <w:t xml:space="preserve">внутреннему </w:t>
      </w:r>
      <w:r w:rsidR="00747363" w:rsidRPr="001F7A95">
        <w:rPr>
          <w:rFonts w:ascii="Times New Roman" w:hAnsi="Times New Roman"/>
          <w:sz w:val="28"/>
          <w:szCs w:val="28"/>
        </w:rPr>
        <w:t>муниципаль</w:t>
      </w:r>
      <w:r w:rsidRPr="001F7A95">
        <w:rPr>
          <w:rFonts w:ascii="Times New Roman" w:hAnsi="Times New Roman"/>
          <w:sz w:val="28"/>
          <w:szCs w:val="28"/>
        </w:rPr>
        <w:t>ному финансовому контролю</w:t>
      </w:r>
      <w:r w:rsidRPr="001F7A95">
        <w:rPr>
          <w:rFonts w:ascii="Times New Roman" w:hAnsi="Times New Roman" w:cs="Times New Roman"/>
          <w:sz w:val="28"/>
          <w:szCs w:val="28"/>
        </w:rPr>
        <w:t>, и пр</w:t>
      </w:r>
      <w:r w:rsidR="00AD7681" w:rsidRPr="001F7A95">
        <w:rPr>
          <w:rFonts w:ascii="Times New Roman" w:hAnsi="Times New Roman" w:cs="Times New Roman"/>
          <w:sz w:val="28"/>
          <w:szCs w:val="28"/>
        </w:rPr>
        <w:t>иказа</w:t>
      </w:r>
      <w:r w:rsidRPr="001F7A95">
        <w:rPr>
          <w:rFonts w:ascii="Times New Roman" w:hAnsi="Times New Roman" w:cs="Times New Roman"/>
          <w:sz w:val="28"/>
          <w:szCs w:val="28"/>
        </w:rPr>
        <w:t xml:space="preserve">х </w:t>
      </w:r>
      <w:r w:rsidR="00747363" w:rsidRPr="001F7A95">
        <w:rPr>
          <w:rFonts w:ascii="Times New Roman" w:hAnsi="Times New Roman" w:cs="Times New Roman"/>
          <w:sz w:val="28"/>
          <w:szCs w:val="28"/>
        </w:rPr>
        <w:t>финансового отдела</w:t>
      </w:r>
      <w:r w:rsidRPr="001F7A95">
        <w:rPr>
          <w:rFonts w:ascii="Times New Roman" w:hAnsi="Times New Roman" w:cs="Times New Roman"/>
          <w:sz w:val="28"/>
          <w:szCs w:val="28"/>
        </w:rPr>
        <w:t xml:space="preserve">, регламентирующих осуществление </w:t>
      </w:r>
      <w:r w:rsidRPr="001F7A95">
        <w:rPr>
          <w:rFonts w:ascii="Times New Roman" w:hAnsi="Times New Roman"/>
          <w:sz w:val="28"/>
          <w:szCs w:val="28"/>
        </w:rPr>
        <w:t xml:space="preserve">внутреннего </w:t>
      </w:r>
      <w:r w:rsidR="00747363" w:rsidRPr="001F7A95">
        <w:rPr>
          <w:rFonts w:ascii="Times New Roman" w:hAnsi="Times New Roman"/>
          <w:sz w:val="28"/>
          <w:szCs w:val="28"/>
        </w:rPr>
        <w:t>муниц</w:t>
      </w:r>
      <w:r w:rsidR="00D6503F" w:rsidRPr="001F7A95">
        <w:rPr>
          <w:rFonts w:ascii="Times New Roman" w:hAnsi="Times New Roman"/>
          <w:sz w:val="28"/>
          <w:szCs w:val="28"/>
        </w:rPr>
        <w:t>и</w:t>
      </w:r>
      <w:r w:rsidR="00747363" w:rsidRPr="001F7A95">
        <w:rPr>
          <w:rFonts w:ascii="Times New Roman" w:hAnsi="Times New Roman"/>
          <w:sz w:val="28"/>
          <w:szCs w:val="28"/>
        </w:rPr>
        <w:t>паль</w:t>
      </w:r>
      <w:r w:rsidRPr="001F7A95">
        <w:rPr>
          <w:rFonts w:ascii="Times New Roman" w:hAnsi="Times New Roman"/>
          <w:sz w:val="28"/>
          <w:szCs w:val="28"/>
        </w:rPr>
        <w:t>ного финансового контроля</w:t>
      </w:r>
      <w:r w:rsidRPr="001F7A95">
        <w:rPr>
          <w:rFonts w:ascii="Times New Roman" w:hAnsi="Times New Roman" w:cs="Times New Roman"/>
          <w:sz w:val="28"/>
          <w:szCs w:val="28"/>
        </w:rPr>
        <w:t>.</w:t>
      </w:r>
      <w:proofErr w:type="gramEnd"/>
    </w:p>
    <w:p w:rsidR="00DE572C" w:rsidRPr="001F7A95" w:rsidRDefault="00DE572C" w:rsidP="00DE572C">
      <w:pPr>
        <w:pStyle w:val="ConsPlusNormal"/>
        <w:ind w:firstLine="540"/>
        <w:jc w:val="both"/>
        <w:rPr>
          <w:rFonts w:ascii="Times New Roman" w:hAnsi="Times New Roman" w:cs="Times New Roman"/>
          <w:sz w:val="28"/>
          <w:szCs w:val="28"/>
        </w:rPr>
      </w:pPr>
      <w:r w:rsidRPr="001F7A95">
        <w:rPr>
          <w:rFonts w:ascii="Times New Roman" w:hAnsi="Times New Roman" w:cs="Times New Roman"/>
          <w:sz w:val="28"/>
          <w:szCs w:val="28"/>
        </w:rPr>
        <w:t>2.3. В настоящем Стандарте также применяются следующие термины:</w:t>
      </w:r>
    </w:p>
    <w:p w:rsidR="00DE572C" w:rsidRPr="001F7A95" w:rsidRDefault="00DE572C" w:rsidP="00DE572C">
      <w:pPr>
        <w:pStyle w:val="ConsPlusNormal"/>
        <w:ind w:firstLine="540"/>
        <w:jc w:val="both"/>
        <w:rPr>
          <w:rFonts w:ascii="Times New Roman" w:hAnsi="Times New Roman" w:cs="Times New Roman"/>
          <w:sz w:val="28"/>
          <w:szCs w:val="28"/>
        </w:rPr>
      </w:pPr>
      <w:r w:rsidRPr="001F7A95">
        <w:rPr>
          <w:rFonts w:ascii="Times New Roman" w:hAnsi="Times New Roman" w:cs="Times New Roman"/>
          <w:sz w:val="28"/>
          <w:szCs w:val="28"/>
        </w:rPr>
        <w:t xml:space="preserve">контрольное мероприятие - плановая </w:t>
      </w:r>
      <w:r w:rsidR="00AD7681" w:rsidRPr="001F7A95">
        <w:rPr>
          <w:rFonts w:ascii="Times New Roman" w:hAnsi="Times New Roman" w:cs="Times New Roman"/>
          <w:sz w:val="28"/>
          <w:szCs w:val="28"/>
        </w:rPr>
        <w:t>или</w:t>
      </w:r>
      <w:r w:rsidRPr="001F7A95">
        <w:rPr>
          <w:rFonts w:ascii="Times New Roman" w:hAnsi="Times New Roman" w:cs="Times New Roman"/>
          <w:sz w:val="28"/>
          <w:szCs w:val="28"/>
        </w:rPr>
        <w:t xml:space="preserve"> внеплановая проверка</w:t>
      </w:r>
      <w:r w:rsidR="00AD7681" w:rsidRPr="001F7A95">
        <w:rPr>
          <w:rFonts w:ascii="Times New Roman" w:hAnsi="Times New Roman" w:cs="Times New Roman"/>
          <w:sz w:val="28"/>
          <w:szCs w:val="28"/>
        </w:rPr>
        <w:t xml:space="preserve"> (ревизия)</w:t>
      </w:r>
      <w:r w:rsidRPr="001F7A95">
        <w:rPr>
          <w:rFonts w:ascii="Times New Roman" w:hAnsi="Times New Roman" w:cs="Times New Roman"/>
          <w:sz w:val="28"/>
          <w:szCs w:val="28"/>
        </w:rPr>
        <w:t>,</w:t>
      </w:r>
      <w:r w:rsidR="00AD7681" w:rsidRPr="001F7A95">
        <w:rPr>
          <w:rFonts w:ascii="Times New Roman" w:hAnsi="Times New Roman" w:cs="Times New Roman"/>
          <w:sz w:val="28"/>
          <w:szCs w:val="28"/>
        </w:rPr>
        <w:t xml:space="preserve"> обследование;</w:t>
      </w:r>
    </w:p>
    <w:p w:rsidR="00DE572C" w:rsidRPr="001F7A95" w:rsidRDefault="00DE572C" w:rsidP="00DE572C">
      <w:pPr>
        <w:autoSpaceDE w:val="0"/>
        <w:autoSpaceDN w:val="0"/>
        <w:adjustRightInd w:val="0"/>
        <w:spacing w:after="0" w:line="240" w:lineRule="auto"/>
        <w:ind w:firstLine="540"/>
        <w:jc w:val="both"/>
        <w:rPr>
          <w:rFonts w:ascii="Times New Roman" w:hAnsi="Times New Roman" w:cs="Times New Roman"/>
          <w:sz w:val="28"/>
          <w:szCs w:val="28"/>
        </w:rPr>
      </w:pPr>
      <w:r w:rsidRPr="001F7A95">
        <w:rPr>
          <w:rFonts w:ascii="Times New Roman" w:hAnsi="Times New Roman" w:cs="Times New Roman"/>
          <w:sz w:val="28"/>
          <w:szCs w:val="28"/>
        </w:rPr>
        <w:t>контрольное действие - документальное и фактическое изучение деятельности объекта контроля;</w:t>
      </w:r>
    </w:p>
    <w:p w:rsidR="00DE572C" w:rsidRPr="001F7A95" w:rsidRDefault="00DE572C" w:rsidP="00DE572C">
      <w:pPr>
        <w:pStyle w:val="ConsPlusNormal"/>
        <w:ind w:firstLine="540"/>
        <w:jc w:val="both"/>
        <w:rPr>
          <w:rFonts w:ascii="Times New Roman" w:hAnsi="Times New Roman" w:cs="Times New Roman"/>
          <w:sz w:val="28"/>
          <w:szCs w:val="28"/>
        </w:rPr>
      </w:pPr>
      <w:r w:rsidRPr="001F7A95">
        <w:rPr>
          <w:rFonts w:ascii="Times New Roman" w:hAnsi="Times New Roman" w:cs="Times New Roman"/>
          <w:sz w:val="28"/>
          <w:szCs w:val="28"/>
        </w:rPr>
        <w:t xml:space="preserve">проверочная (ревизионная) группа - уполномоченные должностные лица </w:t>
      </w:r>
      <w:r w:rsidR="00D6503F" w:rsidRPr="001F7A95">
        <w:rPr>
          <w:rFonts w:ascii="Times New Roman" w:hAnsi="Times New Roman" w:cs="Times New Roman"/>
          <w:sz w:val="28"/>
          <w:szCs w:val="28"/>
        </w:rPr>
        <w:lastRenderedPageBreak/>
        <w:t>финансового отдела</w:t>
      </w:r>
      <w:r w:rsidRPr="001F7A95">
        <w:rPr>
          <w:rFonts w:ascii="Times New Roman" w:hAnsi="Times New Roman" w:cs="Times New Roman"/>
          <w:sz w:val="28"/>
          <w:szCs w:val="28"/>
        </w:rPr>
        <w:t>;</w:t>
      </w:r>
    </w:p>
    <w:p w:rsidR="00DE572C" w:rsidRPr="001F7A95" w:rsidRDefault="00DE572C" w:rsidP="00DE572C">
      <w:pPr>
        <w:pStyle w:val="ConsPlusNormal"/>
        <w:ind w:firstLine="540"/>
        <w:jc w:val="both"/>
        <w:rPr>
          <w:rFonts w:ascii="Times New Roman" w:hAnsi="Times New Roman" w:cs="Times New Roman"/>
          <w:sz w:val="28"/>
          <w:szCs w:val="28"/>
        </w:rPr>
      </w:pPr>
      <w:r w:rsidRPr="001F7A95">
        <w:rPr>
          <w:rFonts w:ascii="Times New Roman" w:hAnsi="Times New Roman" w:cs="Times New Roman"/>
          <w:sz w:val="28"/>
          <w:szCs w:val="28"/>
        </w:rPr>
        <w:t>рабочая документация - документы и иные материалы, содержащие зафиксированную на бумажном (и) или электронном носителе информацию с реквизитами, позволяющими ее идентифицировать, подготавливаемые или получаемые в связи с проведением контрольного мероприятия;</w:t>
      </w:r>
    </w:p>
    <w:p w:rsidR="00DE572C" w:rsidRPr="001F7A95" w:rsidRDefault="00DE572C" w:rsidP="00DE572C">
      <w:pPr>
        <w:pStyle w:val="ConsPlusNormal"/>
        <w:ind w:firstLine="540"/>
        <w:jc w:val="both"/>
        <w:rPr>
          <w:rFonts w:ascii="Times New Roman" w:hAnsi="Times New Roman" w:cs="Times New Roman"/>
          <w:sz w:val="28"/>
          <w:szCs w:val="28"/>
        </w:rPr>
      </w:pPr>
      <w:r w:rsidRPr="001F7A95">
        <w:rPr>
          <w:rFonts w:ascii="Times New Roman" w:hAnsi="Times New Roman" w:cs="Times New Roman"/>
          <w:sz w:val="28"/>
          <w:szCs w:val="28"/>
        </w:rPr>
        <w:t>материалы контрольного мероприятия - документы, составляемые уполномоченными должностными лицами финансов</w:t>
      </w:r>
      <w:r w:rsidR="00D6503F" w:rsidRPr="001F7A95">
        <w:rPr>
          <w:rFonts w:ascii="Times New Roman" w:hAnsi="Times New Roman" w:cs="Times New Roman"/>
          <w:sz w:val="28"/>
          <w:szCs w:val="28"/>
        </w:rPr>
        <w:t>ого отдела</w:t>
      </w:r>
      <w:r w:rsidRPr="001F7A95">
        <w:rPr>
          <w:rFonts w:ascii="Times New Roman" w:hAnsi="Times New Roman" w:cs="Times New Roman"/>
          <w:sz w:val="28"/>
          <w:szCs w:val="28"/>
        </w:rPr>
        <w:t>;</w:t>
      </w:r>
    </w:p>
    <w:p w:rsidR="00DE572C" w:rsidRPr="001F7A95" w:rsidRDefault="00DE572C" w:rsidP="00DE572C">
      <w:pPr>
        <w:pStyle w:val="ConsPlusNormal"/>
        <w:ind w:firstLine="540"/>
        <w:jc w:val="both"/>
        <w:rPr>
          <w:rFonts w:ascii="Times New Roman" w:hAnsi="Times New Roman" w:cs="Times New Roman"/>
          <w:sz w:val="28"/>
          <w:szCs w:val="28"/>
        </w:rPr>
      </w:pPr>
      <w:r w:rsidRPr="001F7A95">
        <w:rPr>
          <w:rFonts w:ascii="Times New Roman" w:hAnsi="Times New Roman" w:cs="Times New Roman"/>
          <w:sz w:val="28"/>
          <w:szCs w:val="28"/>
        </w:rPr>
        <w:t>результаты контрольного мероприятия - сведения, содержащиеся в акте (заключении), оформляемом по итогам контрольного мероприятия, о деятельности объекта контроля;</w:t>
      </w:r>
    </w:p>
    <w:p w:rsidR="00DE572C" w:rsidRPr="001F7A95" w:rsidRDefault="00DE572C" w:rsidP="00DE572C">
      <w:pPr>
        <w:pStyle w:val="ConsPlusNormal"/>
        <w:ind w:firstLine="540"/>
        <w:jc w:val="both"/>
        <w:rPr>
          <w:rFonts w:ascii="Times New Roman" w:hAnsi="Times New Roman" w:cs="Times New Roman"/>
          <w:sz w:val="28"/>
          <w:szCs w:val="28"/>
        </w:rPr>
      </w:pPr>
      <w:r w:rsidRPr="001F7A95">
        <w:rPr>
          <w:rFonts w:ascii="Times New Roman" w:hAnsi="Times New Roman" w:cs="Times New Roman"/>
          <w:sz w:val="28"/>
          <w:szCs w:val="28"/>
        </w:rPr>
        <w:t>нарушение - установленный факт несоответствия деятельности объекта контроля требованиям законодатель</w:t>
      </w:r>
      <w:r w:rsidR="006F18CB" w:rsidRPr="001F7A95">
        <w:rPr>
          <w:rFonts w:ascii="Times New Roman" w:hAnsi="Times New Roman" w:cs="Times New Roman"/>
          <w:sz w:val="28"/>
          <w:szCs w:val="28"/>
        </w:rPr>
        <w:t>ства Российской Федерации</w:t>
      </w:r>
      <w:r w:rsidRPr="001F7A95">
        <w:rPr>
          <w:rFonts w:ascii="Times New Roman" w:hAnsi="Times New Roman" w:cs="Times New Roman"/>
          <w:sz w:val="28"/>
          <w:szCs w:val="28"/>
        </w:rPr>
        <w:t xml:space="preserve"> и иных нормативных правовых актов Российской Федерации,</w:t>
      </w:r>
      <w:r w:rsidR="006D2844" w:rsidRPr="001F7A95">
        <w:rPr>
          <w:rFonts w:ascii="Times New Roman" w:hAnsi="Times New Roman" w:cs="Times New Roman"/>
          <w:sz w:val="28"/>
          <w:szCs w:val="28"/>
        </w:rPr>
        <w:t xml:space="preserve"> нормативных правовых актов Ростовской области, правовых актов Орловского района,</w:t>
      </w:r>
      <w:r w:rsidRPr="001F7A95">
        <w:rPr>
          <w:rFonts w:ascii="Times New Roman" w:hAnsi="Times New Roman" w:cs="Times New Roman"/>
          <w:sz w:val="28"/>
          <w:szCs w:val="28"/>
        </w:rPr>
        <w:t xml:space="preserve"> регламентирующих его деятельность в части, подлежащей контролю в финансово-бюджетной сфере;</w:t>
      </w:r>
    </w:p>
    <w:p w:rsidR="00DE572C" w:rsidRPr="001F7A95" w:rsidRDefault="00DE572C" w:rsidP="00DE572C">
      <w:pPr>
        <w:pStyle w:val="ConsPlusNormal"/>
        <w:ind w:firstLine="540"/>
        <w:jc w:val="both"/>
        <w:rPr>
          <w:rFonts w:ascii="Times New Roman" w:hAnsi="Times New Roman" w:cs="Times New Roman"/>
          <w:sz w:val="28"/>
          <w:szCs w:val="28"/>
        </w:rPr>
      </w:pPr>
      <w:r w:rsidRPr="001F7A95">
        <w:rPr>
          <w:rFonts w:ascii="Times New Roman" w:hAnsi="Times New Roman" w:cs="Times New Roman"/>
          <w:sz w:val="28"/>
          <w:szCs w:val="28"/>
        </w:rPr>
        <w:t>предмет контроля - факты хозяйственной жизни, финансовые и хозяйственные операции, осуществляемые объектами контроля в соответствующей сфере деятельности.</w:t>
      </w:r>
    </w:p>
    <w:p w:rsidR="0014518A" w:rsidRPr="001F7A95" w:rsidRDefault="0014518A" w:rsidP="00DE572C">
      <w:pPr>
        <w:pStyle w:val="ConsPlusNormal"/>
        <w:ind w:firstLine="540"/>
        <w:jc w:val="both"/>
        <w:rPr>
          <w:rFonts w:ascii="Times New Roman" w:hAnsi="Times New Roman" w:cs="Times New Roman"/>
          <w:sz w:val="28"/>
          <w:szCs w:val="28"/>
        </w:rPr>
      </w:pPr>
    </w:p>
    <w:p w:rsidR="0014518A" w:rsidRPr="001F7A95" w:rsidRDefault="0014518A" w:rsidP="0014518A">
      <w:pPr>
        <w:spacing w:after="0" w:line="240" w:lineRule="auto"/>
        <w:jc w:val="center"/>
        <w:rPr>
          <w:rFonts w:ascii="Times New Roman" w:hAnsi="Times New Roman"/>
          <w:sz w:val="28"/>
          <w:szCs w:val="28"/>
        </w:rPr>
      </w:pPr>
      <w:r w:rsidRPr="001F7A95">
        <w:rPr>
          <w:rFonts w:ascii="Times New Roman" w:hAnsi="Times New Roman"/>
          <w:sz w:val="28"/>
          <w:szCs w:val="28"/>
        </w:rPr>
        <w:t xml:space="preserve">3. Права и обязанности должностных лиц </w:t>
      </w:r>
      <w:r w:rsidR="002856F7" w:rsidRPr="001F7A95">
        <w:rPr>
          <w:rFonts w:ascii="Times New Roman" w:hAnsi="Times New Roman"/>
          <w:sz w:val="28"/>
          <w:szCs w:val="28"/>
        </w:rPr>
        <w:t>п</w:t>
      </w:r>
      <w:r w:rsidRPr="001F7A95">
        <w:rPr>
          <w:rFonts w:ascii="Times New Roman" w:hAnsi="Times New Roman"/>
          <w:sz w:val="28"/>
          <w:szCs w:val="28"/>
        </w:rPr>
        <w:t>ри</w:t>
      </w:r>
      <w:r w:rsidR="002856F7" w:rsidRPr="001F7A95">
        <w:rPr>
          <w:rFonts w:ascii="Times New Roman" w:hAnsi="Times New Roman"/>
          <w:sz w:val="28"/>
          <w:szCs w:val="28"/>
        </w:rPr>
        <w:t xml:space="preserve"> </w:t>
      </w:r>
      <w:r w:rsidRPr="001F7A95">
        <w:rPr>
          <w:rFonts w:ascii="Times New Roman" w:hAnsi="Times New Roman"/>
          <w:sz w:val="28"/>
          <w:szCs w:val="28"/>
        </w:rPr>
        <w:t>осуществлении внутреннего муниципального финансового контроля</w:t>
      </w:r>
    </w:p>
    <w:p w:rsidR="00BF4193" w:rsidRPr="001F7A95" w:rsidRDefault="00BF4193" w:rsidP="0014518A">
      <w:pPr>
        <w:spacing w:after="0" w:line="240" w:lineRule="auto"/>
        <w:jc w:val="center"/>
        <w:rPr>
          <w:rFonts w:ascii="Times New Roman" w:hAnsi="Times New Roman"/>
          <w:sz w:val="28"/>
          <w:szCs w:val="28"/>
        </w:rPr>
      </w:pPr>
    </w:p>
    <w:p w:rsidR="00BF4193" w:rsidRPr="001F7A95" w:rsidRDefault="00AC639B" w:rsidP="00AC639B">
      <w:pPr>
        <w:pStyle w:val="af3"/>
        <w:ind w:firstLine="567"/>
        <w:jc w:val="both"/>
        <w:rPr>
          <w:rFonts w:ascii="Times New Roman" w:hAnsi="Times New Roman"/>
          <w:sz w:val="28"/>
          <w:szCs w:val="28"/>
        </w:rPr>
      </w:pPr>
      <w:r w:rsidRPr="001F7A95">
        <w:rPr>
          <w:rFonts w:ascii="Times New Roman" w:hAnsi="Times New Roman"/>
          <w:sz w:val="28"/>
          <w:szCs w:val="28"/>
        </w:rPr>
        <w:t xml:space="preserve">3.1. </w:t>
      </w:r>
      <w:r w:rsidR="00BF4193" w:rsidRPr="001F7A95">
        <w:rPr>
          <w:rFonts w:ascii="Times New Roman" w:hAnsi="Times New Roman"/>
          <w:sz w:val="28"/>
          <w:szCs w:val="28"/>
        </w:rPr>
        <w:t>Должностны</w:t>
      </w:r>
      <w:r w:rsidR="0087736A" w:rsidRPr="001F7A95">
        <w:rPr>
          <w:rFonts w:ascii="Times New Roman" w:hAnsi="Times New Roman"/>
          <w:sz w:val="28"/>
          <w:szCs w:val="28"/>
        </w:rPr>
        <w:t>е</w:t>
      </w:r>
      <w:r w:rsidR="00BF4193" w:rsidRPr="001F7A95">
        <w:rPr>
          <w:rFonts w:ascii="Times New Roman" w:hAnsi="Times New Roman"/>
          <w:sz w:val="28"/>
          <w:szCs w:val="28"/>
        </w:rPr>
        <w:t xml:space="preserve"> лица финансового отдела</w:t>
      </w:r>
      <w:r w:rsidR="0087736A" w:rsidRPr="001F7A95">
        <w:rPr>
          <w:rFonts w:ascii="Times New Roman" w:hAnsi="Times New Roman"/>
          <w:sz w:val="28"/>
          <w:szCs w:val="28"/>
        </w:rPr>
        <w:t xml:space="preserve"> в рамках установленной компетенции по организации и проведению </w:t>
      </w:r>
      <w:r w:rsidR="00BF4193" w:rsidRPr="001F7A95">
        <w:rPr>
          <w:rFonts w:ascii="Times New Roman" w:hAnsi="Times New Roman"/>
          <w:sz w:val="28"/>
          <w:szCs w:val="28"/>
        </w:rPr>
        <w:t>внутренне</w:t>
      </w:r>
      <w:r w:rsidR="0087736A" w:rsidRPr="001F7A95">
        <w:rPr>
          <w:rFonts w:ascii="Times New Roman" w:hAnsi="Times New Roman"/>
          <w:sz w:val="28"/>
          <w:szCs w:val="28"/>
        </w:rPr>
        <w:t>го</w:t>
      </w:r>
      <w:r w:rsidR="00BF4193" w:rsidRPr="001F7A95">
        <w:rPr>
          <w:rFonts w:ascii="Times New Roman" w:hAnsi="Times New Roman"/>
          <w:sz w:val="28"/>
          <w:szCs w:val="28"/>
        </w:rPr>
        <w:t xml:space="preserve"> муниципально</w:t>
      </w:r>
      <w:r w:rsidR="0087736A" w:rsidRPr="001F7A95">
        <w:rPr>
          <w:rFonts w:ascii="Times New Roman" w:hAnsi="Times New Roman"/>
          <w:sz w:val="28"/>
          <w:szCs w:val="28"/>
        </w:rPr>
        <w:t>го</w:t>
      </w:r>
      <w:r w:rsidR="00BF4193" w:rsidRPr="001F7A95">
        <w:rPr>
          <w:rFonts w:ascii="Times New Roman" w:hAnsi="Times New Roman"/>
          <w:sz w:val="28"/>
          <w:szCs w:val="28"/>
        </w:rPr>
        <w:t xml:space="preserve"> финансово</w:t>
      </w:r>
      <w:r w:rsidR="0087736A" w:rsidRPr="001F7A95">
        <w:rPr>
          <w:rFonts w:ascii="Times New Roman" w:hAnsi="Times New Roman"/>
          <w:sz w:val="28"/>
          <w:szCs w:val="28"/>
        </w:rPr>
        <w:t>го</w:t>
      </w:r>
      <w:r w:rsidR="00BF4193" w:rsidRPr="001F7A95">
        <w:rPr>
          <w:rFonts w:ascii="Times New Roman" w:hAnsi="Times New Roman"/>
          <w:sz w:val="28"/>
          <w:szCs w:val="28"/>
        </w:rPr>
        <w:t xml:space="preserve"> контрол</w:t>
      </w:r>
      <w:r w:rsidR="0087736A" w:rsidRPr="001F7A95">
        <w:rPr>
          <w:rFonts w:ascii="Times New Roman" w:hAnsi="Times New Roman"/>
          <w:sz w:val="28"/>
          <w:szCs w:val="28"/>
        </w:rPr>
        <w:t>я</w:t>
      </w:r>
      <w:r w:rsidR="00BF4193" w:rsidRPr="001F7A95">
        <w:rPr>
          <w:rFonts w:ascii="Times New Roman" w:hAnsi="Times New Roman"/>
          <w:sz w:val="28"/>
          <w:szCs w:val="28"/>
        </w:rPr>
        <w:t xml:space="preserve"> </w:t>
      </w:r>
      <w:r w:rsidR="0087736A" w:rsidRPr="001F7A95">
        <w:rPr>
          <w:rFonts w:ascii="Times New Roman" w:hAnsi="Times New Roman"/>
          <w:sz w:val="28"/>
          <w:szCs w:val="28"/>
        </w:rPr>
        <w:t>имеют право</w:t>
      </w:r>
      <w:r w:rsidR="00BF4193" w:rsidRPr="001F7A95">
        <w:rPr>
          <w:rFonts w:ascii="Times New Roman" w:hAnsi="Times New Roman"/>
          <w:sz w:val="28"/>
          <w:szCs w:val="28"/>
        </w:rPr>
        <w:t>:</w:t>
      </w:r>
    </w:p>
    <w:p w:rsidR="0087736A" w:rsidRPr="001F7A95" w:rsidRDefault="0087736A" w:rsidP="0087736A">
      <w:pPr>
        <w:pStyle w:val="af3"/>
        <w:ind w:firstLine="567"/>
        <w:jc w:val="both"/>
        <w:rPr>
          <w:rFonts w:ascii="Times New Roman" w:hAnsi="Times New Roman"/>
          <w:sz w:val="28"/>
          <w:szCs w:val="28"/>
        </w:rPr>
      </w:pPr>
      <w:proofErr w:type="gramStart"/>
      <w:r w:rsidRPr="001F7A95">
        <w:rPr>
          <w:rFonts w:ascii="Times New Roman" w:hAnsi="Times New Roman"/>
          <w:sz w:val="28"/>
          <w:szCs w:val="28"/>
        </w:rPr>
        <w:t>запрашивать и получать на основании мотивированного запроса в письменной форме информацию, документы и материалы, объяснения в письменной и устной формах, необходимые для проведения контрольных мероприятий;</w:t>
      </w:r>
      <w:proofErr w:type="gramEnd"/>
    </w:p>
    <w:p w:rsidR="0087736A" w:rsidRPr="001F7A95" w:rsidRDefault="0087736A" w:rsidP="0087736A">
      <w:pPr>
        <w:pStyle w:val="af3"/>
        <w:ind w:firstLine="567"/>
        <w:jc w:val="both"/>
        <w:rPr>
          <w:rFonts w:ascii="Times New Roman" w:hAnsi="Times New Roman"/>
          <w:sz w:val="28"/>
          <w:szCs w:val="28"/>
        </w:rPr>
      </w:pPr>
      <w:proofErr w:type="gramStart"/>
      <w:r w:rsidRPr="001F7A95">
        <w:rPr>
          <w:rFonts w:ascii="Times New Roman" w:hAnsi="Times New Roman"/>
          <w:sz w:val="28"/>
          <w:szCs w:val="28"/>
        </w:rPr>
        <w:t xml:space="preserve">при осуществлении выездных </w:t>
      </w:r>
      <w:r w:rsidR="00AB76F9" w:rsidRPr="001F7A95">
        <w:rPr>
          <w:rFonts w:ascii="Times New Roman" w:hAnsi="Times New Roman"/>
          <w:sz w:val="28"/>
          <w:szCs w:val="28"/>
        </w:rPr>
        <w:t>контрольных мероприятий беспрепятственно по предъявлению</w:t>
      </w:r>
      <w:r w:rsidRPr="001F7A95">
        <w:rPr>
          <w:rFonts w:ascii="Times New Roman" w:hAnsi="Times New Roman"/>
          <w:sz w:val="28"/>
          <w:szCs w:val="28"/>
        </w:rPr>
        <w:t xml:space="preserve"> служебных удостоверений и копии </w:t>
      </w:r>
      <w:r w:rsidR="00AB76F9" w:rsidRPr="001F7A95">
        <w:rPr>
          <w:rFonts w:ascii="Times New Roman" w:hAnsi="Times New Roman"/>
          <w:sz w:val="28"/>
          <w:szCs w:val="28"/>
        </w:rPr>
        <w:t>приказа</w:t>
      </w:r>
      <w:r w:rsidRPr="001F7A95">
        <w:rPr>
          <w:rFonts w:ascii="Times New Roman" w:hAnsi="Times New Roman"/>
          <w:sz w:val="28"/>
          <w:szCs w:val="28"/>
        </w:rPr>
        <w:t xml:space="preserve"> о назначении контрольного мероприятия входить на территорию и в помещения, занимаемые объектами контроля, иметь доступ к их документам и материалам, а также осматривать занимаемые ими территории и помещения, требовать предъявления поставленных товаров, результатов выполненных работ, оказанных услуг, а также проводить экспертизы, необходимые при проведении контрольных мероприятий, и</w:t>
      </w:r>
      <w:proofErr w:type="gramEnd"/>
      <w:r w:rsidRPr="001F7A95">
        <w:rPr>
          <w:rFonts w:ascii="Times New Roman" w:hAnsi="Times New Roman"/>
          <w:sz w:val="28"/>
          <w:szCs w:val="28"/>
        </w:rPr>
        <w:t xml:space="preserve"> (или) привлекать независимых экспертов для проведения таких экспертиз;</w:t>
      </w:r>
    </w:p>
    <w:p w:rsidR="008C0203" w:rsidRPr="001F7A95" w:rsidRDefault="008C0203" w:rsidP="008C0203">
      <w:pPr>
        <w:pStyle w:val="Default"/>
        <w:ind w:firstLine="567"/>
        <w:jc w:val="both"/>
        <w:rPr>
          <w:color w:val="auto"/>
          <w:sz w:val="28"/>
          <w:szCs w:val="28"/>
        </w:rPr>
      </w:pPr>
      <w:proofErr w:type="gramStart"/>
      <w:r w:rsidRPr="001F7A95">
        <w:rPr>
          <w:color w:val="auto"/>
          <w:sz w:val="28"/>
          <w:szCs w:val="28"/>
        </w:rPr>
        <w:t xml:space="preserve">в пределах своей компетенции знакомиться с документами и информацией, касающимися финансово-хозяйственной деятельности объекта контроля, включая хранящуюся в электронной форме в базах данных объекта контроля, в том числе в установленном порядке с документами и информацией, содержащими государственную, служебную, коммерческую и иную охраняемую законом тайну; </w:t>
      </w:r>
      <w:proofErr w:type="gramEnd"/>
    </w:p>
    <w:p w:rsidR="008C0203" w:rsidRPr="001F7A95" w:rsidRDefault="008C0203" w:rsidP="008C0203">
      <w:pPr>
        <w:pStyle w:val="Default"/>
        <w:ind w:firstLine="567"/>
        <w:jc w:val="both"/>
        <w:rPr>
          <w:color w:val="auto"/>
          <w:sz w:val="28"/>
          <w:szCs w:val="28"/>
        </w:rPr>
      </w:pPr>
      <w:r w:rsidRPr="001F7A95">
        <w:rPr>
          <w:color w:val="auto"/>
          <w:sz w:val="28"/>
          <w:szCs w:val="28"/>
        </w:rPr>
        <w:t xml:space="preserve">знакомиться с технической документацией к электронным базам данных объекта контроля; </w:t>
      </w:r>
    </w:p>
    <w:p w:rsidR="008C0203" w:rsidRPr="001F7A95" w:rsidRDefault="008C0203" w:rsidP="008C0203">
      <w:pPr>
        <w:pStyle w:val="Default"/>
        <w:ind w:firstLine="567"/>
        <w:jc w:val="both"/>
        <w:rPr>
          <w:color w:val="auto"/>
          <w:sz w:val="28"/>
          <w:szCs w:val="28"/>
        </w:rPr>
      </w:pPr>
      <w:r w:rsidRPr="001F7A95">
        <w:rPr>
          <w:color w:val="auto"/>
          <w:sz w:val="28"/>
          <w:szCs w:val="28"/>
        </w:rPr>
        <w:t xml:space="preserve">проверять у объекта контроля фактическое наличие, сохранность и правильность использования денежных средств, материальных ценностей, результатов выполненных работ, оказанных услуг, а также получать необходимые письменные объяснения ответственных должностных лиц, справки и сведения по </w:t>
      </w:r>
      <w:r w:rsidRPr="001F7A95">
        <w:rPr>
          <w:color w:val="auto"/>
          <w:sz w:val="28"/>
          <w:szCs w:val="28"/>
        </w:rPr>
        <w:lastRenderedPageBreak/>
        <w:t xml:space="preserve">вопросам, возникающим в ходе контрольных мероприятий, и заверенные копии документов, необходимые для проведения контрольных мероприятий; </w:t>
      </w:r>
    </w:p>
    <w:p w:rsidR="008C0203" w:rsidRPr="001F7A95" w:rsidRDefault="008C0203" w:rsidP="008C0203">
      <w:pPr>
        <w:pStyle w:val="Default"/>
        <w:ind w:firstLine="567"/>
        <w:jc w:val="both"/>
        <w:rPr>
          <w:color w:val="auto"/>
          <w:sz w:val="28"/>
          <w:szCs w:val="28"/>
        </w:rPr>
      </w:pPr>
      <w:r w:rsidRPr="001F7A95">
        <w:rPr>
          <w:color w:val="auto"/>
          <w:sz w:val="28"/>
          <w:szCs w:val="28"/>
        </w:rPr>
        <w:t xml:space="preserve">проводить в случаях, предусмотренных законодательными и иными нормативными правовыми актами, встречные проверки; </w:t>
      </w:r>
    </w:p>
    <w:p w:rsidR="008C0203" w:rsidRPr="001F7A95" w:rsidRDefault="008C0203" w:rsidP="008C0203">
      <w:pPr>
        <w:pStyle w:val="Default"/>
        <w:ind w:firstLine="567"/>
        <w:jc w:val="both"/>
        <w:rPr>
          <w:color w:val="auto"/>
          <w:sz w:val="28"/>
          <w:szCs w:val="28"/>
        </w:rPr>
      </w:pPr>
      <w:r w:rsidRPr="001F7A95">
        <w:rPr>
          <w:color w:val="auto"/>
          <w:sz w:val="28"/>
          <w:szCs w:val="28"/>
        </w:rPr>
        <w:t xml:space="preserve">в случае обнаружения признаков подделок, подлогов, хищений, злоупотреблений и при необходимости пресечения данных противоправных действий опечатывать кассы, кассовые и служебные помещения, склады и архивы объекта контроля; </w:t>
      </w:r>
    </w:p>
    <w:p w:rsidR="008C0203" w:rsidRPr="001F7A95" w:rsidRDefault="008C0203" w:rsidP="008C0203">
      <w:pPr>
        <w:pStyle w:val="Default"/>
        <w:ind w:firstLine="567"/>
        <w:jc w:val="both"/>
        <w:rPr>
          <w:color w:val="auto"/>
          <w:sz w:val="28"/>
          <w:szCs w:val="28"/>
        </w:rPr>
      </w:pPr>
      <w:r w:rsidRPr="001F7A95">
        <w:rPr>
          <w:color w:val="auto"/>
          <w:sz w:val="28"/>
          <w:szCs w:val="28"/>
        </w:rPr>
        <w:t xml:space="preserve">составлять акты по фактам непредставления или несвоевременного представления должностными лицами объекта контроля документов и материалов, запрошенных в целях проведения контрольных мероприятий; </w:t>
      </w:r>
    </w:p>
    <w:p w:rsidR="008C0203" w:rsidRPr="001F7A95" w:rsidRDefault="008C0203" w:rsidP="008C0203">
      <w:pPr>
        <w:pStyle w:val="Default"/>
        <w:ind w:firstLine="567"/>
        <w:jc w:val="both"/>
        <w:rPr>
          <w:color w:val="auto"/>
          <w:sz w:val="28"/>
          <w:szCs w:val="28"/>
        </w:rPr>
      </w:pPr>
      <w:r w:rsidRPr="001F7A95">
        <w:rPr>
          <w:color w:val="auto"/>
          <w:sz w:val="28"/>
          <w:szCs w:val="28"/>
        </w:rPr>
        <w:t xml:space="preserve">направлять объектам контроля акты, заключения, а также представления, предписания об устранении выявленных нарушений в случаях, предусмотренных законодательством Российской Федерации; </w:t>
      </w:r>
    </w:p>
    <w:p w:rsidR="008C0203" w:rsidRPr="001F7A95" w:rsidRDefault="008C0203" w:rsidP="008C0203">
      <w:pPr>
        <w:pStyle w:val="Default"/>
        <w:ind w:firstLine="567"/>
        <w:jc w:val="both"/>
        <w:rPr>
          <w:color w:val="auto"/>
          <w:sz w:val="28"/>
          <w:szCs w:val="28"/>
        </w:rPr>
      </w:pPr>
      <w:r w:rsidRPr="001F7A95">
        <w:rPr>
          <w:color w:val="auto"/>
          <w:sz w:val="28"/>
          <w:szCs w:val="28"/>
        </w:rPr>
        <w:t xml:space="preserve">направлять уведомления о применении бюджетных мер принуждения в случаях, предусмотренных бюджетным законодательством Российской Федерации; </w:t>
      </w:r>
    </w:p>
    <w:p w:rsidR="008C0203" w:rsidRPr="001F7A95" w:rsidRDefault="008C0203" w:rsidP="008C0203">
      <w:pPr>
        <w:pStyle w:val="Default"/>
        <w:ind w:firstLine="567"/>
        <w:jc w:val="both"/>
        <w:rPr>
          <w:color w:val="auto"/>
          <w:sz w:val="28"/>
          <w:szCs w:val="28"/>
        </w:rPr>
      </w:pPr>
      <w:r w:rsidRPr="001F7A95">
        <w:rPr>
          <w:color w:val="auto"/>
          <w:sz w:val="28"/>
          <w:szCs w:val="28"/>
        </w:rPr>
        <w:t xml:space="preserve">осуществлять производство по делам об административных правонарушениях в порядке, установленном законодательством Российской Федерации об административных правонарушениях; </w:t>
      </w:r>
    </w:p>
    <w:p w:rsidR="008C0203" w:rsidRPr="001F7A95" w:rsidRDefault="008C0203" w:rsidP="008C0203">
      <w:pPr>
        <w:pStyle w:val="Default"/>
        <w:ind w:firstLine="567"/>
        <w:jc w:val="both"/>
        <w:rPr>
          <w:color w:val="auto"/>
          <w:sz w:val="28"/>
          <w:szCs w:val="28"/>
        </w:rPr>
      </w:pPr>
      <w:r w:rsidRPr="001F7A95">
        <w:rPr>
          <w:color w:val="auto"/>
          <w:sz w:val="28"/>
          <w:szCs w:val="28"/>
        </w:rPr>
        <w:t xml:space="preserve">обращаться в суды с исковыми заявлениями о возмещении ущерба, причиненного </w:t>
      </w:r>
      <w:r w:rsidR="002278FB" w:rsidRPr="001F7A95">
        <w:rPr>
          <w:color w:val="auto"/>
          <w:sz w:val="28"/>
          <w:szCs w:val="28"/>
        </w:rPr>
        <w:t>Орловскому району</w:t>
      </w:r>
      <w:r w:rsidRPr="001F7A95">
        <w:rPr>
          <w:color w:val="auto"/>
          <w:sz w:val="28"/>
          <w:szCs w:val="28"/>
        </w:rPr>
        <w:t xml:space="preserve">, о признании осуществленных закупок недействительными в соответствии с Гражданским кодексом Российской Федерации; </w:t>
      </w:r>
    </w:p>
    <w:p w:rsidR="008C0203" w:rsidRPr="001F7A95" w:rsidRDefault="008C0203" w:rsidP="008C0203">
      <w:pPr>
        <w:pStyle w:val="af3"/>
        <w:ind w:firstLine="567"/>
        <w:jc w:val="both"/>
        <w:rPr>
          <w:rFonts w:ascii="Times New Roman" w:hAnsi="Times New Roman"/>
          <w:sz w:val="28"/>
          <w:szCs w:val="28"/>
        </w:rPr>
      </w:pPr>
      <w:r w:rsidRPr="001F7A95">
        <w:rPr>
          <w:rFonts w:ascii="Times New Roman" w:hAnsi="Times New Roman"/>
          <w:sz w:val="28"/>
          <w:szCs w:val="28"/>
        </w:rPr>
        <w:t>направлять в установленных законодательством Российской Федерации случаях материалы в правоохранительные органы.</w:t>
      </w:r>
    </w:p>
    <w:p w:rsidR="00FF4894" w:rsidRPr="001F7A95" w:rsidRDefault="00AC5DAC" w:rsidP="00FF4894">
      <w:pPr>
        <w:pStyle w:val="af3"/>
        <w:ind w:firstLine="567"/>
        <w:jc w:val="both"/>
        <w:rPr>
          <w:rFonts w:ascii="Times New Roman" w:hAnsi="Times New Roman"/>
          <w:sz w:val="28"/>
          <w:szCs w:val="28"/>
        </w:rPr>
      </w:pPr>
      <w:r w:rsidRPr="001F7A95">
        <w:rPr>
          <w:rFonts w:ascii="Times New Roman" w:hAnsi="Times New Roman"/>
          <w:sz w:val="28"/>
          <w:szCs w:val="28"/>
        </w:rPr>
        <w:t>3</w:t>
      </w:r>
      <w:r w:rsidR="00FF4894" w:rsidRPr="001F7A95">
        <w:rPr>
          <w:rFonts w:ascii="Times New Roman" w:hAnsi="Times New Roman"/>
          <w:sz w:val="28"/>
          <w:szCs w:val="28"/>
        </w:rPr>
        <w:t>.</w:t>
      </w:r>
      <w:r w:rsidR="00153155" w:rsidRPr="001F7A95">
        <w:rPr>
          <w:rFonts w:ascii="Times New Roman" w:hAnsi="Times New Roman"/>
          <w:sz w:val="28"/>
          <w:szCs w:val="28"/>
        </w:rPr>
        <w:t>2</w:t>
      </w:r>
      <w:r w:rsidR="00FF4894" w:rsidRPr="001F7A95">
        <w:rPr>
          <w:rFonts w:ascii="Times New Roman" w:hAnsi="Times New Roman"/>
          <w:sz w:val="28"/>
          <w:szCs w:val="28"/>
        </w:rPr>
        <w:t>. Должностные лица финансового отдела в рамках установленной компетенции по организации и проведению внутреннего муниципального финансового контроля обязаны:</w:t>
      </w:r>
    </w:p>
    <w:p w:rsidR="00FF4894" w:rsidRPr="001F7A95" w:rsidRDefault="00FF4894" w:rsidP="00FF4894">
      <w:pPr>
        <w:pStyle w:val="af3"/>
        <w:ind w:firstLine="567"/>
        <w:jc w:val="both"/>
        <w:rPr>
          <w:rFonts w:ascii="Times New Roman" w:hAnsi="Times New Roman"/>
          <w:sz w:val="28"/>
          <w:szCs w:val="28"/>
        </w:rPr>
      </w:pPr>
      <w:r w:rsidRPr="001F7A95">
        <w:rPr>
          <w:rFonts w:ascii="Times New Roman" w:hAnsi="Times New Roman"/>
          <w:sz w:val="28"/>
          <w:szCs w:val="28"/>
        </w:rPr>
        <w:t>своевременно и в полной мере исполнять предоставленные в соответствии с бюджетным законодательством Российской Федерации и законодательством о контрактной системе в сфере закупок полномочия по предупреждению, выявлению и пресечению нарушений в установленной сфере деятельности;</w:t>
      </w:r>
    </w:p>
    <w:p w:rsidR="00FF4894" w:rsidRPr="001F7A95" w:rsidRDefault="00FF4894" w:rsidP="00FF4894">
      <w:pPr>
        <w:pStyle w:val="af3"/>
        <w:ind w:firstLine="567"/>
        <w:jc w:val="both"/>
        <w:rPr>
          <w:rFonts w:ascii="Times New Roman" w:hAnsi="Times New Roman"/>
          <w:sz w:val="28"/>
          <w:szCs w:val="28"/>
        </w:rPr>
      </w:pPr>
      <w:r w:rsidRPr="001F7A95">
        <w:rPr>
          <w:rFonts w:ascii="Times New Roman" w:hAnsi="Times New Roman"/>
          <w:sz w:val="28"/>
          <w:szCs w:val="28"/>
        </w:rPr>
        <w:t>соблюдать требования правовых актов в установленной сфере деятельности;</w:t>
      </w:r>
    </w:p>
    <w:p w:rsidR="00F14C77" w:rsidRPr="001F7A95" w:rsidRDefault="00F14C77" w:rsidP="00FF4894">
      <w:pPr>
        <w:pStyle w:val="af3"/>
        <w:ind w:firstLine="567"/>
        <w:jc w:val="both"/>
        <w:rPr>
          <w:rFonts w:ascii="Times New Roman" w:hAnsi="Times New Roman"/>
          <w:sz w:val="28"/>
          <w:szCs w:val="28"/>
        </w:rPr>
      </w:pPr>
      <w:r w:rsidRPr="001F7A95">
        <w:rPr>
          <w:rFonts w:ascii="Times New Roman" w:hAnsi="Times New Roman"/>
          <w:sz w:val="28"/>
          <w:szCs w:val="28"/>
        </w:rPr>
        <w:t>соблюдать порядок и сроки действий, определенные настоящим Стандартом;</w:t>
      </w:r>
    </w:p>
    <w:p w:rsidR="00FF4894" w:rsidRPr="001F7A95" w:rsidRDefault="00FF4894" w:rsidP="00FF4894">
      <w:pPr>
        <w:pStyle w:val="af3"/>
        <w:ind w:firstLine="567"/>
        <w:jc w:val="both"/>
        <w:rPr>
          <w:rFonts w:ascii="Times New Roman" w:hAnsi="Times New Roman"/>
          <w:sz w:val="28"/>
          <w:szCs w:val="28"/>
        </w:rPr>
      </w:pPr>
      <w:r w:rsidRPr="001F7A95">
        <w:rPr>
          <w:rFonts w:ascii="Times New Roman" w:hAnsi="Times New Roman"/>
          <w:sz w:val="28"/>
          <w:szCs w:val="28"/>
        </w:rPr>
        <w:t xml:space="preserve">проводить контрольные мероприятия в соответствии с </w:t>
      </w:r>
      <w:r w:rsidR="000606C4" w:rsidRPr="001F7A95">
        <w:rPr>
          <w:rFonts w:ascii="Times New Roman" w:hAnsi="Times New Roman"/>
          <w:sz w:val="28"/>
          <w:szCs w:val="28"/>
        </w:rPr>
        <w:t>приказами</w:t>
      </w:r>
      <w:r w:rsidRPr="001F7A95">
        <w:rPr>
          <w:rFonts w:ascii="Times New Roman" w:hAnsi="Times New Roman"/>
          <w:sz w:val="28"/>
          <w:szCs w:val="28"/>
        </w:rPr>
        <w:t xml:space="preserve">  финансового отдела о назначении контрольного мероприятия;</w:t>
      </w:r>
    </w:p>
    <w:p w:rsidR="00FF4894" w:rsidRPr="001F7A95" w:rsidRDefault="00FF4894" w:rsidP="00FF4894">
      <w:pPr>
        <w:pStyle w:val="af3"/>
        <w:ind w:firstLine="567"/>
        <w:jc w:val="both"/>
        <w:rPr>
          <w:rFonts w:ascii="Times New Roman" w:hAnsi="Times New Roman"/>
          <w:sz w:val="28"/>
          <w:szCs w:val="28"/>
        </w:rPr>
      </w:pPr>
      <w:r w:rsidRPr="001F7A95">
        <w:rPr>
          <w:rFonts w:ascii="Times New Roman" w:hAnsi="Times New Roman"/>
          <w:sz w:val="28"/>
          <w:szCs w:val="28"/>
        </w:rPr>
        <w:t>знакомить руководителя или уполномоченное должностное лицо объекта контроля с</w:t>
      </w:r>
      <w:r w:rsidR="0027508B" w:rsidRPr="001F7A95">
        <w:rPr>
          <w:rFonts w:ascii="Times New Roman" w:hAnsi="Times New Roman"/>
          <w:sz w:val="28"/>
          <w:szCs w:val="28"/>
        </w:rPr>
        <w:t>о служебными удостоверениями, с</w:t>
      </w:r>
      <w:r w:rsidRPr="001F7A95">
        <w:rPr>
          <w:rFonts w:ascii="Times New Roman" w:hAnsi="Times New Roman"/>
          <w:sz w:val="28"/>
          <w:szCs w:val="28"/>
        </w:rPr>
        <w:t xml:space="preserve"> копией </w:t>
      </w:r>
      <w:r w:rsidR="0027508B" w:rsidRPr="001F7A95">
        <w:rPr>
          <w:rFonts w:ascii="Times New Roman" w:hAnsi="Times New Roman"/>
          <w:sz w:val="28"/>
          <w:szCs w:val="28"/>
        </w:rPr>
        <w:t>приказа о назначении, проведении, продлении, приостановлении и возобновлении срока проведения контрольного мероприятия, об изменении состава группы должностных лиц финансового отдела, уполномоченных на проведение контрольного мероприятия</w:t>
      </w:r>
      <w:r w:rsidRPr="001F7A95">
        <w:rPr>
          <w:rFonts w:ascii="Times New Roman" w:hAnsi="Times New Roman"/>
          <w:sz w:val="28"/>
          <w:szCs w:val="28"/>
        </w:rPr>
        <w:t xml:space="preserve"> (далее - проверочная группа), а также с результатами контрольных мероприятий (актами и заключениями);</w:t>
      </w:r>
    </w:p>
    <w:p w:rsidR="00D563E5" w:rsidRPr="001F7A95" w:rsidRDefault="00D563E5" w:rsidP="00FF4894">
      <w:pPr>
        <w:pStyle w:val="af3"/>
        <w:ind w:firstLine="567"/>
        <w:jc w:val="both"/>
        <w:rPr>
          <w:rFonts w:ascii="Times New Roman" w:hAnsi="Times New Roman"/>
          <w:sz w:val="28"/>
          <w:szCs w:val="28"/>
        </w:rPr>
      </w:pPr>
      <w:r w:rsidRPr="001F7A95">
        <w:rPr>
          <w:rFonts w:ascii="Times New Roman" w:hAnsi="Times New Roman"/>
          <w:sz w:val="28"/>
          <w:szCs w:val="28"/>
        </w:rPr>
        <w:t>обеспечить сохранность полученных от объектов контроля документов и материалов;</w:t>
      </w:r>
    </w:p>
    <w:p w:rsidR="00D563E5" w:rsidRPr="001F7A95" w:rsidRDefault="00D563E5" w:rsidP="00D563E5">
      <w:pPr>
        <w:pStyle w:val="Default"/>
        <w:ind w:firstLine="567"/>
        <w:jc w:val="both"/>
        <w:rPr>
          <w:color w:val="auto"/>
          <w:sz w:val="28"/>
          <w:szCs w:val="28"/>
        </w:rPr>
      </w:pPr>
      <w:r w:rsidRPr="001F7A95">
        <w:rPr>
          <w:color w:val="auto"/>
          <w:sz w:val="28"/>
          <w:szCs w:val="28"/>
        </w:rPr>
        <w:t xml:space="preserve">участвовать при предоставлении доказательств об обоснованности своих действий (бездействия) и решений при их обжаловании (оспаривании) объектом контроля в порядке, установленном законодательством Российской Федерации; </w:t>
      </w:r>
    </w:p>
    <w:p w:rsidR="00D563E5" w:rsidRPr="001F7A95" w:rsidRDefault="00D563E5" w:rsidP="00D563E5">
      <w:pPr>
        <w:pStyle w:val="af3"/>
        <w:ind w:firstLine="567"/>
        <w:jc w:val="both"/>
        <w:rPr>
          <w:rFonts w:ascii="Times New Roman" w:hAnsi="Times New Roman"/>
          <w:sz w:val="28"/>
          <w:szCs w:val="28"/>
        </w:rPr>
      </w:pPr>
      <w:r w:rsidRPr="001F7A95">
        <w:rPr>
          <w:rFonts w:ascii="Times New Roman" w:hAnsi="Times New Roman"/>
          <w:sz w:val="28"/>
          <w:szCs w:val="28"/>
        </w:rPr>
        <w:lastRenderedPageBreak/>
        <w:t>направлять информацию в муниципальные органы (должностным лицам) в порядке и сроки, установленные Порядком осуществления финансовым отделом полномочий по внутреннему муниципальному финансовому контролю.</w:t>
      </w:r>
    </w:p>
    <w:p w:rsidR="00DE572C" w:rsidRPr="001F7A95" w:rsidRDefault="00DE572C" w:rsidP="00DE572C">
      <w:pPr>
        <w:pStyle w:val="ConsPlusNormal"/>
        <w:jc w:val="center"/>
        <w:rPr>
          <w:rFonts w:ascii="Times New Roman" w:hAnsi="Times New Roman" w:cs="Times New Roman"/>
          <w:sz w:val="28"/>
          <w:szCs w:val="28"/>
        </w:rPr>
      </w:pPr>
    </w:p>
    <w:p w:rsidR="00DE572C" w:rsidRPr="001F7A95" w:rsidRDefault="00FB27B2" w:rsidP="00DE572C">
      <w:pPr>
        <w:pStyle w:val="ConsPlusTitle"/>
        <w:jc w:val="center"/>
        <w:outlineLvl w:val="1"/>
        <w:rPr>
          <w:rFonts w:ascii="Times New Roman" w:hAnsi="Times New Roman" w:cs="Times New Roman"/>
          <w:b w:val="0"/>
          <w:sz w:val="28"/>
          <w:szCs w:val="28"/>
        </w:rPr>
      </w:pPr>
      <w:r w:rsidRPr="001F7A95">
        <w:rPr>
          <w:rFonts w:ascii="Times New Roman" w:hAnsi="Times New Roman" w:cs="Times New Roman"/>
          <w:b w:val="0"/>
          <w:sz w:val="28"/>
          <w:szCs w:val="28"/>
        </w:rPr>
        <w:t>4</w:t>
      </w:r>
      <w:r w:rsidR="00DE572C" w:rsidRPr="001F7A95">
        <w:rPr>
          <w:rFonts w:ascii="Times New Roman" w:hAnsi="Times New Roman" w:cs="Times New Roman"/>
          <w:b w:val="0"/>
          <w:sz w:val="28"/>
          <w:szCs w:val="28"/>
        </w:rPr>
        <w:t>. Планирование контрольных мероприятий</w:t>
      </w:r>
    </w:p>
    <w:p w:rsidR="00DE572C" w:rsidRPr="001F7A95" w:rsidRDefault="00DE572C" w:rsidP="00DE572C">
      <w:pPr>
        <w:pStyle w:val="ConsPlusTitle"/>
        <w:jc w:val="center"/>
        <w:outlineLvl w:val="1"/>
        <w:rPr>
          <w:rFonts w:ascii="Times New Roman" w:hAnsi="Times New Roman" w:cs="Times New Roman"/>
          <w:sz w:val="28"/>
          <w:szCs w:val="28"/>
        </w:rPr>
      </w:pPr>
    </w:p>
    <w:p w:rsidR="00DE572C" w:rsidRPr="001F7A95" w:rsidRDefault="0014518A" w:rsidP="00DE572C">
      <w:pPr>
        <w:pStyle w:val="ConsPlusNormal"/>
        <w:ind w:firstLine="540"/>
        <w:jc w:val="both"/>
        <w:rPr>
          <w:rFonts w:ascii="Times New Roman" w:hAnsi="Times New Roman" w:cs="Times New Roman"/>
          <w:sz w:val="28"/>
          <w:szCs w:val="28"/>
        </w:rPr>
      </w:pPr>
      <w:r w:rsidRPr="001F7A95">
        <w:rPr>
          <w:rFonts w:ascii="Times New Roman" w:hAnsi="Times New Roman" w:cs="Times New Roman"/>
          <w:sz w:val="28"/>
          <w:szCs w:val="28"/>
        </w:rPr>
        <w:t>4</w:t>
      </w:r>
      <w:r w:rsidR="00DE572C" w:rsidRPr="001F7A95">
        <w:rPr>
          <w:rFonts w:ascii="Times New Roman" w:hAnsi="Times New Roman" w:cs="Times New Roman"/>
          <w:sz w:val="28"/>
          <w:szCs w:val="28"/>
        </w:rPr>
        <w:t xml:space="preserve">.1. </w:t>
      </w:r>
      <w:r w:rsidR="00EA2F61" w:rsidRPr="001F7A95">
        <w:rPr>
          <w:rFonts w:ascii="Times New Roman" w:hAnsi="Times New Roman" w:cs="Times New Roman"/>
          <w:sz w:val="28"/>
          <w:szCs w:val="28"/>
        </w:rPr>
        <w:t xml:space="preserve"> </w:t>
      </w:r>
      <w:r w:rsidR="00DE572C" w:rsidRPr="001F7A95">
        <w:rPr>
          <w:rFonts w:ascii="Times New Roman" w:hAnsi="Times New Roman" w:cs="Times New Roman"/>
          <w:sz w:val="28"/>
          <w:szCs w:val="28"/>
        </w:rPr>
        <w:t>Контрольные мероприятия подразделя</w:t>
      </w:r>
      <w:r w:rsidR="00C640D9" w:rsidRPr="001F7A95">
        <w:rPr>
          <w:rFonts w:ascii="Times New Roman" w:hAnsi="Times New Roman" w:cs="Times New Roman"/>
          <w:sz w:val="28"/>
          <w:szCs w:val="28"/>
        </w:rPr>
        <w:t>ю</w:t>
      </w:r>
      <w:r w:rsidR="00DE572C" w:rsidRPr="001F7A95">
        <w:rPr>
          <w:rFonts w:ascii="Times New Roman" w:hAnsi="Times New Roman" w:cs="Times New Roman"/>
          <w:sz w:val="28"/>
          <w:szCs w:val="28"/>
        </w:rPr>
        <w:t xml:space="preserve">тся </w:t>
      </w:r>
      <w:proofErr w:type="gramStart"/>
      <w:r w:rsidR="00DE572C" w:rsidRPr="001F7A95">
        <w:rPr>
          <w:rFonts w:ascii="Times New Roman" w:hAnsi="Times New Roman" w:cs="Times New Roman"/>
          <w:sz w:val="28"/>
          <w:szCs w:val="28"/>
        </w:rPr>
        <w:t>на</w:t>
      </w:r>
      <w:proofErr w:type="gramEnd"/>
      <w:r w:rsidR="00DE572C" w:rsidRPr="001F7A95">
        <w:rPr>
          <w:rFonts w:ascii="Times New Roman" w:hAnsi="Times New Roman" w:cs="Times New Roman"/>
          <w:sz w:val="28"/>
          <w:szCs w:val="28"/>
        </w:rPr>
        <w:t xml:space="preserve"> плановые и внеплановые.</w:t>
      </w:r>
    </w:p>
    <w:p w:rsidR="00DE572C" w:rsidRPr="001F7A95" w:rsidRDefault="0014518A" w:rsidP="00DE572C">
      <w:pPr>
        <w:pStyle w:val="ConsPlusNormal"/>
        <w:ind w:firstLine="540"/>
        <w:jc w:val="both"/>
        <w:rPr>
          <w:rFonts w:ascii="Times New Roman" w:hAnsi="Times New Roman" w:cs="Times New Roman"/>
          <w:sz w:val="28"/>
          <w:szCs w:val="28"/>
        </w:rPr>
      </w:pPr>
      <w:r w:rsidRPr="001F7A95">
        <w:rPr>
          <w:rFonts w:ascii="Times New Roman" w:hAnsi="Times New Roman" w:cs="Times New Roman"/>
          <w:sz w:val="28"/>
          <w:szCs w:val="28"/>
        </w:rPr>
        <w:t>4</w:t>
      </w:r>
      <w:r w:rsidR="00DE572C" w:rsidRPr="001F7A95">
        <w:rPr>
          <w:rFonts w:ascii="Times New Roman" w:hAnsi="Times New Roman" w:cs="Times New Roman"/>
          <w:sz w:val="28"/>
          <w:szCs w:val="28"/>
        </w:rPr>
        <w:t>.2. Контрольные мероприятия осуществляются посредством проведения проверок,</w:t>
      </w:r>
      <w:r w:rsidR="00DC7252" w:rsidRPr="001F7A95">
        <w:rPr>
          <w:rFonts w:ascii="Times New Roman" w:hAnsi="Times New Roman" w:cs="Times New Roman"/>
          <w:sz w:val="28"/>
          <w:szCs w:val="28"/>
        </w:rPr>
        <w:t xml:space="preserve"> ревизий, обследований.</w:t>
      </w:r>
      <w:r w:rsidR="00DE572C" w:rsidRPr="001F7A95">
        <w:rPr>
          <w:rFonts w:ascii="Times New Roman" w:hAnsi="Times New Roman" w:cs="Times New Roman"/>
          <w:sz w:val="28"/>
          <w:szCs w:val="28"/>
        </w:rPr>
        <w:t xml:space="preserve"> Проверки подразделяются на выездные и камеральные, а также встречные проверки, проводимые в рамках выездных и (или) камеральных проверок.</w:t>
      </w:r>
    </w:p>
    <w:p w:rsidR="00A12830" w:rsidRPr="001F7A95" w:rsidRDefault="0014518A" w:rsidP="00A12830">
      <w:pPr>
        <w:widowControl w:val="0"/>
        <w:autoSpaceDE w:val="0"/>
        <w:autoSpaceDN w:val="0"/>
        <w:spacing w:after="0" w:line="240" w:lineRule="auto"/>
        <w:ind w:firstLine="567"/>
        <w:jc w:val="both"/>
        <w:rPr>
          <w:rFonts w:ascii="Times New Roman" w:eastAsia="Times New Roman" w:hAnsi="Times New Roman" w:cs="Times New Roman"/>
          <w:b/>
          <w:sz w:val="28"/>
          <w:szCs w:val="28"/>
          <w:lang w:eastAsia="ru-RU"/>
        </w:rPr>
      </w:pPr>
      <w:r w:rsidRPr="001F7A95">
        <w:rPr>
          <w:rFonts w:ascii="Times New Roman" w:eastAsia="Times New Roman" w:hAnsi="Times New Roman" w:cs="Times New Roman"/>
          <w:sz w:val="28"/>
          <w:szCs w:val="28"/>
          <w:lang w:eastAsia="ru-RU"/>
        </w:rPr>
        <w:t>4</w:t>
      </w:r>
      <w:r w:rsidR="00AD487B" w:rsidRPr="001F7A95">
        <w:rPr>
          <w:rFonts w:ascii="Times New Roman" w:eastAsia="Times New Roman" w:hAnsi="Times New Roman" w:cs="Times New Roman"/>
          <w:sz w:val="28"/>
          <w:szCs w:val="28"/>
          <w:lang w:eastAsia="ru-RU"/>
        </w:rPr>
        <w:t>.3.</w:t>
      </w:r>
      <w:r w:rsidR="00A12830" w:rsidRPr="001F7A95">
        <w:rPr>
          <w:rFonts w:ascii="Times New Roman" w:hAnsi="Times New Roman" w:cs="Times New Roman"/>
          <w:sz w:val="28"/>
          <w:szCs w:val="28"/>
        </w:rPr>
        <w:t xml:space="preserve"> Плановые контрольные мероприятия осуществляются в соответствии с Планом осуществления финансов</w:t>
      </w:r>
      <w:r w:rsidR="005E37E0" w:rsidRPr="001F7A95">
        <w:rPr>
          <w:rFonts w:ascii="Times New Roman" w:hAnsi="Times New Roman" w:cs="Times New Roman"/>
          <w:sz w:val="28"/>
          <w:szCs w:val="28"/>
        </w:rPr>
        <w:t>ым отделом</w:t>
      </w:r>
      <w:r w:rsidR="00A12830" w:rsidRPr="001F7A95">
        <w:rPr>
          <w:rFonts w:ascii="Times New Roman" w:hAnsi="Times New Roman" w:cs="Times New Roman"/>
          <w:sz w:val="28"/>
          <w:szCs w:val="28"/>
        </w:rPr>
        <w:t xml:space="preserve"> внутреннего </w:t>
      </w:r>
      <w:r w:rsidR="005E37E0" w:rsidRPr="001F7A95">
        <w:rPr>
          <w:rFonts w:ascii="Times New Roman" w:hAnsi="Times New Roman" w:cs="Times New Roman"/>
          <w:sz w:val="28"/>
          <w:szCs w:val="28"/>
        </w:rPr>
        <w:t>муниципально</w:t>
      </w:r>
      <w:r w:rsidR="00515C4C" w:rsidRPr="001F7A95">
        <w:rPr>
          <w:rFonts w:ascii="Times New Roman" w:hAnsi="Times New Roman" w:cs="Times New Roman"/>
          <w:sz w:val="28"/>
          <w:szCs w:val="28"/>
        </w:rPr>
        <w:t>го</w:t>
      </w:r>
      <w:r w:rsidR="00A12830" w:rsidRPr="001F7A95">
        <w:rPr>
          <w:rFonts w:ascii="Times New Roman" w:hAnsi="Times New Roman" w:cs="Times New Roman"/>
          <w:sz w:val="28"/>
          <w:szCs w:val="28"/>
        </w:rPr>
        <w:t xml:space="preserve"> финансового контроля на очередной финансовый год (далее - План), утвержденным </w:t>
      </w:r>
      <w:r w:rsidR="00EA2F61" w:rsidRPr="001F7A95">
        <w:rPr>
          <w:rFonts w:ascii="Times New Roman" w:hAnsi="Times New Roman" w:cs="Times New Roman"/>
          <w:sz w:val="28"/>
          <w:szCs w:val="28"/>
        </w:rPr>
        <w:t>г</w:t>
      </w:r>
      <w:r w:rsidR="005E37E0" w:rsidRPr="001F7A95">
        <w:rPr>
          <w:rFonts w:ascii="Times New Roman" w:hAnsi="Times New Roman" w:cs="Times New Roman"/>
          <w:sz w:val="28"/>
          <w:szCs w:val="28"/>
        </w:rPr>
        <w:t>лавой Администрации Орловского района</w:t>
      </w:r>
      <w:r w:rsidR="00A12830" w:rsidRPr="001F7A95">
        <w:rPr>
          <w:rFonts w:ascii="Times New Roman" w:eastAsia="Times New Roman" w:hAnsi="Times New Roman" w:cs="Times New Roman"/>
          <w:sz w:val="28"/>
          <w:szCs w:val="28"/>
          <w:lang w:eastAsia="ru-RU"/>
        </w:rPr>
        <w:t xml:space="preserve">. Изменения в План утверждаются </w:t>
      </w:r>
      <w:r w:rsidR="00EA2F61" w:rsidRPr="001F7A95">
        <w:rPr>
          <w:rFonts w:ascii="Times New Roman" w:eastAsia="Times New Roman" w:hAnsi="Times New Roman" w:cs="Times New Roman"/>
          <w:sz w:val="28"/>
          <w:szCs w:val="28"/>
          <w:lang w:eastAsia="ru-RU"/>
        </w:rPr>
        <w:t>г</w:t>
      </w:r>
      <w:r w:rsidR="008F70D7" w:rsidRPr="001F7A95">
        <w:rPr>
          <w:rFonts w:ascii="Times New Roman" w:eastAsia="Times New Roman" w:hAnsi="Times New Roman" w:cs="Times New Roman"/>
          <w:sz w:val="28"/>
          <w:szCs w:val="28"/>
          <w:lang w:eastAsia="ru-RU"/>
        </w:rPr>
        <w:t>лавой Администрации Орловского района</w:t>
      </w:r>
      <w:r w:rsidR="00A12830" w:rsidRPr="001F7A95">
        <w:rPr>
          <w:rFonts w:ascii="Times New Roman" w:eastAsia="Times New Roman" w:hAnsi="Times New Roman" w:cs="Times New Roman"/>
          <w:sz w:val="28"/>
          <w:szCs w:val="28"/>
          <w:lang w:eastAsia="ru-RU"/>
        </w:rPr>
        <w:t>.</w:t>
      </w:r>
    </w:p>
    <w:p w:rsidR="00A12830" w:rsidRPr="001F7A95" w:rsidRDefault="00A12830" w:rsidP="00A12830">
      <w:pPr>
        <w:autoSpaceDE w:val="0"/>
        <w:autoSpaceDN w:val="0"/>
        <w:adjustRightInd w:val="0"/>
        <w:spacing w:after="0" w:line="240" w:lineRule="auto"/>
        <w:ind w:firstLine="567"/>
        <w:jc w:val="both"/>
        <w:rPr>
          <w:rFonts w:ascii="Times New Roman" w:hAnsi="Times New Roman" w:cs="Times New Roman"/>
          <w:sz w:val="28"/>
          <w:szCs w:val="28"/>
        </w:rPr>
      </w:pPr>
      <w:r w:rsidRPr="001F7A95">
        <w:rPr>
          <w:rFonts w:ascii="Times New Roman" w:hAnsi="Times New Roman" w:cs="Times New Roman"/>
          <w:sz w:val="28"/>
          <w:szCs w:val="28"/>
        </w:rPr>
        <w:t xml:space="preserve">Внеплановые контрольные мероприятия осуществляются на основании решения </w:t>
      </w:r>
      <w:r w:rsidR="008F70D7" w:rsidRPr="001F7A95">
        <w:rPr>
          <w:rFonts w:ascii="Times New Roman" w:hAnsi="Times New Roman" w:cs="Times New Roman"/>
          <w:sz w:val="28"/>
          <w:szCs w:val="28"/>
        </w:rPr>
        <w:t>заведующего финансовым отделом</w:t>
      </w:r>
      <w:r w:rsidRPr="001F7A95">
        <w:rPr>
          <w:rFonts w:ascii="Times New Roman" w:hAnsi="Times New Roman" w:cs="Times New Roman"/>
          <w:sz w:val="28"/>
          <w:szCs w:val="28"/>
        </w:rPr>
        <w:t xml:space="preserve"> либо лица, его замещающего, принятого:</w:t>
      </w:r>
    </w:p>
    <w:p w:rsidR="00AC6042" w:rsidRPr="001F7A95" w:rsidRDefault="00AC6042" w:rsidP="00AC6042">
      <w:pPr>
        <w:pStyle w:val="af3"/>
        <w:ind w:firstLine="567"/>
        <w:jc w:val="both"/>
        <w:rPr>
          <w:rFonts w:ascii="Times New Roman" w:eastAsia="Calibri" w:hAnsi="Times New Roman"/>
          <w:sz w:val="28"/>
          <w:szCs w:val="28"/>
          <w:lang w:eastAsia="en-US"/>
        </w:rPr>
      </w:pPr>
      <w:r w:rsidRPr="001F7A95">
        <w:rPr>
          <w:rFonts w:ascii="Times New Roman" w:eastAsia="Calibri" w:hAnsi="Times New Roman"/>
          <w:sz w:val="28"/>
          <w:szCs w:val="28"/>
          <w:lang w:eastAsia="en-US"/>
        </w:rPr>
        <w:t xml:space="preserve">в случае поступления поручений главы Администрации Орловского района, </w:t>
      </w:r>
      <w:r w:rsidRPr="001F7A95">
        <w:rPr>
          <w:rFonts w:ascii="Times New Roman" w:eastAsia="Calibri" w:hAnsi="Times New Roman"/>
          <w:spacing w:val="-8"/>
          <w:sz w:val="28"/>
          <w:szCs w:val="28"/>
          <w:lang w:eastAsia="en-US"/>
        </w:rPr>
        <w:t>обращений отраслевых (функциональных) органов Орловского района, правоохранительных</w:t>
      </w:r>
      <w:r w:rsidRPr="001F7A95">
        <w:rPr>
          <w:rFonts w:ascii="Times New Roman" w:eastAsia="Calibri" w:hAnsi="Times New Roman"/>
          <w:sz w:val="28"/>
          <w:szCs w:val="28"/>
          <w:lang w:eastAsia="en-US"/>
        </w:rPr>
        <w:t xml:space="preserve"> органов, </w:t>
      </w:r>
      <w:r w:rsidR="00A71C69" w:rsidRPr="001F7A95">
        <w:rPr>
          <w:rFonts w:ascii="Times New Roman" w:eastAsia="Calibri" w:hAnsi="Times New Roman"/>
          <w:sz w:val="28"/>
          <w:szCs w:val="28"/>
          <w:lang w:eastAsia="en-US"/>
        </w:rPr>
        <w:t xml:space="preserve">органов прокуратуры, органов государственного (муниципального) финансового контроля и иных органов, осуществляющих контроль и надзор, </w:t>
      </w:r>
      <w:r w:rsidRPr="001F7A95">
        <w:rPr>
          <w:rFonts w:ascii="Times New Roman" w:eastAsia="Calibri" w:hAnsi="Times New Roman"/>
          <w:sz w:val="28"/>
          <w:szCs w:val="28"/>
          <w:lang w:eastAsia="en-US"/>
        </w:rPr>
        <w:t xml:space="preserve">должностных лиц финансового отдела, </w:t>
      </w:r>
      <w:r w:rsidR="00A71C69" w:rsidRPr="001F7A95">
        <w:rPr>
          <w:rFonts w:ascii="Times New Roman" w:eastAsia="Calibri" w:hAnsi="Times New Roman"/>
          <w:sz w:val="28"/>
          <w:szCs w:val="28"/>
          <w:lang w:eastAsia="en-US"/>
        </w:rPr>
        <w:t xml:space="preserve">депутатских запросов, </w:t>
      </w:r>
      <w:r w:rsidRPr="001F7A95">
        <w:rPr>
          <w:rFonts w:ascii="Times New Roman" w:eastAsia="Calibri" w:hAnsi="Times New Roman"/>
          <w:sz w:val="28"/>
          <w:szCs w:val="28"/>
          <w:lang w:eastAsia="en-US"/>
        </w:rPr>
        <w:t>обращений граждан и организаций;</w:t>
      </w:r>
    </w:p>
    <w:p w:rsidR="00AC6042" w:rsidRPr="001F7A95" w:rsidRDefault="00AC6042" w:rsidP="00AC6042">
      <w:pPr>
        <w:pStyle w:val="af3"/>
        <w:ind w:firstLine="567"/>
        <w:jc w:val="both"/>
        <w:rPr>
          <w:rFonts w:ascii="Times New Roman" w:eastAsia="Calibri" w:hAnsi="Times New Roman"/>
          <w:sz w:val="28"/>
          <w:szCs w:val="28"/>
          <w:lang w:eastAsia="en-US"/>
        </w:rPr>
      </w:pPr>
      <w:r w:rsidRPr="001F7A95">
        <w:rPr>
          <w:rFonts w:ascii="Times New Roman" w:eastAsia="Calibri" w:hAnsi="Times New Roman"/>
          <w:sz w:val="28"/>
          <w:szCs w:val="28"/>
          <w:lang w:eastAsia="en-US"/>
        </w:rPr>
        <w:t>в случае получения от главных распорядителей средств бюджета Орловского района информации о нарушениях бюджетного законодательства и иных нормативн</w:t>
      </w:r>
      <w:r w:rsidR="00237FF9" w:rsidRPr="001F7A95">
        <w:rPr>
          <w:rFonts w:ascii="Times New Roman" w:eastAsia="Calibri" w:hAnsi="Times New Roman"/>
          <w:sz w:val="28"/>
          <w:szCs w:val="28"/>
          <w:lang w:eastAsia="en-US"/>
        </w:rPr>
        <w:t xml:space="preserve">ых </w:t>
      </w:r>
      <w:r w:rsidRPr="001F7A95">
        <w:rPr>
          <w:rFonts w:ascii="Times New Roman" w:eastAsia="Calibri" w:hAnsi="Times New Roman"/>
          <w:sz w:val="28"/>
          <w:szCs w:val="28"/>
          <w:lang w:eastAsia="en-US"/>
        </w:rPr>
        <w:t>правовых актов, регулирующих бюджетные правоотношения, выявленных в результате проверок подведомственных учреждений;</w:t>
      </w:r>
    </w:p>
    <w:p w:rsidR="00A12830" w:rsidRPr="001F7A95" w:rsidRDefault="00A12830" w:rsidP="00A12830">
      <w:pPr>
        <w:autoSpaceDE w:val="0"/>
        <w:autoSpaceDN w:val="0"/>
        <w:adjustRightInd w:val="0"/>
        <w:spacing w:after="0" w:line="240" w:lineRule="auto"/>
        <w:ind w:firstLine="567"/>
        <w:jc w:val="both"/>
        <w:rPr>
          <w:rFonts w:ascii="Times New Roman" w:hAnsi="Times New Roman" w:cs="Times New Roman"/>
          <w:sz w:val="28"/>
          <w:szCs w:val="28"/>
        </w:rPr>
      </w:pPr>
      <w:r w:rsidRPr="001F7A95">
        <w:rPr>
          <w:rFonts w:ascii="Times New Roman" w:hAnsi="Times New Roman" w:cs="Times New Roman"/>
          <w:sz w:val="28"/>
          <w:szCs w:val="28"/>
        </w:rPr>
        <w:t>на основании поступившей информации о нарушении законодательства Российской Федерации о контрактной системе в сфере закупок и принятых в соответствии с ним нормативных правовых актов;</w:t>
      </w:r>
    </w:p>
    <w:p w:rsidR="00A12830" w:rsidRPr="001F7A95" w:rsidRDefault="00A12830" w:rsidP="00A12830">
      <w:pPr>
        <w:autoSpaceDE w:val="0"/>
        <w:autoSpaceDN w:val="0"/>
        <w:adjustRightInd w:val="0"/>
        <w:spacing w:after="0" w:line="240" w:lineRule="auto"/>
        <w:ind w:firstLine="567"/>
        <w:jc w:val="both"/>
        <w:rPr>
          <w:rFonts w:ascii="Times New Roman" w:hAnsi="Times New Roman" w:cs="Times New Roman"/>
          <w:sz w:val="28"/>
          <w:szCs w:val="28"/>
        </w:rPr>
      </w:pPr>
      <w:r w:rsidRPr="001F7A95">
        <w:rPr>
          <w:rFonts w:ascii="Times New Roman" w:hAnsi="Times New Roman" w:cs="Times New Roman"/>
          <w:sz w:val="28"/>
          <w:szCs w:val="28"/>
        </w:rPr>
        <w:t>в случае истечения срока исполнения ранее выданного представления (предписания);</w:t>
      </w:r>
    </w:p>
    <w:p w:rsidR="00A12830" w:rsidRPr="001F7A95" w:rsidRDefault="00A12830" w:rsidP="00A12830">
      <w:pPr>
        <w:autoSpaceDE w:val="0"/>
        <w:autoSpaceDN w:val="0"/>
        <w:adjustRightInd w:val="0"/>
        <w:spacing w:after="0" w:line="240" w:lineRule="auto"/>
        <w:ind w:firstLine="567"/>
        <w:jc w:val="both"/>
        <w:rPr>
          <w:rFonts w:ascii="Times New Roman" w:hAnsi="Times New Roman" w:cs="Times New Roman"/>
          <w:sz w:val="28"/>
          <w:szCs w:val="28"/>
        </w:rPr>
      </w:pPr>
      <w:r w:rsidRPr="001F7A95">
        <w:rPr>
          <w:rFonts w:ascii="Times New Roman" w:hAnsi="Times New Roman" w:cs="Times New Roman"/>
          <w:sz w:val="28"/>
          <w:szCs w:val="28"/>
        </w:rPr>
        <w:t>по результатам рассмотрения акта и иных материалов камеральной (выездной) проверки с учетом возражений объекта контроля (при их наличии).</w:t>
      </w:r>
    </w:p>
    <w:p w:rsidR="00DE572C" w:rsidRPr="001F7A95" w:rsidRDefault="0014518A" w:rsidP="00237FF9">
      <w:pPr>
        <w:widowControl w:val="0"/>
        <w:autoSpaceDE w:val="0"/>
        <w:autoSpaceDN w:val="0"/>
        <w:spacing w:after="0" w:line="218" w:lineRule="auto"/>
        <w:ind w:firstLine="567"/>
        <w:jc w:val="both"/>
        <w:rPr>
          <w:rFonts w:ascii="Times New Roman" w:hAnsi="Times New Roman" w:cs="Times New Roman"/>
          <w:sz w:val="28"/>
          <w:szCs w:val="28"/>
        </w:rPr>
      </w:pPr>
      <w:r w:rsidRPr="001F7A95">
        <w:rPr>
          <w:rFonts w:ascii="Times New Roman" w:hAnsi="Times New Roman" w:cs="Times New Roman"/>
          <w:sz w:val="28"/>
          <w:szCs w:val="28"/>
        </w:rPr>
        <w:t>4</w:t>
      </w:r>
      <w:r w:rsidR="00DE572C" w:rsidRPr="001F7A95">
        <w:rPr>
          <w:rFonts w:ascii="Times New Roman" w:hAnsi="Times New Roman" w:cs="Times New Roman"/>
          <w:sz w:val="28"/>
          <w:szCs w:val="28"/>
        </w:rPr>
        <w:t>.4. К критериям отбора контрольных мероприятий для включения в План относятся:</w:t>
      </w:r>
    </w:p>
    <w:p w:rsidR="00DE572C" w:rsidRPr="001F7A95" w:rsidRDefault="00DE572C" w:rsidP="00DE572C">
      <w:pPr>
        <w:pStyle w:val="ConsPlusNormal"/>
        <w:ind w:firstLine="540"/>
        <w:jc w:val="both"/>
        <w:rPr>
          <w:rFonts w:ascii="Times New Roman" w:hAnsi="Times New Roman" w:cs="Times New Roman"/>
          <w:sz w:val="28"/>
          <w:szCs w:val="28"/>
        </w:rPr>
      </w:pPr>
      <w:r w:rsidRPr="001F7A95">
        <w:rPr>
          <w:rFonts w:ascii="Times New Roman" w:hAnsi="Times New Roman" w:cs="Times New Roman"/>
          <w:sz w:val="28"/>
          <w:szCs w:val="28"/>
        </w:rPr>
        <w:t xml:space="preserve">поручения </w:t>
      </w:r>
      <w:r w:rsidR="00EA2F61" w:rsidRPr="001F7A95">
        <w:rPr>
          <w:rFonts w:ascii="Times New Roman" w:eastAsia="Calibri" w:hAnsi="Times New Roman"/>
          <w:sz w:val="28"/>
          <w:szCs w:val="28"/>
          <w:lang w:eastAsia="en-US"/>
        </w:rPr>
        <w:t>главы Администрации Орловского района</w:t>
      </w:r>
      <w:r w:rsidRPr="001F7A95">
        <w:rPr>
          <w:rFonts w:ascii="Times New Roman" w:hAnsi="Times New Roman" w:cs="Times New Roman"/>
          <w:sz w:val="28"/>
          <w:szCs w:val="28"/>
        </w:rPr>
        <w:t xml:space="preserve">, </w:t>
      </w:r>
      <w:r w:rsidR="00EA2F61" w:rsidRPr="001F7A95">
        <w:rPr>
          <w:rFonts w:ascii="Times New Roman" w:hAnsi="Times New Roman" w:cs="Times New Roman"/>
          <w:sz w:val="28"/>
          <w:szCs w:val="28"/>
        </w:rPr>
        <w:t xml:space="preserve">заведующего </w:t>
      </w:r>
      <w:r w:rsidRPr="001F7A95">
        <w:rPr>
          <w:rFonts w:ascii="Times New Roman" w:hAnsi="Times New Roman" w:cs="Times New Roman"/>
          <w:sz w:val="28"/>
          <w:szCs w:val="28"/>
        </w:rPr>
        <w:t>финансов</w:t>
      </w:r>
      <w:r w:rsidR="00EA2F61" w:rsidRPr="001F7A95">
        <w:rPr>
          <w:rFonts w:ascii="Times New Roman" w:hAnsi="Times New Roman" w:cs="Times New Roman"/>
          <w:sz w:val="28"/>
          <w:szCs w:val="28"/>
        </w:rPr>
        <w:t>ым отделом</w:t>
      </w:r>
      <w:r w:rsidRPr="001F7A95">
        <w:rPr>
          <w:rFonts w:ascii="Times New Roman" w:hAnsi="Times New Roman" w:cs="Times New Roman"/>
          <w:sz w:val="28"/>
          <w:szCs w:val="28"/>
        </w:rPr>
        <w:t>;</w:t>
      </w:r>
    </w:p>
    <w:p w:rsidR="00CC6283" w:rsidRPr="001F7A95" w:rsidRDefault="00CC6283" w:rsidP="00CC6283">
      <w:pPr>
        <w:pStyle w:val="Default"/>
        <w:ind w:firstLine="567"/>
        <w:jc w:val="both"/>
        <w:rPr>
          <w:color w:val="auto"/>
          <w:sz w:val="28"/>
          <w:szCs w:val="28"/>
        </w:rPr>
      </w:pPr>
      <w:r w:rsidRPr="001F7A95">
        <w:rPr>
          <w:color w:val="auto"/>
          <w:sz w:val="28"/>
          <w:szCs w:val="28"/>
        </w:rPr>
        <w:t xml:space="preserve">необходимость выделения резерва времени для выполнения внеплановых контрольных мероприятий, определяемого на основании данных о внеплановых проверках предыдущих лет; </w:t>
      </w:r>
    </w:p>
    <w:p w:rsidR="00CC6283" w:rsidRPr="001F7A95" w:rsidRDefault="00CC6283" w:rsidP="00CC6283">
      <w:pPr>
        <w:pStyle w:val="Default"/>
        <w:ind w:firstLine="567"/>
        <w:jc w:val="both"/>
        <w:rPr>
          <w:color w:val="auto"/>
          <w:sz w:val="28"/>
          <w:szCs w:val="28"/>
        </w:rPr>
      </w:pPr>
      <w:r w:rsidRPr="001F7A95">
        <w:rPr>
          <w:color w:val="auto"/>
          <w:sz w:val="28"/>
          <w:szCs w:val="28"/>
        </w:rPr>
        <w:t xml:space="preserve">обеспечение равномерности нагрузки на структурные подразделения, принимающие участие в контрольных мероприятиях; </w:t>
      </w:r>
    </w:p>
    <w:p w:rsidR="00CC6283" w:rsidRPr="001F7A95" w:rsidRDefault="00CC6283" w:rsidP="00CC6283">
      <w:pPr>
        <w:pStyle w:val="Default"/>
        <w:ind w:firstLine="567"/>
        <w:jc w:val="both"/>
        <w:rPr>
          <w:color w:val="auto"/>
          <w:sz w:val="28"/>
          <w:szCs w:val="28"/>
        </w:rPr>
      </w:pPr>
      <w:r w:rsidRPr="001F7A95">
        <w:rPr>
          <w:color w:val="auto"/>
          <w:sz w:val="28"/>
          <w:szCs w:val="28"/>
        </w:rPr>
        <w:t xml:space="preserve">существенность и значимость мероприятий, осуществляемых объектом контроля, в отношении которых предполагается проведение внутреннего </w:t>
      </w:r>
      <w:r w:rsidRPr="001F7A95">
        <w:rPr>
          <w:color w:val="auto"/>
          <w:sz w:val="28"/>
          <w:szCs w:val="28"/>
        </w:rPr>
        <w:lastRenderedPageBreak/>
        <w:t xml:space="preserve">муниципального финансового контроля, и (или) направления и объемов бюджетных расходов; </w:t>
      </w:r>
    </w:p>
    <w:p w:rsidR="00CC6283" w:rsidRPr="001F7A95" w:rsidRDefault="00CC6283" w:rsidP="00CC6283">
      <w:pPr>
        <w:pStyle w:val="Default"/>
        <w:ind w:firstLine="567"/>
        <w:jc w:val="both"/>
        <w:rPr>
          <w:color w:val="auto"/>
          <w:sz w:val="28"/>
          <w:szCs w:val="28"/>
        </w:rPr>
      </w:pPr>
      <w:r w:rsidRPr="001F7A95">
        <w:rPr>
          <w:color w:val="auto"/>
          <w:sz w:val="28"/>
          <w:szCs w:val="28"/>
        </w:rPr>
        <w:t xml:space="preserve">длительность периода, прошедшего с момента проведения идентичного контрольного мероприятия органом муниципального финансового контроля Орловского района (в случае, если указанный период превышает 3 года). </w:t>
      </w:r>
    </w:p>
    <w:p w:rsidR="00CC6283" w:rsidRPr="001F7A95" w:rsidRDefault="00CC6283" w:rsidP="00CC6283">
      <w:pPr>
        <w:pStyle w:val="ConsPlusNormal"/>
        <w:ind w:firstLine="567"/>
        <w:jc w:val="both"/>
        <w:rPr>
          <w:rFonts w:ascii="Times New Roman" w:hAnsi="Times New Roman" w:cs="Times New Roman"/>
          <w:sz w:val="28"/>
          <w:szCs w:val="28"/>
        </w:rPr>
      </w:pPr>
      <w:r w:rsidRPr="001F7A95">
        <w:rPr>
          <w:rFonts w:ascii="Times New Roman" w:hAnsi="Times New Roman" w:cs="Times New Roman"/>
          <w:sz w:val="28"/>
          <w:szCs w:val="28"/>
        </w:rPr>
        <w:t>4.5. Периодичность проведения плановых контрольных мероприятий в отношении одного объекта контроля и одной темы контрольного мероприятия составляет не более одного раза в год.</w:t>
      </w:r>
    </w:p>
    <w:p w:rsidR="00CC6283" w:rsidRPr="001F7A95" w:rsidRDefault="00CC6283" w:rsidP="00DE572C">
      <w:pPr>
        <w:pStyle w:val="ConsPlusNormal"/>
        <w:ind w:firstLine="540"/>
        <w:jc w:val="both"/>
        <w:rPr>
          <w:rFonts w:ascii="Times New Roman" w:hAnsi="Times New Roman" w:cs="Times New Roman"/>
          <w:sz w:val="28"/>
          <w:szCs w:val="28"/>
        </w:rPr>
      </w:pPr>
    </w:p>
    <w:p w:rsidR="00DE572C" w:rsidRPr="001F7A95" w:rsidRDefault="00087AF3" w:rsidP="00DE572C">
      <w:pPr>
        <w:pStyle w:val="ConsPlusTitle"/>
        <w:jc w:val="center"/>
        <w:outlineLvl w:val="1"/>
        <w:rPr>
          <w:rFonts w:ascii="Times New Roman" w:hAnsi="Times New Roman" w:cs="Times New Roman"/>
          <w:b w:val="0"/>
          <w:sz w:val="28"/>
          <w:szCs w:val="28"/>
        </w:rPr>
      </w:pPr>
      <w:r w:rsidRPr="001F7A95">
        <w:rPr>
          <w:rFonts w:ascii="Times New Roman" w:hAnsi="Times New Roman" w:cs="Times New Roman"/>
          <w:b w:val="0"/>
          <w:sz w:val="28"/>
          <w:szCs w:val="28"/>
        </w:rPr>
        <w:t>5</w:t>
      </w:r>
      <w:r w:rsidR="00DE572C" w:rsidRPr="001F7A95">
        <w:rPr>
          <w:rFonts w:ascii="Times New Roman" w:hAnsi="Times New Roman" w:cs="Times New Roman"/>
          <w:b w:val="0"/>
          <w:sz w:val="28"/>
          <w:szCs w:val="28"/>
        </w:rPr>
        <w:t>. Подготовка и назначение контрольного мероприятия</w:t>
      </w:r>
    </w:p>
    <w:p w:rsidR="00DE572C" w:rsidRPr="001F7A95" w:rsidRDefault="00DE572C" w:rsidP="00DE572C">
      <w:pPr>
        <w:pStyle w:val="ConsPlusNormal"/>
        <w:jc w:val="center"/>
        <w:rPr>
          <w:rFonts w:ascii="Times New Roman" w:hAnsi="Times New Roman" w:cs="Times New Roman"/>
          <w:sz w:val="28"/>
          <w:szCs w:val="28"/>
        </w:rPr>
      </w:pPr>
    </w:p>
    <w:p w:rsidR="00DE572C" w:rsidRPr="001F7A95" w:rsidRDefault="00746C15" w:rsidP="00DE572C">
      <w:pPr>
        <w:pStyle w:val="ConsPlusNormal"/>
        <w:ind w:firstLine="540"/>
        <w:jc w:val="both"/>
        <w:rPr>
          <w:rFonts w:ascii="Times New Roman" w:hAnsi="Times New Roman" w:cs="Times New Roman"/>
          <w:sz w:val="28"/>
          <w:szCs w:val="28"/>
        </w:rPr>
      </w:pPr>
      <w:r w:rsidRPr="001F7A95">
        <w:rPr>
          <w:rFonts w:ascii="Times New Roman" w:hAnsi="Times New Roman" w:cs="Times New Roman"/>
          <w:sz w:val="28"/>
          <w:szCs w:val="28"/>
        </w:rPr>
        <w:t>5</w:t>
      </w:r>
      <w:r w:rsidR="00DE572C" w:rsidRPr="001F7A95">
        <w:rPr>
          <w:rFonts w:ascii="Times New Roman" w:hAnsi="Times New Roman" w:cs="Times New Roman"/>
          <w:sz w:val="28"/>
          <w:szCs w:val="28"/>
        </w:rPr>
        <w:t xml:space="preserve">.1. Основанием для </w:t>
      </w:r>
      <w:r w:rsidR="00AE6A41" w:rsidRPr="001F7A95">
        <w:rPr>
          <w:rFonts w:ascii="Times New Roman" w:hAnsi="Times New Roman" w:cs="Times New Roman"/>
          <w:sz w:val="28"/>
          <w:szCs w:val="28"/>
        </w:rPr>
        <w:t>подготовки и назначения</w:t>
      </w:r>
      <w:r w:rsidR="00DE572C" w:rsidRPr="001F7A95">
        <w:rPr>
          <w:rFonts w:ascii="Times New Roman" w:hAnsi="Times New Roman" w:cs="Times New Roman"/>
          <w:sz w:val="28"/>
          <w:szCs w:val="28"/>
        </w:rPr>
        <w:t xml:space="preserve"> контрольного мероприятия является наличие контрольного мероприятия в Плане, либо решение </w:t>
      </w:r>
      <w:r w:rsidR="007555E8" w:rsidRPr="001F7A95">
        <w:rPr>
          <w:rFonts w:ascii="Times New Roman" w:eastAsia="Calibri" w:hAnsi="Times New Roman"/>
          <w:sz w:val="28"/>
          <w:szCs w:val="28"/>
          <w:lang w:eastAsia="en-US"/>
        </w:rPr>
        <w:t>главы Администрации Орловского района</w:t>
      </w:r>
      <w:r w:rsidR="007555E8" w:rsidRPr="001F7A95">
        <w:rPr>
          <w:rFonts w:ascii="Times New Roman" w:hAnsi="Times New Roman" w:cs="Times New Roman"/>
          <w:sz w:val="28"/>
          <w:szCs w:val="28"/>
        </w:rPr>
        <w:t>, заведующего финансовым отделом</w:t>
      </w:r>
      <w:r w:rsidR="00DE572C" w:rsidRPr="001F7A95">
        <w:rPr>
          <w:rFonts w:ascii="Times New Roman" w:hAnsi="Times New Roman" w:cs="Times New Roman"/>
          <w:sz w:val="28"/>
          <w:szCs w:val="28"/>
        </w:rPr>
        <w:t xml:space="preserve"> о проведении внепланового контрольного мероприятия.</w:t>
      </w:r>
    </w:p>
    <w:p w:rsidR="00A12830" w:rsidRPr="001F7A95" w:rsidRDefault="00746C15" w:rsidP="00DE572C">
      <w:pPr>
        <w:pStyle w:val="ConsPlusNormal"/>
        <w:ind w:firstLine="540"/>
        <w:jc w:val="both"/>
        <w:rPr>
          <w:rFonts w:ascii="Times New Roman" w:hAnsi="Times New Roman" w:cs="Times New Roman"/>
          <w:sz w:val="28"/>
          <w:szCs w:val="28"/>
        </w:rPr>
      </w:pPr>
      <w:r w:rsidRPr="001F7A95">
        <w:rPr>
          <w:rFonts w:ascii="Times New Roman" w:hAnsi="Times New Roman" w:cs="Times New Roman"/>
          <w:sz w:val="28"/>
          <w:szCs w:val="28"/>
        </w:rPr>
        <w:t>5</w:t>
      </w:r>
      <w:r w:rsidR="00A12830" w:rsidRPr="001F7A95">
        <w:rPr>
          <w:rFonts w:ascii="Times New Roman" w:hAnsi="Times New Roman" w:cs="Times New Roman"/>
          <w:sz w:val="28"/>
          <w:szCs w:val="28"/>
        </w:rPr>
        <w:t>.2.</w:t>
      </w:r>
      <w:r w:rsidR="00A12830" w:rsidRPr="001F7A95">
        <w:rPr>
          <w:rFonts w:ascii="Times New Roman" w:hAnsi="Times New Roman" w:cs="Times New Roman"/>
          <w:kern w:val="2"/>
          <w:sz w:val="28"/>
          <w:szCs w:val="28"/>
        </w:rPr>
        <w:t xml:space="preserve"> Контрольные мероприятия (за исключением случаев назначения </w:t>
      </w:r>
      <w:r w:rsidR="00A12830" w:rsidRPr="001F7A95">
        <w:rPr>
          <w:rFonts w:ascii="Times New Roman" w:hAnsi="Times New Roman" w:cs="Times New Roman"/>
          <w:spacing w:val="-4"/>
          <w:kern w:val="2"/>
          <w:sz w:val="28"/>
          <w:szCs w:val="28"/>
        </w:rPr>
        <w:t xml:space="preserve">обследования в рамках камеральных или выездных проверок, ревизий) </w:t>
      </w:r>
      <w:r w:rsidR="00A12830" w:rsidRPr="001F7A95">
        <w:rPr>
          <w:rFonts w:ascii="Times New Roman" w:hAnsi="Times New Roman" w:cs="Times New Roman"/>
          <w:sz w:val="28"/>
          <w:szCs w:val="28"/>
        </w:rPr>
        <w:t xml:space="preserve">назначаются приказом </w:t>
      </w:r>
      <w:r w:rsidR="00E57E88" w:rsidRPr="001F7A95">
        <w:rPr>
          <w:rFonts w:ascii="Times New Roman" w:hAnsi="Times New Roman" w:cs="Times New Roman"/>
          <w:sz w:val="28"/>
          <w:szCs w:val="28"/>
        </w:rPr>
        <w:t>заведующего финансовым отделом</w:t>
      </w:r>
      <w:r w:rsidR="00A12830" w:rsidRPr="001F7A95">
        <w:rPr>
          <w:rFonts w:ascii="Times New Roman" w:hAnsi="Times New Roman" w:cs="Times New Roman"/>
          <w:sz w:val="28"/>
          <w:szCs w:val="28"/>
        </w:rPr>
        <w:t>.</w:t>
      </w:r>
    </w:p>
    <w:p w:rsidR="00DE572C" w:rsidRPr="001F7A95" w:rsidRDefault="00746C15" w:rsidP="00DE572C">
      <w:pPr>
        <w:pStyle w:val="ConsPlusNormal"/>
        <w:ind w:firstLine="540"/>
        <w:jc w:val="both"/>
        <w:rPr>
          <w:rFonts w:ascii="Times New Roman" w:hAnsi="Times New Roman" w:cs="Times New Roman"/>
          <w:sz w:val="28"/>
          <w:szCs w:val="28"/>
        </w:rPr>
      </w:pPr>
      <w:r w:rsidRPr="001F7A95">
        <w:rPr>
          <w:rFonts w:ascii="Times New Roman" w:hAnsi="Times New Roman" w:cs="Times New Roman"/>
          <w:sz w:val="28"/>
          <w:szCs w:val="28"/>
        </w:rPr>
        <w:t>5</w:t>
      </w:r>
      <w:r w:rsidR="00DE572C" w:rsidRPr="001F7A95">
        <w:rPr>
          <w:rFonts w:ascii="Times New Roman" w:hAnsi="Times New Roman" w:cs="Times New Roman"/>
          <w:sz w:val="28"/>
          <w:szCs w:val="28"/>
        </w:rPr>
        <w:t>.3. Подготовка и назначение контрольного мероприятия предусматривают следующие действия:</w:t>
      </w:r>
    </w:p>
    <w:p w:rsidR="00DE572C" w:rsidRPr="001F7A95" w:rsidRDefault="00DE572C" w:rsidP="00DE572C">
      <w:pPr>
        <w:spacing w:after="0" w:line="240" w:lineRule="auto"/>
        <w:ind w:firstLine="567"/>
        <w:jc w:val="both"/>
        <w:rPr>
          <w:rFonts w:ascii="Times New Roman" w:hAnsi="Times New Roman"/>
          <w:sz w:val="28"/>
          <w:szCs w:val="28"/>
        </w:rPr>
      </w:pPr>
      <w:r w:rsidRPr="001F7A95">
        <w:rPr>
          <w:rFonts w:ascii="Times New Roman" w:hAnsi="Times New Roman"/>
          <w:sz w:val="28"/>
          <w:szCs w:val="28"/>
        </w:rPr>
        <w:t xml:space="preserve">издание </w:t>
      </w:r>
      <w:r w:rsidRPr="001F7A95">
        <w:rPr>
          <w:rFonts w:ascii="Times New Roman" w:eastAsia="Times New Roman CYR" w:hAnsi="Times New Roman"/>
          <w:sz w:val="28"/>
          <w:szCs w:val="28"/>
        </w:rPr>
        <w:t xml:space="preserve">приказа </w:t>
      </w:r>
      <w:r w:rsidR="00E57E88" w:rsidRPr="001F7A95">
        <w:rPr>
          <w:rFonts w:ascii="Times New Roman" w:hAnsi="Times New Roman" w:cs="Times New Roman"/>
          <w:sz w:val="28"/>
          <w:szCs w:val="28"/>
        </w:rPr>
        <w:t>финансового отдела</w:t>
      </w:r>
      <w:r w:rsidR="00E57E88" w:rsidRPr="001F7A95">
        <w:rPr>
          <w:rFonts w:ascii="Times New Roman" w:hAnsi="Times New Roman"/>
          <w:sz w:val="28"/>
          <w:szCs w:val="28"/>
        </w:rPr>
        <w:t xml:space="preserve"> </w:t>
      </w:r>
      <w:r w:rsidRPr="001F7A95">
        <w:rPr>
          <w:rFonts w:ascii="Times New Roman" w:hAnsi="Times New Roman"/>
          <w:sz w:val="28"/>
          <w:szCs w:val="28"/>
        </w:rPr>
        <w:t>о назначении контрольного мероприятия;</w:t>
      </w:r>
    </w:p>
    <w:p w:rsidR="00DE572C" w:rsidRPr="001F7A95" w:rsidRDefault="00DE572C" w:rsidP="00DE572C">
      <w:pPr>
        <w:pStyle w:val="ConsPlusNormal"/>
        <w:ind w:firstLine="540"/>
        <w:jc w:val="both"/>
        <w:rPr>
          <w:rFonts w:ascii="Times New Roman" w:hAnsi="Times New Roman" w:cs="Times New Roman"/>
          <w:sz w:val="28"/>
          <w:szCs w:val="28"/>
        </w:rPr>
      </w:pPr>
      <w:r w:rsidRPr="001F7A95">
        <w:rPr>
          <w:rFonts w:ascii="Times New Roman" w:hAnsi="Times New Roman" w:cs="Times New Roman"/>
          <w:sz w:val="28"/>
          <w:szCs w:val="28"/>
        </w:rPr>
        <w:t xml:space="preserve">оформление на основании приказа </w:t>
      </w:r>
      <w:r w:rsidR="00EA20C9" w:rsidRPr="001F7A95">
        <w:rPr>
          <w:rFonts w:ascii="Times New Roman" w:hAnsi="Times New Roman" w:cs="Times New Roman"/>
          <w:sz w:val="28"/>
          <w:szCs w:val="28"/>
        </w:rPr>
        <w:t xml:space="preserve">финансового отдела </w:t>
      </w:r>
      <w:r w:rsidRPr="001F7A95">
        <w:rPr>
          <w:rFonts w:ascii="Times New Roman" w:hAnsi="Times New Roman" w:cs="Times New Roman"/>
          <w:sz w:val="28"/>
          <w:szCs w:val="28"/>
        </w:rPr>
        <w:t xml:space="preserve">о назначении контрольного мероприятия уведомления о проведении выездной, </w:t>
      </w:r>
      <w:r w:rsidR="00B60034" w:rsidRPr="001F7A95">
        <w:rPr>
          <w:rFonts w:ascii="Times New Roman" w:hAnsi="Times New Roman" w:cs="Times New Roman"/>
          <w:sz w:val="28"/>
          <w:szCs w:val="28"/>
        </w:rPr>
        <w:t xml:space="preserve">встречной проверки (ревизии) или обследования </w:t>
      </w:r>
      <w:r w:rsidRPr="001F7A95">
        <w:rPr>
          <w:rFonts w:ascii="Times New Roman" w:hAnsi="Times New Roman" w:cs="Times New Roman"/>
          <w:sz w:val="28"/>
          <w:szCs w:val="28"/>
        </w:rPr>
        <w:t xml:space="preserve">(далее - Уведомление) в порядке, установленном </w:t>
      </w:r>
      <w:r w:rsidR="00B60034" w:rsidRPr="001F7A95">
        <w:rPr>
          <w:rFonts w:ascii="Times New Roman" w:hAnsi="Times New Roman" w:cs="Times New Roman"/>
          <w:sz w:val="28"/>
          <w:szCs w:val="28"/>
        </w:rPr>
        <w:t>приказом</w:t>
      </w:r>
      <w:r w:rsidR="00EA20C9" w:rsidRPr="001F7A95">
        <w:rPr>
          <w:rFonts w:ascii="Times New Roman" w:hAnsi="Times New Roman" w:cs="Times New Roman"/>
          <w:sz w:val="28"/>
          <w:szCs w:val="28"/>
        </w:rPr>
        <w:t xml:space="preserve"> финансового отдела</w:t>
      </w:r>
      <w:r w:rsidRPr="001F7A95">
        <w:rPr>
          <w:rFonts w:ascii="Times New Roman" w:hAnsi="Times New Roman" w:cs="Times New Roman"/>
          <w:sz w:val="28"/>
          <w:szCs w:val="28"/>
        </w:rPr>
        <w:t>;</w:t>
      </w:r>
    </w:p>
    <w:p w:rsidR="00DE572C" w:rsidRPr="001F7A95" w:rsidRDefault="00DE572C" w:rsidP="00DE572C">
      <w:pPr>
        <w:spacing w:after="0" w:line="240" w:lineRule="auto"/>
        <w:ind w:firstLine="567"/>
        <w:jc w:val="both"/>
        <w:rPr>
          <w:rFonts w:ascii="Times New Roman" w:hAnsi="Times New Roman"/>
          <w:sz w:val="28"/>
          <w:szCs w:val="28"/>
        </w:rPr>
      </w:pPr>
      <w:r w:rsidRPr="001F7A95">
        <w:rPr>
          <w:rFonts w:ascii="Times New Roman" w:hAnsi="Times New Roman"/>
          <w:sz w:val="28"/>
          <w:szCs w:val="28"/>
        </w:rPr>
        <w:t>запрос у объекта контроля документов, материалов и информации, необходимых для проведения контрольного мероприятия.</w:t>
      </w:r>
    </w:p>
    <w:p w:rsidR="00DE572C" w:rsidRPr="001F7A95" w:rsidRDefault="00746C15" w:rsidP="00DE572C">
      <w:pPr>
        <w:pStyle w:val="ConsPlusNormal"/>
        <w:ind w:firstLine="540"/>
        <w:jc w:val="both"/>
        <w:rPr>
          <w:rFonts w:ascii="Times New Roman" w:hAnsi="Times New Roman" w:cs="Times New Roman"/>
          <w:sz w:val="28"/>
          <w:szCs w:val="28"/>
        </w:rPr>
      </w:pPr>
      <w:r w:rsidRPr="001F7A95">
        <w:rPr>
          <w:rFonts w:ascii="Times New Roman" w:hAnsi="Times New Roman" w:cs="Times New Roman"/>
          <w:sz w:val="28"/>
          <w:szCs w:val="28"/>
        </w:rPr>
        <w:t>5</w:t>
      </w:r>
      <w:r w:rsidR="00DE572C" w:rsidRPr="001F7A95">
        <w:rPr>
          <w:rFonts w:ascii="Times New Roman" w:hAnsi="Times New Roman" w:cs="Times New Roman"/>
          <w:sz w:val="28"/>
          <w:szCs w:val="28"/>
        </w:rPr>
        <w:t xml:space="preserve">.4. Подготовка и издание приказа </w:t>
      </w:r>
      <w:r w:rsidR="00087E2B" w:rsidRPr="001F7A95">
        <w:rPr>
          <w:rFonts w:ascii="Times New Roman" w:hAnsi="Times New Roman" w:cs="Times New Roman"/>
          <w:sz w:val="28"/>
          <w:szCs w:val="28"/>
        </w:rPr>
        <w:t xml:space="preserve">финансового отдела </w:t>
      </w:r>
      <w:r w:rsidR="00DE572C" w:rsidRPr="001F7A95">
        <w:rPr>
          <w:rFonts w:ascii="Times New Roman" w:hAnsi="Times New Roman" w:cs="Times New Roman"/>
          <w:sz w:val="28"/>
          <w:szCs w:val="28"/>
        </w:rPr>
        <w:t xml:space="preserve">о назначении контрольного мероприятия осуществляются в порядке, установленном </w:t>
      </w:r>
      <w:r w:rsidR="002F089A" w:rsidRPr="001F7A95">
        <w:rPr>
          <w:rFonts w:ascii="Times New Roman" w:hAnsi="Times New Roman" w:cs="Times New Roman"/>
          <w:sz w:val="28"/>
          <w:szCs w:val="28"/>
        </w:rPr>
        <w:t xml:space="preserve">приказом </w:t>
      </w:r>
      <w:r w:rsidR="00087E2B" w:rsidRPr="001F7A95">
        <w:rPr>
          <w:rFonts w:ascii="Times New Roman" w:hAnsi="Times New Roman" w:cs="Times New Roman"/>
          <w:sz w:val="28"/>
          <w:szCs w:val="28"/>
        </w:rPr>
        <w:t>финансового отдела</w:t>
      </w:r>
      <w:r w:rsidR="00DE572C" w:rsidRPr="001F7A95">
        <w:rPr>
          <w:rFonts w:ascii="Times New Roman" w:hAnsi="Times New Roman" w:cs="Times New Roman"/>
          <w:sz w:val="28"/>
          <w:szCs w:val="28"/>
        </w:rPr>
        <w:t>.</w:t>
      </w:r>
    </w:p>
    <w:p w:rsidR="00DE572C" w:rsidRPr="001F7A95" w:rsidRDefault="00DE572C" w:rsidP="00DE572C">
      <w:pPr>
        <w:pStyle w:val="ConsPlusNormal"/>
        <w:ind w:firstLine="540"/>
        <w:jc w:val="both"/>
        <w:rPr>
          <w:rFonts w:ascii="Times New Roman" w:hAnsi="Times New Roman" w:cs="Times New Roman"/>
          <w:sz w:val="28"/>
          <w:szCs w:val="28"/>
        </w:rPr>
      </w:pPr>
      <w:r w:rsidRPr="001F7A95">
        <w:rPr>
          <w:rFonts w:ascii="Times New Roman" w:hAnsi="Times New Roman" w:cs="Times New Roman"/>
          <w:sz w:val="28"/>
          <w:szCs w:val="28"/>
        </w:rPr>
        <w:t>В случае проведения контрольного мероприятия одновременно на нескольких объектах контроля среди</w:t>
      </w:r>
      <w:r w:rsidRPr="001F7A95">
        <w:rPr>
          <w:rFonts w:ascii="Times New Roman" w:hAnsi="Times New Roman"/>
          <w:sz w:val="28"/>
          <w:szCs w:val="28"/>
        </w:rPr>
        <w:t xml:space="preserve"> должностных лиц, уполномоченны</w:t>
      </w:r>
      <w:r w:rsidR="00AF1C4A" w:rsidRPr="001F7A95">
        <w:rPr>
          <w:rFonts w:ascii="Times New Roman" w:hAnsi="Times New Roman"/>
          <w:sz w:val="28"/>
          <w:szCs w:val="28"/>
        </w:rPr>
        <w:t>х</w:t>
      </w:r>
      <w:r w:rsidRPr="001F7A95">
        <w:rPr>
          <w:rFonts w:ascii="Times New Roman" w:hAnsi="Times New Roman"/>
          <w:sz w:val="28"/>
          <w:szCs w:val="28"/>
        </w:rPr>
        <w:t xml:space="preserve"> на проведение контрольного мероприятия (далее - </w:t>
      </w:r>
      <w:r w:rsidRPr="001F7A95">
        <w:rPr>
          <w:rFonts w:ascii="Times New Roman" w:hAnsi="Times New Roman" w:cs="Times New Roman"/>
          <w:sz w:val="28"/>
          <w:szCs w:val="28"/>
        </w:rPr>
        <w:t xml:space="preserve">проверочная группа) на соответствующем объекте приказом </w:t>
      </w:r>
      <w:r w:rsidR="00087E2B" w:rsidRPr="001F7A95">
        <w:rPr>
          <w:rFonts w:ascii="Times New Roman" w:hAnsi="Times New Roman" w:cs="Times New Roman"/>
          <w:sz w:val="28"/>
          <w:szCs w:val="28"/>
        </w:rPr>
        <w:t xml:space="preserve">финансового отдела </w:t>
      </w:r>
      <w:r w:rsidRPr="001F7A95">
        <w:rPr>
          <w:rFonts w:ascii="Times New Roman" w:hAnsi="Times New Roman" w:cs="Times New Roman"/>
          <w:sz w:val="28"/>
          <w:szCs w:val="28"/>
        </w:rPr>
        <w:t>о назначении контрольного мероприятия назначается лицо, ответственное за координацию деятельности проверочной группы на данном объекте.</w:t>
      </w:r>
    </w:p>
    <w:p w:rsidR="00DE572C" w:rsidRPr="001F7A95" w:rsidRDefault="00DE572C" w:rsidP="00DE572C">
      <w:pPr>
        <w:pStyle w:val="ConsPlusNormal"/>
        <w:ind w:firstLine="540"/>
        <w:jc w:val="both"/>
        <w:rPr>
          <w:rFonts w:ascii="Times New Roman" w:hAnsi="Times New Roman" w:cs="Times New Roman"/>
          <w:sz w:val="28"/>
          <w:szCs w:val="28"/>
        </w:rPr>
      </w:pPr>
      <w:r w:rsidRPr="001F7A95">
        <w:rPr>
          <w:rFonts w:ascii="Times New Roman" w:hAnsi="Times New Roman" w:cs="Times New Roman"/>
          <w:sz w:val="28"/>
          <w:szCs w:val="28"/>
        </w:rPr>
        <w:t xml:space="preserve">Численность проверочной группы на каждом объекте контроля определяется приказом </w:t>
      </w:r>
      <w:r w:rsidR="00087E2B" w:rsidRPr="001F7A95">
        <w:rPr>
          <w:rFonts w:ascii="Times New Roman" w:hAnsi="Times New Roman" w:cs="Times New Roman"/>
          <w:sz w:val="28"/>
          <w:szCs w:val="28"/>
        </w:rPr>
        <w:t>финансового отдела</w:t>
      </w:r>
      <w:r w:rsidRPr="001F7A95">
        <w:rPr>
          <w:rFonts w:ascii="Times New Roman" w:hAnsi="Times New Roman" w:cs="Times New Roman"/>
          <w:sz w:val="28"/>
          <w:szCs w:val="28"/>
        </w:rPr>
        <w:t>.</w:t>
      </w:r>
    </w:p>
    <w:p w:rsidR="00DE572C" w:rsidRPr="001F7A95" w:rsidRDefault="00746C15" w:rsidP="00DE572C">
      <w:pPr>
        <w:pStyle w:val="ConsPlusNormal"/>
        <w:ind w:firstLine="540"/>
        <w:jc w:val="both"/>
        <w:rPr>
          <w:rFonts w:ascii="Times New Roman" w:hAnsi="Times New Roman" w:cs="Times New Roman"/>
          <w:sz w:val="28"/>
          <w:szCs w:val="28"/>
        </w:rPr>
      </w:pPr>
      <w:r w:rsidRPr="001F7A95">
        <w:rPr>
          <w:rFonts w:ascii="Times New Roman" w:hAnsi="Times New Roman" w:cs="Times New Roman"/>
          <w:sz w:val="28"/>
          <w:szCs w:val="28"/>
        </w:rPr>
        <w:t>5</w:t>
      </w:r>
      <w:r w:rsidR="00DE572C" w:rsidRPr="001F7A95">
        <w:rPr>
          <w:rFonts w:ascii="Times New Roman" w:hAnsi="Times New Roman" w:cs="Times New Roman"/>
          <w:sz w:val="28"/>
          <w:szCs w:val="28"/>
        </w:rPr>
        <w:t>.5. Проверочная группа должна формироваться с условием, что профессиональные знания, навыки и опыт контрольной работы ее членов позволят обеспечить качественное проведение контрольного мероприятия.</w:t>
      </w:r>
    </w:p>
    <w:p w:rsidR="00DE572C" w:rsidRPr="001F7A95" w:rsidRDefault="00DE572C" w:rsidP="00DE572C">
      <w:pPr>
        <w:pStyle w:val="ConsPlusNormal"/>
        <w:ind w:firstLine="540"/>
        <w:jc w:val="both"/>
        <w:rPr>
          <w:rFonts w:ascii="Times New Roman" w:hAnsi="Times New Roman" w:cs="Times New Roman"/>
          <w:sz w:val="28"/>
          <w:szCs w:val="28"/>
        </w:rPr>
      </w:pPr>
      <w:r w:rsidRPr="001F7A95">
        <w:rPr>
          <w:rFonts w:ascii="Times New Roman" w:hAnsi="Times New Roman" w:cs="Times New Roman"/>
          <w:sz w:val="28"/>
          <w:szCs w:val="28"/>
        </w:rPr>
        <w:t>Формирование проверочной группы для проведения контрольного мероприятия должно осуществляться таким образом, чтобы не допускалось возникновение конфликта интересов, устанавливаемого в соответствии с законодательством Российской Федерации, а также исключались ситуации, когда личная заинтересованность члена проверочной группы может повлиять на исполнение им должностных обязанностей в процессе проведения контрольного мероприятия.</w:t>
      </w:r>
    </w:p>
    <w:p w:rsidR="00DE572C" w:rsidRPr="001F7A95" w:rsidRDefault="00DE572C" w:rsidP="00DE572C">
      <w:pPr>
        <w:pStyle w:val="ConsPlusNormal"/>
        <w:ind w:firstLine="540"/>
        <w:jc w:val="both"/>
        <w:rPr>
          <w:rFonts w:ascii="Times New Roman" w:hAnsi="Times New Roman" w:cs="Times New Roman"/>
          <w:sz w:val="28"/>
          <w:szCs w:val="28"/>
        </w:rPr>
      </w:pPr>
      <w:r w:rsidRPr="001F7A95">
        <w:rPr>
          <w:rFonts w:ascii="Times New Roman" w:hAnsi="Times New Roman" w:cs="Times New Roman"/>
          <w:sz w:val="28"/>
          <w:szCs w:val="28"/>
        </w:rPr>
        <w:t xml:space="preserve">В контрольном мероприятии не имеют права принимать участие сотрудники </w:t>
      </w:r>
      <w:r w:rsidR="00AC3ECF" w:rsidRPr="001F7A95">
        <w:rPr>
          <w:rFonts w:ascii="Times New Roman" w:hAnsi="Times New Roman" w:cs="Times New Roman"/>
          <w:sz w:val="28"/>
          <w:szCs w:val="28"/>
        </w:rPr>
        <w:lastRenderedPageBreak/>
        <w:t>финансового отдела</w:t>
      </w:r>
      <w:r w:rsidRPr="001F7A95">
        <w:rPr>
          <w:rFonts w:ascii="Times New Roman" w:hAnsi="Times New Roman" w:cs="Times New Roman"/>
          <w:sz w:val="28"/>
          <w:szCs w:val="28"/>
        </w:rPr>
        <w:t xml:space="preserve">, состоящие в родственной связи с руководством объекта контроля. Они обязаны заявить о наличии таких связей в порядке, установленном законодательством Российской Федерации. Запрещается привлекать к участию в контрольном мероприятии сотрудника </w:t>
      </w:r>
      <w:r w:rsidR="00AC3ECF" w:rsidRPr="001F7A95">
        <w:rPr>
          <w:rFonts w:ascii="Times New Roman" w:hAnsi="Times New Roman" w:cs="Times New Roman"/>
          <w:sz w:val="28"/>
          <w:szCs w:val="28"/>
        </w:rPr>
        <w:t>финансового отдела</w:t>
      </w:r>
      <w:r w:rsidRPr="001F7A95">
        <w:rPr>
          <w:rFonts w:ascii="Times New Roman" w:hAnsi="Times New Roman" w:cs="Times New Roman"/>
          <w:sz w:val="28"/>
          <w:szCs w:val="28"/>
        </w:rPr>
        <w:t>, если он в проверяемом периоде был штатным сотрудником объекта контроля.</w:t>
      </w:r>
    </w:p>
    <w:p w:rsidR="00DE572C" w:rsidRPr="001F7A95" w:rsidRDefault="00DE572C" w:rsidP="00DE572C">
      <w:pPr>
        <w:pStyle w:val="ConsPlusNormal"/>
        <w:ind w:firstLine="540"/>
        <w:jc w:val="both"/>
        <w:rPr>
          <w:rFonts w:ascii="Times New Roman" w:hAnsi="Times New Roman" w:cs="Times New Roman"/>
          <w:sz w:val="28"/>
          <w:szCs w:val="28"/>
        </w:rPr>
      </w:pPr>
      <w:r w:rsidRPr="001F7A95">
        <w:rPr>
          <w:rFonts w:ascii="Times New Roman" w:hAnsi="Times New Roman" w:cs="Times New Roman"/>
          <w:sz w:val="28"/>
          <w:szCs w:val="28"/>
        </w:rPr>
        <w:t xml:space="preserve">В случае если на объекте контрольного мероприятия планируется проверка сведений, составляющих государственную тайну, для указанной работы в данном контрольном мероприятии должны привлекаться сотрудники </w:t>
      </w:r>
      <w:r w:rsidR="00284C0B" w:rsidRPr="001F7A95">
        <w:rPr>
          <w:rFonts w:ascii="Times New Roman" w:hAnsi="Times New Roman" w:cs="Times New Roman"/>
          <w:sz w:val="28"/>
          <w:szCs w:val="28"/>
        </w:rPr>
        <w:t>финансового отдела</w:t>
      </w:r>
      <w:r w:rsidRPr="001F7A95">
        <w:rPr>
          <w:rFonts w:ascii="Times New Roman" w:hAnsi="Times New Roman" w:cs="Times New Roman"/>
          <w:sz w:val="28"/>
          <w:szCs w:val="28"/>
        </w:rPr>
        <w:t>, имеющие оформленный в установленном порядке допуск к государственной тайне.</w:t>
      </w:r>
    </w:p>
    <w:p w:rsidR="00DE572C" w:rsidRPr="001F7A95" w:rsidRDefault="00746C15" w:rsidP="00DE572C">
      <w:pPr>
        <w:pStyle w:val="ConsPlusNormal"/>
        <w:ind w:firstLine="540"/>
        <w:jc w:val="both"/>
        <w:rPr>
          <w:rFonts w:ascii="Times New Roman" w:hAnsi="Times New Roman" w:cs="Times New Roman"/>
          <w:sz w:val="28"/>
          <w:szCs w:val="28"/>
        </w:rPr>
      </w:pPr>
      <w:r w:rsidRPr="001F7A95">
        <w:rPr>
          <w:rFonts w:ascii="Times New Roman" w:hAnsi="Times New Roman" w:cs="Times New Roman"/>
          <w:sz w:val="28"/>
          <w:szCs w:val="28"/>
        </w:rPr>
        <w:t>5</w:t>
      </w:r>
      <w:r w:rsidR="00DE572C" w:rsidRPr="001F7A95">
        <w:rPr>
          <w:rFonts w:ascii="Times New Roman" w:hAnsi="Times New Roman" w:cs="Times New Roman"/>
          <w:sz w:val="28"/>
          <w:szCs w:val="28"/>
        </w:rPr>
        <w:t>.6. В ходе подготовки к проведению контрольного мероприятия руководителем проверочной группы, также:</w:t>
      </w:r>
    </w:p>
    <w:p w:rsidR="00DE572C" w:rsidRPr="001F7A95" w:rsidRDefault="00DE572C" w:rsidP="00DE572C">
      <w:pPr>
        <w:pStyle w:val="ConsPlusNormal"/>
        <w:ind w:firstLine="540"/>
        <w:jc w:val="both"/>
        <w:rPr>
          <w:rFonts w:ascii="Times New Roman" w:hAnsi="Times New Roman" w:cs="Times New Roman"/>
          <w:sz w:val="28"/>
          <w:szCs w:val="28"/>
        </w:rPr>
      </w:pPr>
      <w:r w:rsidRPr="001F7A95">
        <w:rPr>
          <w:rFonts w:ascii="Times New Roman" w:hAnsi="Times New Roman" w:cs="Times New Roman"/>
          <w:sz w:val="28"/>
          <w:szCs w:val="28"/>
        </w:rPr>
        <w:t>организуется работа по сбору информации об объекте контроля и предмете контроля, достаточной для подготовки программы контрольного мероприятия;</w:t>
      </w:r>
    </w:p>
    <w:p w:rsidR="00DE572C" w:rsidRPr="001F7A95" w:rsidRDefault="00DE572C" w:rsidP="00DE572C">
      <w:pPr>
        <w:pStyle w:val="ConsPlusNormal"/>
        <w:ind w:firstLine="540"/>
        <w:jc w:val="both"/>
        <w:rPr>
          <w:rFonts w:ascii="Times New Roman" w:hAnsi="Times New Roman" w:cs="Times New Roman"/>
          <w:sz w:val="28"/>
          <w:szCs w:val="28"/>
        </w:rPr>
      </w:pPr>
      <w:r w:rsidRPr="001F7A95">
        <w:rPr>
          <w:rFonts w:ascii="Times New Roman" w:hAnsi="Times New Roman" w:cs="Times New Roman"/>
          <w:sz w:val="28"/>
          <w:szCs w:val="28"/>
        </w:rPr>
        <w:t>определяется массив документов, информации и сведений, подлежащих проверке в ходе контрольного мероприятия, необходимый для достижения цели контрольного мероприятия;</w:t>
      </w:r>
    </w:p>
    <w:p w:rsidR="00DE572C" w:rsidRPr="001F7A95" w:rsidRDefault="00DE572C" w:rsidP="00DE572C">
      <w:pPr>
        <w:pStyle w:val="ConsPlusNormal"/>
        <w:ind w:firstLine="540"/>
        <w:jc w:val="both"/>
        <w:rPr>
          <w:rFonts w:ascii="Times New Roman" w:hAnsi="Times New Roman" w:cs="Times New Roman"/>
          <w:sz w:val="28"/>
          <w:szCs w:val="28"/>
        </w:rPr>
      </w:pPr>
      <w:r w:rsidRPr="001F7A95">
        <w:rPr>
          <w:rFonts w:ascii="Times New Roman" w:hAnsi="Times New Roman" w:cs="Times New Roman"/>
          <w:sz w:val="28"/>
          <w:szCs w:val="28"/>
        </w:rPr>
        <w:t>осуществляется подготовка программы контрольного мероприятия, в том числе организуется формирование проверочной группы, распределяются обязанности между членами проверочной группы;</w:t>
      </w:r>
    </w:p>
    <w:p w:rsidR="00DE572C" w:rsidRPr="001F7A95" w:rsidRDefault="00DE572C" w:rsidP="00DE572C">
      <w:pPr>
        <w:pStyle w:val="ConsPlusNormal"/>
        <w:ind w:firstLine="540"/>
        <w:jc w:val="both"/>
        <w:rPr>
          <w:rFonts w:ascii="Times New Roman" w:hAnsi="Times New Roman" w:cs="Times New Roman"/>
          <w:sz w:val="28"/>
          <w:szCs w:val="28"/>
        </w:rPr>
      </w:pPr>
      <w:r w:rsidRPr="001F7A95">
        <w:rPr>
          <w:rFonts w:ascii="Times New Roman" w:hAnsi="Times New Roman" w:cs="Times New Roman"/>
          <w:sz w:val="28"/>
          <w:szCs w:val="28"/>
        </w:rPr>
        <w:t>осуществляется, в случае необходимости, подготовка планов-графиков контрольного мероприятия в порядке, установленном пр</w:t>
      </w:r>
      <w:r w:rsidR="00211F00" w:rsidRPr="001F7A95">
        <w:rPr>
          <w:rFonts w:ascii="Times New Roman" w:hAnsi="Times New Roman" w:cs="Times New Roman"/>
          <w:sz w:val="28"/>
          <w:szCs w:val="28"/>
        </w:rPr>
        <w:t>иказом</w:t>
      </w:r>
      <w:r w:rsidRPr="001F7A95">
        <w:rPr>
          <w:rFonts w:ascii="Times New Roman" w:hAnsi="Times New Roman" w:cs="Times New Roman"/>
          <w:sz w:val="28"/>
          <w:szCs w:val="28"/>
        </w:rPr>
        <w:t xml:space="preserve"> </w:t>
      </w:r>
      <w:r w:rsidR="00284C0B" w:rsidRPr="001F7A95">
        <w:rPr>
          <w:rFonts w:ascii="Times New Roman" w:hAnsi="Times New Roman" w:cs="Times New Roman"/>
          <w:sz w:val="28"/>
          <w:szCs w:val="28"/>
        </w:rPr>
        <w:t>финансового отдела</w:t>
      </w:r>
      <w:r w:rsidRPr="001F7A95">
        <w:rPr>
          <w:rFonts w:ascii="Times New Roman" w:hAnsi="Times New Roman" w:cs="Times New Roman"/>
          <w:sz w:val="28"/>
          <w:szCs w:val="28"/>
        </w:rPr>
        <w:t>;</w:t>
      </w:r>
    </w:p>
    <w:p w:rsidR="00DE572C" w:rsidRPr="001F7A95" w:rsidRDefault="00DE572C" w:rsidP="00DE572C">
      <w:pPr>
        <w:pStyle w:val="ConsPlusNormal"/>
        <w:ind w:firstLine="540"/>
        <w:jc w:val="both"/>
        <w:rPr>
          <w:rFonts w:ascii="Times New Roman" w:hAnsi="Times New Roman" w:cs="Times New Roman"/>
          <w:sz w:val="28"/>
          <w:szCs w:val="28"/>
        </w:rPr>
      </w:pPr>
      <w:r w:rsidRPr="001F7A95">
        <w:rPr>
          <w:rFonts w:ascii="Times New Roman" w:hAnsi="Times New Roman" w:cs="Times New Roman"/>
          <w:sz w:val="28"/>
          <w:szCs w:val="28"/>
        </w:rPr>
        <w:t>осуществляется, в случае необходимости, формирование письменного запроса о предоставлении объектом контроля электронных документов, копий соответствующих баз данных прикладных программных продуктов, удаленного доступа к иным информационным ресурсам.</w:t>
      </w:r>
    </w:p>
    <w:p w:rsidR="00DE572C" w:rsidRPr="001F7A95" w:rsidRDefault="00DE572C" w:rsidP="00DE572C">
      <w:pPr>
        <w:pStyle w:val="ConsPlusNormal"/>
        <w:ind w:firstLine="540"/>
        <w:jc w:val="both"/>
        <w:rPr>
          <w:rFonts w:ascii="Times New Roman" w:hAnsi="Times New Roman" w:cs="Times New Roman"/>
          <w:sz w:val="28"/>
          <w:szCs w:val="28"/>
        </w:rPr>
      </w:pPr>
      <w:r w:rsidRPr="001F7A95">
        <w:rPr>
          <w:rFonts w:ascii="Times New Roman" w:hAnsi="Times New Roman" w:cs="Times New Roman"/>
          <w:sz w:val="28"/>
          <w:szCs w:val="28"/>
        </w:rPr>
        <w:t>При подготовке к проведению проверки члены проверочной группы должны изучить:</w:t>
      </w:r>
    </w:p>
    <w:p w:rsidR="00DE572C" w:rsidRPr="001F7A95" w:rsidRDefault="006E7CC6" w:rsidP="00DE572C">
      <w:pPr>
        <w:pStyle w:val="ConsPlusNormal"/>
        <w:ind w:firstLine="540"/>
        <w:jc w:val="both"/>
        <w:rPr>
          <w:rFonts w:ascii="Times New Roman" w:hAnsi="Times New Roman" w:cs="Times New Roman"/>
          <w:sz w:val="28"/>
          <w:szCs w:val="28"/>
        </w:rPr>
      </w:pPr>
      <w:r w:rsidRPr="001F7A95">
        <w:rPr>
          <w:rFonts w:ascii="Times New Roman" w:hAnsi="Times New Roman" w:cs="Times New Roman"/>
          <w:sz w:val="28"/>
          <w:szCs w:val="28"/>
        </w:rPr>
        <w:t xml:space="preserve">федеральные </w:t>
      </w:r>
      <w:r w:rsidR="00DE572C" w:rsidRPr="001F7A95">
        <w:rPr>
          <w:rFonts w:ascii="Times New Roman" w:hAnsi="Times New Roman" w:cs="Times New Roman"/>
          <w:sz w:val="28"/>
          <w:szCs w:val="28"/>
        </w:rPr>
        <w:t xml:space="preserve">законы и иные нормативные правовые акты Российской Федерации, </w:t>
      </w:r>
      <w:r w:rsidR="00211F00" w:rsidRPr="001F7A95">
        <w:rPr>
          <w:rFonts w:ascii="Times New Roman" w:hAnsi="Times New Roman" w:cs="Times New Roman"/>
          <w:sz w:val="28"/>
          <w:szCs w:val="28"/>
        </w:rPr>
        <w:t xml:space="preserve">областные законы и нормативные правовые акты Ростовской области, </w:t>
      </w:r>
      <w:r w:rsidR="00DE572C" w:rsidRPr="001F7A95">
        <w:rPr>
          <w:rFonts w:ascii="Times New Roman" w:hAnsi="Times New Roman" w:cs="Times New Roman"/>
          <w:sz w:val="28"/>
          <w:szCs w:val="28"/>
        </w:rPr>
        <w:t>нормативные правовые и правовые акты Министерства финансов Российской Федерации</w:t>
      </w:r>
      <w:r w:rsidR="00211F00" w:rsidRPr="001F7A95">
        <w:rPr>
          <w:rFonts w:ascii="Times New Roman" w:hAnsi="Times New Roman" w:cs="Times New Roman"/>
          <w:sz w:val="28"/>
          <w:szCs w:val="28"/>
        </w:rPr>
        <w:t xml:space="preserve"> и</w:t>
      </w:r>
      <w:r w:rsidR="00DE572C" w:rsidRPr="001F7A95">
        <w:rPr>
          <w:rFonts w:ascii="Times New Roman" w:hAnsi="Times New Roman" w:cs="Times New Roman"/>
          <w:sz w:val="28"/>
          <w:szCs w:val="28"/>
        </w:rPr>
        <w:t xml:space="preserve"> министерства финансов Ростовской области,</w:t>
      </w:r>
      <w:r w:rsidR="00170C1B" w:rsidRPr="001F7A95">
        <w:rPr>
          <w:rFonts w:ascii="Times New Roman" w:hAnsi="Times New Roman" w:cs="Times New Roman"/>
          <w:sz w:val="28"/>
          <w:szCs w:val="28"/>
        </w:rPr>
        <w:t xml:space="preserve"> </w:t>
      </w:r>
      <w:r w:rsidR="00DE572C" w:rsidRPr="001F7A95">
        <w:rPr>
          <w:rFonts w:ascii="Times New Roman" w:hAnsi="Times New Roman" w:cs="Times New Roman"/>
          <w:sz w:val="28"/>
          <w:szCs w:val="28"/>
        </w:rPr>
        <w:t>иные документы, регламентирующие деятельность объекта контроля по соответствующим направлениям деятельности объекта контроля (вопросам программы контрольного мероприятия);</w:t>
      </w:r>
    </w:p>
    <w:p w:rsidR="00DE572C" w:rsidRPr="001F7A95" w:rsidRDefault="00DE572C" w:rsidP="00DE572C">
      <w:pPr>
        <w:pStyle w:val="ConsPlusNormal"/>
        <w:ind w:firstLine="540"/>
        <w:jc w:val="both"/>
        <w:rPr>
          <w:rFonts w:ascii="Times New Roman" w:hAnsi="Times New Roman" w:cs="Times New Roman"/>
          <w:sz w:val="28"/>
          <w:szCs w:val="28"/>
        </w:rPr>
      </w:pPr>
      <w:r w:rsidRPr="001F7A95">
        <w:rPr>
          <w:rFonts w:ascii="Times New Roman" w:hAnsi="Times New Roman" w:cs="Times New Roman"/>
          <w:sz w:val="28"/>
          <w:szCs w:val="28"/>
        </w:rPr>
        <w:t>отчетные и статистические данные о деятельности объекта контроля;</w:t>
      </w:r>
    </w:p>
    <w:p w:rsidR="00DE572C" w:rsidRPr="001F7A95" w:rsidRDefault="00DE572C" w:rsidP="00DE572C">
      <w:pPr>
        <w:pStyle w:val="ConsPlusNormal"/>
        <w:ind w:firstLine="540"/>
        <w:jc w:val="both"/>
        <w:rPr>
          <w:rFonts w:ascii="Times New Roman" w:hAnsi="Times New Roman" w:cs="Times New Roman"/>
          <w:sz w:val="28"/>
          <w:szCs w:val="28"/>
        </w:rPr>
      </w:pPr>
      <w:r w:rsidRPr="001F7A95">
        <w:rPr>
          <w:rFonts w:ascii="Times New Roman" w:hAnsi="Times New Roman" w:cs="Times New Roman"/>
          <w:sz w:val="28"/>
          <w:szCs w:val="28"/>
        </w:rPr>
        <w:t xml:space="preserve">информацию из соответствующих баз данных </w:t>
      </w:r>
      <w:r w:rsidR="00211F00" w:rsidRPr="001F7A95">
        <w:rPr>
          <w:rFonts w:ascii="Times New Roman" w:hAnsi="Times New Roman" w:cs="Times New Roman"/>
          <w:sz w:val="28"/>
          <w:szCs w:val="28"/>
        </w:rPr>
        <w:t>прикладного программного обеспечения</w:t>
      </w:r>
      <w:r w:rsidRPr="001F7A95">
        <w:rPr>
          <w:rFonts w:ascii="Times New Roman" w:hAnsi="Times New Roman" w:cs="Times New Roman"/>
          <w:sz w:val="28"/>
          <w:szCs w:val="28"/>
        </w:rPr>
        <w:t>, иных информационных ресурсов, содержащих информацию о деятельности объекта контроля;</w:t>
      </w:r>
    </w:p>
    <w:p w:rsidR="00DE572C" w:rsidRPr="001F7A95" w:rsidRDefault="00DE572C" w:rsidP="00DE572C">
      <w:pPr>
        <w:pStyle w:val="ConsPlusNormal"/>
        <w:ind w:firstLine="540"/>
        <w:jc w:val="both"/>
        <w:rPr>
          <w:rFonts w:ascii="Times New Roman" w:hAnsi="Times New Roman" w:cs="Times New Roman"/>
          <w:sz w:val="28"/>
          <w:szCs w:val="28"/>
        </w:rPr>
      </w:pPr>
      <w:r w:rsidRPr="001F7A95">
        <w:rPr>
          <w:rFonts w:ascii="Times New Roman" w:hAnsi="Times New Roman" w:cs="Times New Roman"/>
          <w:sz w:val="28"/>
          <w:szCs w:val="28"/>
        </w:rPr>
        <w:t xml:space="preserve">другие материалы, характеризующие деятельность объекта контроля, имеющиеся в распоряжении </w:t>
      </w:r>
      <w:r w:rsidR="00170C1B" w:rsidRPr="001F7A95">
        <w:rPr>
          <w:rFonts w:ascii="Times New Roman" w:hAnsi="Times New Roman" w:cs="Times New Roman"/>
          <w:sz w:val="28"/>
          <w:szCs w:val="28"/>
        </w:rPr>
        <w:t>финансового отдела</w:t>
      </w:r>
      <w:r w:rsidRPr="001F7A95">
        <w:rPr>
          <w:rFonts w:ascii="Times New Roman" w:hAnsi="Times New Roman" w:cs="Times New Roman"/>
          <w:sz w:val="28"/>
          <w:szCs w:val="28"/>
        </w:rPr>
        <w:t>.</w:t>
      </w:r>
    </w:p>
    <w:p w:rsidR="00DE572C" w:rsidRPr="001F7A95" w:rsidRDefault="00DE572C" w:rsidP="00DE572C">
      <w:pPr>
        <w:pStyle w:val="ConsPlusNormal"/>
        <w:ind w:firstLine="540"/>
        <w:jc w:val="both"/>
        <w:rPr>
          <w:rFonts w:ascii="Times New Roman" w:hAnsi="Times New Roman" w:cs="Times New Roman"/>
          <w:sz w:val="28"/>
          <w:szCs w:val="28"/>
        </w:rPr>
      </w:pPr>
      <w:r w:rsidRPr="001F7A95">
        <w:rPr>
          <w:rFonts w:ascii="Times New Roman" w:hAnsi="Times New Roman" w:cs="Times New Roman"/>
          <w:sz w:val="28"/>
          <w:szCs w:val="28"/>
        </w:rPr>
        <w:t>Члены проверочной группы также должны изучить программу контрольного мероприятия.</w:t>
      </w:r>
    </w:p>
    <w:p w:rsidR="00C64AA4" w:rsidRPr="001F7A95" w:rsidRDefault="00746C15" w:rsidP="00DE572C">
      <w:pPr>
        <w:pStyle w:val="ConsPlusNormal"/>
        <w:ind w:firstLine="540"/>
        <w:jc w:val="both"/>
        <w:rPr>
          <w:rFonts w:ascii="Times New Roman" w:hAnsi="Times New Roman" w:cs="Times New Roman"/>
          <w:sz w:val="28"/>
          <w:szCs w:val="28"/>
        </w:rPr>
      </w:pPr>
      <w:r w:rsidRPr="001F7A95">
        <w:rPr>
          <w:rFonts w:ascii="Times New Roman" w:hAnsi="Times New Roman" w:cs="Times New Roman"/>
          <w:sz w:val="28"/>
          <w:szCs w:val="28"/>
        </w:rPr>
        <w:t>5</w:t>
      </w:r>
      <w:r w:rsidR="00C64AA4" w:rsidRPr="001F7A95">
        <w:rPr>
          <w:rFonts w:ascii="Times New Roman" w:hAnsi="Times New Roman" w:cs="Times New Roman"/>
          <w:sz w:val="28"/>
          <w:szCs w:val="28"/>
        </w:rPr>
        <w:t>.7. Требования к содержанию программы контрольного мероприятия устанавливаются пр</w:t>
      </w:r>
      <w:r w:rsidR="002C3794" w:rsidRPr="001F7A95">
        <w:rPr>
          <w:rFonts w:ascii="Times New Roman" w:hAnsi="Times New Roman" w:cs="Times New Roman"/>
          <w:sz w:val="28"/>
          <w:szCs w:val="28"/>
        </w:rPr>
        <w:t>иказ</w:t>
      </w:r>
      <w:r w:rsidR="00C64AA4" w:rsidRPr="001F7A95">
        <w:rPr>
          <w:rFonts w:ascii="Times New Roman" w:hAnsi="Times New Roman" w:cs="Times New Roman"/>
          <w:sz w:val="28"/>
          <w:szCs w:val="28"/>
        </w:rPr>
        <w:t xml:space="preserve">ом </w:t>
      </w:r>
      <w:r w:rsidR="00170C1B" w:rsidRPr="001F7A95">
        <w:rPr>
          <w:rFonts w:ascii="Times New Roman" w:hAnsi="Times New Roman" w:cs="Times New Roman"/>
          <w:sz w:val="28"/>
          <w:szCs w:val="28"/>
        </w:rPr>
        <w:t>финансового отдела</w:t>
      </w:r>
      <w:r w:rsidR="00C64AA4" w:rsidRPr="001F7A95">
        <w:rPr>
          <w:rFonts w:ascii="Times New Roman" w:hAnsi="Times New Roman" w:cs="Times New Roman"/>
          <w:sz w:val="28"/>
          <w:szCs w:val="28"/>
        </w:rPr>
        <w:t>.</w:t>
      </w:r>
    </w:p>
    <w:p w:rsidR="002C3794" w:rsidRPr="001F7A95" w:rsidRDefault="002C3794" w:rsidP="00DE572C">
      <w:pPr>
        <w:pStyle w:val="ConsPlusNormal"/>
        <w:ind w:firstLine="540"/>
        <w:jc w:val="both"/>
        <w:rPr>
          <w:rFonts w:ascii="Times New Roman" w:hAnsi="Times New Roman" w:cs="Times New Roman"/>
          <w:sz w:val="28"/>
          <w:szCs w:val="28"/>
        </w:rPr>
      </w:pPr>
    </w:p>
    <w:p w:rsidR="002C3794" w:rsidRPr="001F7A95" w:rsidRDefault="002C3794" w:rsidP="002C3794">
      <w:pPr>
        <w:pStyle w:val="ConsPlusNormal"/>
        <w:ind w:firstLine="540"/>
        <w:jc w:val="center"/>
        <w:rPr>
          <w:rFonts w:ascii="Times New Roman" w:hAnsi="Times New Roman" w:cs="Times New Roman"/>
          <w:sz w:val="28"/>
          <w:szCs w:val="28"/>
        </w:rPr>
      </w:pPr>
      <w:r w:rsidRPr="001F7A95">
        <w:rPr>
          <w:rFonts w:ascii="Times New Roman" w:hAnsi="Times New Roman" w:cs="Times New Roman"/>
          <w:sz w:val="28"/>
          <w:szCs w:val="28"/>
        </w:rPr>
        <w:t>6. Привлечение экспертов к проведению контрольного мероприятия</w:t>
      </w:r>
    </w:p>
    <w:p w:rsidR="002C3794" w:rsidRPr="001F7A95" w:rsidRDefault="002C3794" w:rsidP="002C3794">
      <w:pPr>
        <w:pStyle w:val="ConsPlusNormal"/>
        <w:ind w:firstLine="540"/>
        <w:jc w:val="center"/>
        <w:rPr>
          <w:rFonts w:ascii="Times New Roman" w:hAnsi="Times New Roman" w:cs="Times New Roman"/>
          <w:sz w:val="28"/>
          <w:szCs w:val="28"/>
        </w:rPr>
      </w:pPr>
    </w:p>
    <w:p w:rsidR="00A92B5F" w:rsidRPr="001F7A95" w:rsidRDefault="00A92B5F" w:rsidP="00A92B5F">
      <w:pPr>
        <w:pStyle w:val="Default"/>
        <w:ind w:firstLine="567"/>
        <w:jc w:val="both"/>
        <w:rPr>
          <w:color w:val="auto"/>
          <w:sz w:val="28"/>
          <w:szCs w:val="28"/>
        </w:rPr>
      </w:pPr>
      <w:r w:rsidRPr="001F7A95">
        <w:rPr>
          <w:color w:val="auto"/>
          <w:sz w:val="28"/>
          <w:szCs w:val="28"/>
        </w:rPr>
        <w:lastRenderedPageBreak/>
        <w:t xml:space="preserve">6.1. В случаях, когда для достижения целей контрольного мероприятия необходимы специальные знания, навыки и опыт, которыми не владеют сотрудники финансового отдела, к участию в проведении контрольного мероприятия могут привлекаться иные организации и специалисты, не являющиеся сотрудниками финансового отдела (эксперты). </w:t>
      </w:r>
    </w:p>
    <w:p w:rsidR="00A92B5F" w:rsidRPr="001F7A95" w:rsidRDefault="00A92B5F" w:rsidP="00A92B5F">
      <w:pPr>
        <w:pStyle w:val="Default"/>
        <w:ind w:firstLine="567"/>
        <w:jc w:val="both"/>
        <w:rPr>
          <w:color w:val="auto"/>
          <w:sz w:val="28"/>
          <w:szCs w:val="28"/>
        </w:rPr>
      </w:pPr>
      <w:r w:rsidRPr="001F7A95">
        <w:rPr>
          <w:color w:val="auto"/>
          <w:sz w:val="28"/>
          <w:szCs w:val="28"/>
        </w:rPr>
        <w:t xml:space="preserve">6.2. Привлечение экспертов к проведению контрольного мероприятия осуществляется по решению </w:t>
      </w:r>
      <w:r w:rsidR="009D6D93" w:rsidRPr="001F7A95">
        <w:rPr>
          <w:color w:val="auto"/>
          <w:sz w:val="28"/>
          <w:szCs w:val="28"/>
        </w:rPr>
        <w:t xml:space="preserve">заведующего </w:t>
      </w:r>
      <w:r w:rsidRPr="001F7A95">
        <w:rPr>
          <w:color w:val="auto"/>
          <w:sz w:val="28"/>
          <w:szCs w:val="28"/>
        </w:rPr>
        <w:t>финансов</w:t>
      </w:r>
      <w:r w:rsidR="009D6D93" w:rsidRPr="001F7A95">
        <w:rPr>
          <w:color w:val="auto"/>
          <w:sz w:val="28"/>
          <w:szCs w:val="28"/>
        </w:rPr>
        <w:t>ым отделом</w:t>
      </w:r>
      <w:r w:rsidRPr="001F7A95">
        <w:rPr>
          <w:color w:val="auto"/>
          <w:sz w:val="28"/>
          <w:szCs w:val="28"/>
        </w:rPr>
        <w:t xml:space="preserve">. </w:t>
      </w:r>
    </w:p>
    <w:p w:rsidR="00A92B5F" w:rsidRPr="001F7A95" w:rsidRDefault="00A92B5F" w:rsidP="00A92B5F">
      <w:pPr>
        <w:pStyle w:val="Default"/>
        <w:ind w:firstLine="567"/>
        <w:jc w:val="both"/>
        <w:rPr>
          <w:color w:val="auto"/>
          <w:sz w:val="28"/>
          <w:szCs w:val="28"/>
        </w:rPr>
      </w:pPr>
      <w:r w:rsidRPr="001F7A95">
        <w:rPr>
          <w:color w:val="auto"/>
          <w:sz w:val="28"/>
          <w:szCs w:val="28"/>
        </w:rPr>
        <w:t xml:space="preserve">6.3. Привлечение экспертов осуществляется в соответствии с приказом </w:t>
      </w:r>
      <w:r w:rsidR="009D6D93" w:rsidRPr="001F7A95">
        <w:rPr>
          <w:color w:val="auto"/>
          <w:sz w:val="28"/>
          <w:szCs w:val="28"/>
        </w:rPr>
        <w:t>финансового отдела</w:t>
      </w:r>
      <w:r w:rsidRPr="001F7A95">
        <w:rPr>
          <w:color w:val="auto"/>
          <w:sz w:val="28"/>
          <w:szCs w:val="28"/>
        </w:rPr>
        <w:t xml:space="preserve">: </w:t>
      </w:r>
    </w:p>
    <w:p w:rsidR="00A92B5F" w:rsidRPr="001F7A95" w:rsidRDefault="00A92B5F" w:rsidP="00A92B5F">
      <w:pPr>
        <w:pStyle w:val="Default"/>
        <w:ind w:firstLine="567"/>
        <w:jc w:val="both"/>
        <w:rPr>
          <w:color w:val="auto"/>
          <w:sz w:val="28"/>
          <w:szCs w:val="28"/>
        </w:rPr>
      </w:pPr>
      <w:proofErr w:type="gramStart"/>
      <w:r w:rsidRPr="001F7A95">
        <w:rPr>
          <w:color w:val="auto"/>
          <w:sz w:val="28"/>
          <w:szCs w:val="28"/>
        </w:rPr>
        <w:t xml:space="preserve">для выполнения экспертом конкретного вида и определенного объема работ на основе </w:t>
      </w:r>
      <w:r w:rsidR="00C83C99" w:rsidRPr="001F7A95">
        <w:rPr>
          <w:color w:val="auto"/>
          <w:sz w:val="28"/>
          <w:szCs w:val="28"/>
        </w:rPr>
        <w:t>муниципального</w:t>
      </w:r>
      <w:r w:rsidRPr="001F7A95">
        <w:rPr>
          <w:color w:val="auto"/>
          <w:sz w:val="28"/>
          <w:szCs w:val="28"/>
        </w:rPr>
        <w:t xml:space="preserve"> контракта или договора возмездного оказания услуг, заключенного с ним в соответствии с законодательством Российской Федерации; </w:t>
      </w:r>
      <w:proofErr w:type="gramEnd"/>
    </w:p>
    <w:p w:rsidR="00A92B5F" w:rsidRPr="001F7A95" w:rsidRDefault="00A92B5F" w:rsidP="00A92B5F">
      <w:pPr>
        <w:pStyle w:val="Default"/>
        <w:ind w:firstLine="567"/>
        <w:jc w:val="both"/>
        <w:rPr>
          <w:color w:val="auto"/>
          <w:sz w:val="28"/>
          <w:szCs w:val="28"/>
        </w:rPr>
      </w:pPr>
      <w:r w:rsidRPr="001F7A95">
        <w:rPr>
          <w:color w:val="auto"/>
          <w:sz w:val="28"/>
          <w:szCs w:val="28"/>
        </w:rPr>
        <w:t xml:space="preserve">путем включения экспертов, являющихся сотрудниками иных </w:t>
      </w:r>
      <w:r w:rsidR="00C83C99" w:rsidRPr="001F7A95">
        <w:rPr>
          <w:color w:val="auto"/>
          <w:sz w:val="28"/>
          <w:szCs w:val="28"/>
        </w:rPr>
        <w:t>муниципальных</w:t>
      </w:r>
      <w:r w:rsidRPr="001F7A95">
        <w:rPr>
          <w:color w:val="auto"/>
          <w:sz w:val="28"/>
          <w:szCs w:val="28"/>
        </w:rPr>
        <w:t xml:space="preserve"> органов, в состав проверочной (ревизионной) группы по согласованию с руководителями таких органов для выполнения отдельных заданий, подготовки экспертных заключений. </w:t>
      </w:r>
    </w:p>
    <w:p w:rsidR="002C3794" w:rsidRPr="001F7A95" w:rsidRDefault="00A92B5F" w:rsidP="00A92B5F">
      <w:pPr>
        <w:pStyle w:val="ConsPlusNormal"/>
        <w:ind w:firstLine="567"/>
        <w:jc w:val="both"/>
        <w:rPr>
          <w:rFonts w:ascii="Times New Roman" w:hAnsi="Times New Roman" w:cs="Times New Roman"/>
          <w:sz w:val="28"/>
          <w:szCs w:val="28"/>
        </w:rPr>
      </w:pPr>
      <w:r w:rsidRPr="001F7A95">
        <w:rPr>
          <w:rFonts w:ascii="Times New Roman" w:hAnsi="Times New Roman" w:cs="Times New Roman"/>
          <w:sz w:val="28"/>
          <w:szCs w:val="28"/>
        </w:rPr>
        <w:t>При проведении контрольного мероприятия изучаются документы и иные материалы, содержащие информацию о предмете контрольного мероприятия.</w:t>
      </w:r>
    </w:p>
    <w:p w:rsidR="00DE572C" w:rsidRPr="001F7A95" w:rsidRDefault="00DE572C" w:rsidP="00DE572C">
      <w:pPr>
        <w:pStyle w:val="ConsPlusTitle"/>
        <w:jc w:val="center"/>
        <w:outlineLvl w:val="2"/>
        <w:rPr>
          <w:rFonts w:ascii="Times New Roman" w:hAnsi="Times New Roman" w:cs="Times New Roman"/>
          <w:sz w:val="28"/>
          <w:szCs w:val="28"/>
        </w:rPr>
      </w:pPr>
    </w:p>
    <w:p w:rsidR="007E1118" w:rsidRPr="001F7A95" w:rsidRDefault="002C3794" w:rsidP="00DE572C">
      <w:pPr>
        <w:pStyle w:val="ConsPlusTitle"/>
        <w:jc w:val="center"/>
        <w:outlineLvl w:val="2"/>
        <w:rPr>
          <w:rFonts w:ascii="Times New Roman" w:hAnsi="Times New Roman" w:cs="Times New Roman"/>
          <w:b w:val="0"/>
          <w:sz w:val="28"/>
          <w:szCs w:val="28"/>
        </w:rPr>
      </w:pPr>
      <w:r w:rsidRPr="001F7A95">
        <w:rPr>
          <w:rFonts w:ascii="Times New Roman" w:hAnsi="Times New Roman" w:cs="Times New Roman"/>
          <w:b w:val="0"/>
          <w:sz w:val="28"/>
          <w:szCs w:val="28"/>
        </w:rPr>
        <w:t>7</w:t>
      </w:r>
      <w:r w:rsidR="00DE572C" w:rsidRPr="001F7A95">
        <w:rPr>
          <w:rFonts w:ascii="Times New Roman" w:hAnsi="Times New Roman" w:cs="Times New Roman"/>
          <w:b w:val="0"/>
          <w:sz w:val="28"/>
          <w:szCs w:val="28"/>
        </w:rPr>
        <w:t xml:space="preserve">. </w:t>
      </w:r>
      <w:proofErr w:type="gramStart"/>
      <w:r w:rsidR="00DE572C" w:rsidRPr="001F7A95">
        <w:rPr>
          <w:rFonts w:ascii="Times New Roman" w:hAnsi="Times New Roman" w:cs="Times New Roman"/>
          <w:b w:val="0"/>
          <w:sz w:val="28"/>
          <w:szCs w:val="28"/>
        </w:rPr>
        <w:t xml:space="preserve">Общие положения о проведении контрольного </w:t>
      </w:r>
      <w:proofErr w:type="gramEnd"/>
    </w:p>
    <w:p w:rsidR="00DE572C" w:rsidRPr="001F7A95" w:rsidRDefault="007E1118" w:rsidP="007E1118">
      <w:pPr>
        <w:pStyle w:val="ConsPlusTitle"/>
        <w:jc w:val="center"/>
        <w:outlineLvl w:val="2"/>
        <w:rPr>
          <w:rFonts w:ascii="Times New Roman" w:hAnsi="Times New Roman" w:cs="Times New Roman"/>
          <w:b w:val="0"/>
          <w:sz w:val="28"/>
          <w:szCs w:val="28"/>
        </w:rPr>
      </w:pPr>
      <w:r w:rsidRPr="001F7A95">
        <w:rPr>
          <w:rFonts w:ascii="Times New Roman" w:hAnsi="Times New Roman" w:cs="Times New Roman"/>
          <w:b w:val="0"/>
          <w:sz w:val="28"/>
          <w:szCs w:val="28"/>
        </w:rPr>
        <w:t>м</w:t>
      </w:r>
      <w:r w:rsidR="00DE572C" w:rsidRPr="001F7A95">
        <w:rPr>
          <w:rFonts w:ascii="Times New Roman" w:hAnsi="Times New Roman" w:cs="Times New Roman"/>
          <w:b w:val="0"/>
          <w:sz w:val="28"/>
          <w:szCs w:val="28"/>
        </w:rPr>
        <w:t>ероприятия</w:t>
      </w:r>
      <w:r w:rsidRPr="001F7A95">
        <w:rPr>
          <w:rFonts w:ascii="Times New Roman" w:hAnsi="Times New Roman" w:cs="Times New Roman"/>
          <w:b w:val="0"/>
          <w:sz w:val="28"/>
          <w:szCs w:val="28"/>
        </w:rPr>
        <w:t xml:space="preserve"> </w:t>
      </w:r>
      <w:r w:rsidR="00DE572C" w:rsidRPr="001F7A95">
        <w:rPr>
          <w:rFonts w:ascii="Times New Roman" w:hAnsi="Times New Roman" w:cs="Times New Roman"/>
          <w:b w:val="0"/>
          <w:sz w:val="28"/>
          <w:szCs w:val="28"/>
        </w:rPr>
        <w:t xml:space="preserve">и </w:t>
      </w:r>
      <w:proofErr w:type="gramStart"/>
      <w:r w:rsidR="00DE572C" w:rsidRPr="001F7A95">
        <w:rPr>
          <w:rFonts w:ascii="Times New Roman" w:hAnsi="Times New Roman" w:cs="Times New Roman"/>
          <w:b w:val="0"/>
          <w:sz w:val="28"/>
          <w:szCs w:val="28"/>
        </w:rPr>
        <w:t>оформлении</w:t>
      </w:r>
      <w:proofErr w:type="gramEnd"/>
      <w:r w:rsidR="00DE572C" w:rsidRPr="001F7A95">
        <w:rPr>
          <w:rFonts w:ascii="Times New Roman" w:hAnsi="Times New Roman" w:cs="Times New Roman"/>
          <w:b w:val="0"/>
          <w:sz w:val="28"/>
          <w:szCs w:val="28"/>
        </w:rPr>
        <w:t xml:space="preserve"> его результатов</w:t>
      </w:r>
    </w:p>
    <w:p w:rsidR="007E1118" w:rsidRPr="001F7A95" w:rsidRDefault="007E1118" w:rsidP="007E1118">
      <w:pPr>
        <w:pStyle w:val="ConsPlusTitle"/>
        <w:jc w:val="center"/>
        <w:outlineLvl w:val="2"/>
        <w:rPr>
          <w:rFonts w:ascii="Times New Roman" w:hAnsi="Times New Roman" w:cs="Times New Roman"/>
          <w:sz w:val="28"/>
          <w:szCs w:val="28"/>
        </w:rPr>
      </w:pPr>
    </w:p>
    <w:p w:rsidR="00531A89" w:rsidRPr="001F7A95" w:rsidRDefault="00531A89" w:rsidP="00DE572C">
      <w:pPr>
        <w:pStyle w:val="ConsPlusNormal"/>
        <w:ind w:firstLine="540"/>
        <w:jc w:val="both"/>
        <w:rPr>
          <w:rFonts w:ascii="Times New Roman" w:hAnsi="Times New Roman" w:cs="Times New Roman"/>
          <w:sz w:val="28"/>
          <w:szCs w:val="28"/>
        </w:rPr>
      </w:pPr>
      <w:r w:rsidRPr="001F7A95">
        <w:rPr>
          <w:rFonts w:ascii="Times New Roman" w:hAnsi="Times New Roman" w:cs="Times New Roman"/>
          <w:sz w:val="28"/>
          <w:szCs w:val="28"/>
        </w:rPr>
        <w:t>7</w:t>
      </w:r>
      <w:r w:rsidR="00DE572C" w:rsidRPr="001F7A95">
        <w:rPr>
          <w:rFonts w:ascii="Times New Roman" w:hAnsi="Times New Roman" w:cs="Times New Roman"/>
          <w:sz w:val="28"/>
          <w:szCs w:val="28"/>
        </w:rPr>
        <w:t>.</w:t>
      </w:r>
      <w:r w:rsidRPr="001F7A95">
        <w:rPr>
          <w:rFonts w:ascii="Times New Roman" w:hAnsi="Times New Roman" w:cs="Times New Roman"/>
          <w:sz w:val="28"/>
          <w:szCs w:val="28"/>
        </w:rPr>
        <w:t>1</w:t>
      </w:r>
      <w:r w:rsidR="00DE572C" w:rsidRPr="001F7A95">
        <w:rPr>
          <w:rFonts w:ascii="Times New Roman" w:hAnsi="Times New Roman" w:cs="Times New Roman"/>
          <w:sz w:val="28"/>
          <w:szCs w:val="28"/>
        </w:rPr>
        <w:t xml:space="preserve">. Проведение выездной проверки (ревизии) </w:t>
      </w:r>
      <w:r w:rsidRPr="001F7A95">
        <w:rPr>
          <w:rFonts w:ascii="Times New Roman" w:hAnsi="Times New Roman" w:cs="Times New Roman"/>
          <w:sz w:val="28"/>
          <w:szCs w:val="28"/>
        </w:rPr>
        <w:t xml:space="preserve">состоит в </w:t>
      </w:r>
      <w:r w:rsidR="00DE572C" w:rsidRPr="001F7A95">
        <w:rPr>
          <w:rFonts w:ascii="Times New Roman" w:hAnsi="Times New Roman" w:cs="Times New Roman"/>
          <w:sz w:val="28"/>
          <w:szCs w:val="28"/>
        </w:rPr>
        <w:t>проведени</w:t>
      </w:r>
      <w:r w:rsidRPr="001F7A95">
        <w:rPr>
          <w:rFonts w:ascii="Times New Roman" w:hAnsi="Times New Roman" w:cs="Times New Roman"/>
          <w:sz w:val="28"/>
          <w:szCs w:val="28"/>
        </w:rPr>
        <w:t>и</w:t>
      </w:r>
      <w:r w:rsidR="00DE572C" w:rsidRPr="001F7A95">
        <w:rPr>
          <w:rFonts w:ascii="Times New Roman" w:hAnsi="Times New Roman" w:cs="Times New Roman"/>
          <w:sz w:val="28"/>
          <w:szCs w:val="28"/>
        </w:rPr>
        <w:t xml:space="preserve"> контрольных действий</w:t>
      </w:r>
      <w:r w:rsidRPr="001F7A95">
        <w:rPr>
          <w:rFonts w:ascii="Times New Roman" w:hAnsi="Times New Roman" w:cs="Times New Roman"/>
          <w:sz w:val="28"/>
          <w:szCs w:val="28"/>
        </w:rPr>
        <w:t xml:space="preserve"> в отношении объекта контроля по месту нахождения объекта контроля и оформлении акта выездной проверки (ревизии) по форме</w:t>
      </w:r>
      <w:r w:rsidR="00DE572C" w:rsidRPr="001F7A95">
        <w:rPr>
          <w:rFonts w:ascii="Times New Roman" w:hAnsi="Times New Roman" w:cs="Times New Roman"/>
          <w:sz w:val="28"/>
          <w:szCs w:val="28"/>
        </w:rPr>
        <w:t>,</w:t>
      </w:r>
      <w:r w:rsidRPr="001F7A95">
        <w:rPr>
          <w:rFonts w:ascii="Times New Roman" w:hAnsi="Times New Roman" w:cs="Times New Roman"/>
          <w:sz w:val="28"/>
          <w:szCs w:val="28"/>
        </w:rPr>
        <w:t xml:space="preserve"> установленной приказом финансового отдела.</w:t>
      </w:r>
    </w:p>
    <w:p w:rsidR="00722BEE" w:rsidRPr="001F7A95" w:rsidRDefault="00722BEE" w:rsidP="00DE572C">
      <w:pPr>
        <w:pStyle w:val="ConsPlusNormal"/>
        <w:ind w:firstLine="540"/>
        <w:jc w:val="both"/>
        <w:rPr>
          <w:rFonts w:ascii="Times New Roman" w:hAnsi="Times New Roman" w:cs="Times New Roman"/>
          <w:sz w:val="28"/>
          <w:szCs w:val="28"/>
        </w:rPr>
      </w:pPr>
      <w:r w:rsidRPr="001F7A95">
        <w:rPr>
          <w:rFonts w:ascii="Times New Roman" w:hAnsi="Times New Roman" w:cs="Times New Roman"/>
          <w:sz w:val="28"/>
          <w:szCs w:val="28"/>
        </w:rPr>
        <w:t>Срок проведения контрольных действий по месту нахождения объекта контроля исчисляется со дня начала контрольных действий по месту нахождения объекта контроля, установленного приказом финансового отдела.</w:t>
      </w:r>
    </w:p>
    <w:p w:rsidR="00053D06" w:rsidRPr="001F7A95" w:rsidRDefault="00053D06" w:rsidP="00DE572C">
      <w:pPr>
        <w:pStyle w:val="ConsPlusNormal"/>
        <w:ind w:firstLine="540"/>
        <w:jc w:val="both"/>
        <w:rPr>
          <w:rFonts w:ascii="Times New Roman" w:hAnsi="Times New Roman" w:cs="Times New Roman"/>
          <w:sz w:val="28"/>
          <w:szCs w:val="28"/>
        </w:rPr>
      </w:pPr>
      <w:r w:rsidRPr="001F7A95">
        <w:rPr>
          <w:rFonts w:ascii="Times New Roman" w:hAnsi="Times New Roman" w:cs="Times New Roman"/>
          <w:sz w:val="28"/>
          <w:szCs w:val="28"/>
        </w:rPr>
        <w:t>7.2. Для доступа проверочной группы на территорию или в помещение объекта контроля руководитель  и члены проверочной группы обязаны предъявлять служебные удостоверения.</w:t>
      </w:r>
    </w:p>
    <w:p w:rsidR="001F6D99" w:rsidRPr="001F7A95" w:rsidRDefault="00053D06" w:rsidP="001F6D99">
      <w:pPr>
        <w:pStyle w:val="ConsPlusNormal"/>
        <w:ind w:firstLine="540"/>
        <w:jc w:val="both"/>
        <w:rPr>
          <w:rFonts w:ascii="Times New Roman" w:hAnsi="Times New Roman" w:cs="Times New Roman"/>
          <w:sz w:val="28"/>
          <w:szCs w:val="28"/>
        </w:rPr>
      </w:pPr>
      <w:r w:rsidRPr="001F7A95">
        <w:rPr>
          <w:rFonts w:ascii="Times New Roman" w:hAnsi="Times New Roman" w:cs="Times New Roman"/>
          <w:sz w:val="28"/>
          <w:szCs w:val="28"/>
        </w:rPr>
        <w:t xml:space="preserve"> </w:t>
      </w:r>
      <w:r w:rsidR="001F6D99" w:rsidRPr="001F7A95">
        <w:rPr>
          <w:rFonts w:ascii="Times New Roman" w:hAnsi="Times New Roman" w:cs="Times New Roman"/>
          <w:sz w:val="28"/>
          <w:szCs w:val="28"/>
        </w:rPr>
        <w:t xml:space="preserve">7.3. </w:t>
      </w:r>
      <w:proofErr w:type="gramStart"/>
      <w:r w:rsidR="001F6D99" w:rsidRPr="001F7A95">
        <w:rPr>
          <w:rFonts w:ascii="Times New Roman" w:hAnsi="Times New Roman" w:cs="Times New Roman"/>
          <w:sz w:val="28"/>
          <w:szCs w:val="28"/>
        </w:rPr>
        <w:t>Контрольные действия, направленные на документальное изучение деятельности объекта контроля, проводятся в отношении финансовых, бухгалтерских, отчетных документов, документов о планировании и осуществлении закупок и иных документов объекта контроля, а также путем анализа и оценки полученной из них информации с учетом информации по устным и письменным объяснениям, справкам и сведениям должностных, материально ответственных и иных лиц объекта контроля и осуществления других действий</w:t>
      </w:r>
      <w:proofErr w:type="gramEnd"/>
      <w:r w:rsidR="001F6D99" w:rsidRPr="001F7A95">
        <w:rPr>
          <w:rFonts w:ascii="Times New Roman" w:hAnsi="Times New Roman" w:cs="Times New Roman"/>
          <w:sz w:val="28"/>
          <w:szCs w:val="28"/>
        </w:rPr>
        <w:t xml:space="preserve"> по контролю.</w:t>
      </w:r>
    </w:p>
    <w:p w:rsidR="003A61F6" w:rsidRPr="001F7A95" w:rsidRDefault="003A61F6" w:rsidP="003A61F6">
      <w:pPr>
        <w:pStyle w:val="ConsPlusNormal"/>
        <w:ind w:firstLine="540"/>
        <w:jc w:val="both"/>
        <w:rPr>
          <w:rFonts w:ascii="Times New Roman" w:hAnsi="Times New Roman" w:cs="Times New Roman"/>
          <w:sz w:val="28"/>
          <w:szCs w:val="28"/>
        </w:rPr>
      </w:pPr>
      <w:r w:rsidRPr="001F7A95">
        <w:rPr>
          <w:rFonts w:ascii="Times New Roman" w:hAnsi="Times New Roman" w:cs="Times New Roman"/>
          <w:sz w:val="28"/>
          <w:szCs w:val="28"/>
        </w:rPr>
        <w:t>7.4. Контрольные действия по фактическому изучению деятельности объекта контроля проводятся путем осмотра, инвентаризации, наблюдения, пересчета, экспертизы, контрольных замеров и осуществления других действий по контролю.</w:t>
      </w:r>
    </w:p>
    <w:p w:rsidR="008D0919" w:rsidRPr="001F7A95" w:rsidRDefault="008D0919" w:rsidP="008D0919">
      <w:pPr>
        <w:pStyle w:val="Default"/>
        <w:ind w:firstLine="567"/>
        <w:jc w:val="both"/>
        <w:rPr>
          <w:color w:val="auto"/>
          <w:sz w:val="28"/>
          <w:szCs w:val="28"/>
        </w:rPr>
      </w:pPr>
      <w:r w:rsidRPr="001F7A95">
        <w:rPr>
          <w:color w:val="auto"/>
          <w:sz w:val="28"/>
          <w:szCs w:val="28"/>
        </w:rPr>
        <w:t xml:space="preserve">7.5. Объект контроля в указанный в запросе срок предоставляет руководителю проверочной группы по его запросу документы, материалы и информацию, в том числе в электронном виде, необходимые для проведения контрольного мероприятия. </w:t>
      </w:r>
    </w:p>
    <w:p w:rsidR="008D0919" w:rsidRPr="001F7A95" w:rsidRDefault="008D0919" w:rsidP="008D0919">
      <w:pPr>
        <w:pStyle w:val="Default"/>
        <w:ind w:firstLine="567"/>
        <w:jc w:val="both"/>
        <w:rPr>
          <w:color w:val="auto"/>
          <w:sz w:val="28"/>
          <w:szCs w:val="28"/>
        </w:rPr>
      </w:pPr>
      <w:r w:rsidRPr="001F7A95">
        <w:rPr>
          <w:color w:val="auto"/>
          <w:sz w:val="28"/>
          <w:szCs w:val="28"/>
        </w:rPr>
        <w:t xml:space="preserve">Документы, материалы и информация, необходимые для проведения контрольных мероприятий, представляются в подлиннике или копиях, заверенных объектами контроля в установленном порядке. </w:t>
      </w:r>
    </w:p>
    <w:p w:rsidR="008D0919" w:rsidRPr="001F7A95" w:rsidRDefault="008D0919" w:rsidP="008D0919">
      <w:pPr>
        <w:pStyle w:val="Default"/>
        <w:ind w:firstLine="567"/>
        <w:jc w:val="both"/>
        <w:rPr>
          <w:color w:val="auto"/>
          <w:sz w:val="28"/>
          <w:szCs w:val="28"/>
        </w:rPr>
      </w:pPr>
      <w:r w:rsidRPr="001F7A95">
        <w:rPr>
          <w:color w:val="auto"/>
          <w:sz w:val="28"/>
          <w:szCs w:val="28"/>
        </w:rPr>
        <w:lastRenderedPageBreak/>
        <w:t>При непредставлении или несвоевременном представлении должностными лицами объектов контроля информации, документов и материалов, запрошенных при проведении выездной проверки (ревизии), руководитель проверочной группы составляет акт по форме, установленной приказом финансов</w:t>
      </w:r>
      <w:r w:rsidR="001E76B3" w:rsidRPr="001F7A95">
        <w:rPr>
          <w:color w:val="auto"/>
          <w:sz w:val="28"/>
          <w:szCs w:val="28"/>
        </w:rPr>
        <w:t>ого</w:t>
      </w:r>
      <w:r w:rsidRPr="001F7A95">
        <w:rPr>
          <w:color w:val="auto"/>
          <w:sz w:val="28"/>
          <w:szCs w:val="28"/>
        </w:rPr>
        <w:t xml:space="preserve"> от</w:t>
      </w:r>
      <w:r w:rsidR="001E76B3" w:rsidRPr="001F7A95">
        <w:rPr>
          <w:color w:val="auto"/>
          <w:sz w:val="28"/>
          <w:szCs w:val="28"/>
        </w:rPr>
        <w:t>дела</w:t>
      </w:r>
      <w:r w:rsidRPr="001F7A95">
        <w:rPr>
          <w:color w:val="auto"/>
          <w:sz w:val="28"/>
          <w:szCs w:val="28"/>
        </w:rPr>
        <w:t xml:space="preserve">. </w:t>
      </w:r>
    </w:p>
    <w:p w:rsidR="008D0919" w:rsidRPr="001F7A95" w:rsidRDefault="008D0919" w:rsidP="008D0919">
      <w:pPr>
        <w:pStyle w:val="Default"/>
        <w:ind w:firstLine="567"/>
        <w:jc w:val="both"/>
        <w:rPr>
          <w:color w:val="auto"/>
          <w:sz w:val="28"/>
          <w:szCs w:val="28"/>
        </w:rPr>
      </w:pPr>
      <w:r w:rsidRPr="001F7A95">
        <w:rPr>
          <w:color w:val="auto"/>
          <w:sz w:val="28"/>
          <w:szCs w:val="28"/>
        </w:rPr>
        <w:t>О фактах, препятствующих проведению контрольного мероприятия, руководитель проверочной группы незамедлительно докладывает</w:t>
      </w:r>
      <w:r w:rsidR="00806EE7" w:rsidRPr="001F7A95">
        <w:rPr>
          <w:color w:val="auto"/>
          <w:sz w:val="28"/>
          <w:szCs w:val="28"/>
        </w:rPr>
        <w:t xml:space="preserve"> заведующему финансовым отделом</w:t>
      </w:r>
      <w:r w:rsidRPr="001F7A95">
        <w:rPr>
          <w:color w:val="auto"/>
          <w:sz w:val="28"/>
          <w:szCs w:val="28"/>
        </w:rPr>
        <w:t xml:space="preserve">. </w:t>
      </w:r>
    </w:p>
    <w:p w:rsidR="008D0919" w:rsidRPr="001F7A95" w:rsidRDefault="008D0919" w:rsidP="008D0919">
      <w:pPr>
        <w:pStyle w:val="Default"/>
        <w:ind w:firstLine="567"/>
        <w:jc w:val="both"/>
        <w:rPr>
          <w:color w:val="auto"/>
          <w:sz w:val="28"/>
          <w:szCs w:val="28"/>
        </w:rPr>
      </w:pPr>
      <w:r w:rsidRPr="001F7A95">
        <w:rPr>
          <w:color w:val="auto"/>
          <w:sz w:val="28"/>
          <w:szCs w:val="28"/>
        </w:rPr>
        <w:t xml:space="preserve">В случае обнаружения признаков подделок, подлогов, хищений, злоупотреблений и при необходимости пресечения данных противоправных действий руководитель проверочной группы вправе опечатывать в присутствии должностных лиц объекта контроля кассы, кассовые и служебные помещения, склады и архивы объекта контроля. О вышеуказанных фактах, препятствующих проведению контрольного мероприятия, руководитель проверочной группы незамедлительно докладывает </w:t>
      </w:r>
      <w:r w:rsidR="00CB3974" w:rsidRPr="001F7A95">
        <w:rPr>
          <w:color w:val="auto"/>
          <w:sz w:val="28"/>
          <w:szCs w:val="28"/>
        </w:rPr>
        <w:t>заведующему финансовым отделом</w:t>
      </w:r>
      <w:r w:rsidRPr="001F7A95">
        <w:rPr>
          <w:color w:val="auto"/>
          <w:sz w:val="28"/>
          <w:szCs w:val="28"/>
        </w:rPr>
        <w:t xml:space="preserve">. </w:t>
      </w:r>
    </w:p>
    <w:p w:rsidR="008D0919" w:rsidRPr="001F7A95" w:rsidRDefault="008D0919" w:rsidP="008D0919">
      <w:pPr>
        <w:pStyle w:val="Default"/>
        <w:ind w:firstLine="567"/>
        <w:jc w:val="both"/>
        <w:rPr>
          <w:color w:val="auto"/>
          <w:sz w:val="28"/>
          <w:szCs w:val="28"/>
        </w:rPr>
      </w:pPr>
      <w:r w:rsidRPr="001F7A95">
        <w:rPr>
          <w:color w:val="auto"/>
          <w:sz w:val="28"/>
          <w:szCs w:val="28"/>
        </w:rPr>
        <w:t xml:space="preserve">7.6. В рамках выездной проверки (ревизии) </w:t>
      </w:r>
      <w:r w:rsidR="00671EAC" w:rsidRPr="001F7A95">
        <w:rPr>
          <w:color w:val="auto"/>
          <w:sz w:val="28"/>
          <w:szCs w:val="28"/>
        </w:rPr>
        <w:t xml:space="preserve">заведующий финансовым отделом </w:t>
      </w:r>
      <w:r w:rsidRPr="001F7A95">
        <w:rPr>
          <w:color w:val="auto"/>
          <w:sz w:val="28"/>
          <w:szCs w:val="28"/>
        </w:rPr>
        <w:t xml:space="preserve">на основании мотивированного обращения руководителя проверочной группы может назначить: </w:t>
      </w:r>
    </w:p>
    <w:p w:rsidR="008D0919" w:rsidRPr="001F7A95" w:rsidRDefault="008D0919" w:rsidP="008D0919">
      <w:pPr>
        <w:pStyle w:val="Default"/>
        <w:ind w:firstLine="567"/>
        <w:jc w:val="both"/>
        <w:rPr>
          <w:color w:val="auto"/>
          <w:sz w:val="28"/>
          <w:szCs w:val="28"/>
        </w:rPr>
      </w:pPr>
      <w:r w:rsidRPr="001F7A95">
        <w:rPr>
          <w:color w:val="auto"/>
          <w:sz w:val="28"/>
          <w:szCs w:val="28"/>
        </w:rPr>
        <w:t xml:space="preserve">проведение встречной проверки; </w:t>
      </w:r>
    </w:p>
    <w:p w:rsidR="008D0919" w:rsidRPr="001F7A95" w:rsidRDefault="008D0919" w:rsidP="008D0919">
      <w:pPr>
        <w:pStyle w:val="Default"/>
        <w:ind w:firstLine="567"/>
        <w:jc w:val="both"/>
        <w:rPr>
          <w:color w:val="auto"/>
          <w:sz w:val="28"/>
          <w:szCs w:val="28"/>
        </w:rPr>
      </w:pPr>
      <w:r w:rsidRPr="001F7A95">
        <w:rPr>
          <w:color w:val="auto"/>
          <w:sz w:val="28"/>
          <w:szCs w:val="28"/>
        </w:rPr>
        <w:t xml:space="preserve">экспертизу. </w:t>
      </w:r>
    </w:p>
    <w:p w:rsidR="008D0919" w:rsidRPr="001F7A95" w:rsidRDefault="008D0919" w:rsidP="008D0919">
      <w:pPr>
        <w:pStyle w:val="Default"/>
        <w:ind w:firstLine="567"/>
        <w:jc w:val="both"/>
        <w:rPr>
          <w:color w:val="auto"/>
          <w:sz w:val="28"/>
          <w:szCs w:val="28"/>
        </w:rPr>
      </w:pPr>
      <w:r w:rsidRPr="001F7A95">
        <w:rPr>
          <w:color w:val="auto"/>
          <w:sz w:val="28"/>
          <w:szCs w:val="28"/>
        </w:rPr>
        <w:t>Назначение встречной проверки, экспертизы осуществляется приказом</w:t>
      </w:r>
      <w:r w:rsidR="00671EAC" w:rsidRPr="001F7A95">
        <w:rPr>
          <w:color w:val="auto"/>
          <w:sz w:val="28"/>
          <w:szCs w:val="28"/>
        </w:rPr>
        <w:t xml:space="preserve"> финансового отдела</w:t>
      </w:r>
      <w:r w:rsidRPr="001F7A95">
        <w:rPr>
          <w:color w:val="auto"/>
          <w:sz w:val="28"/>
          <w:szCs w:val="28"/>
        </w:rPr>
        <w:t xml:space="preserve">. </w:t>
      </w:r>
    </w:p>
    <w:p w:rsidR="00722BEE" w:rsidRPr="001F7A95" w:rsidRDefault="008D0919" w:rsidP="008D0919">
      <w:pPr>
        <w:pStyle w:val="ConsPlusNormal"/>
        <w:ind w:firstLine="567"/>
        <w:jc w:val="both"/>
        <w:rPr>
          <w:rFonts w:ascii="Times New Roman" w:hAnsi="Times New Roman" w:cs="Times New Roman"/>
          <w:sz w:val="28"/>
          <w:szCs w:val="28"/>
        </w:rPr>
      </w:pPr>
      <w:r w:rsidRPr="001F7A95">
        <w:rPr>
          <w:rFonts w:ascii="Times New Roman" w:hAnsi="Times New Roman" w:cs="Times New Roman"/>
          <w:sz w:val="28"/>
          <w:szCs w:val="28"/>
        </w:rPr>
        <w:t>Заключения, подготовленные по результатам проведения обследований, акты встречных проверок и заключения экспертиз прилагаются к материалам проверки (ревизии).</w:t>
      </w:r>
    </w:p>
    <w:p w:rsidR="00574EB0" w:rsidRPr="001F7A95" w:rsidRDefault="00574EB0" w:rsidP="00574EB0">
      <w:pPr>
        <w:pStyle w:val="Default"/>
        <w:ind w:firstLine="567"/>
        <w:jc w:val="both"/>
        <w:rPr>
          <w:color w:val="auto"/>
          <w:sz w:val="28"/>
          <w:szCs w:val="28"/>
        </w:rPr>
      </w:pPr>
      <w:r w:rsidRPr="001F7A95">
        <w:rPr>
          <w:color w:val="auto"/>
          <w:sz w:val="28"/>
          <w:szCs w:val="28"/>
        </w:rPr>
        <w:t xml:space="preserve">7.7. Заведующий финансовым отделом может продлить срок проведения контрольных действий по месту нахождения объекта контроля не более чем на 10 рабочих дней, при этом общий срок проведения проверки не может превышать 40 рабочих дней. </w:t>
      </w:r>
    </w:p>
    <w:p w:rsidR="00574EB0" w:rsidRPr="001F7A95" w:rsidRDefault="00574EB0" w:rsidP="00574EB0">
      <w:pPr>
        <w:pStyle w:val="Default"/>
        <w:ind w:firstLine="567"/>
        <w:jc w:val="both"/>
        <w:rPr>
          <w:color w:val="auto"/>
          <w:sz w:val="28"/>
          <w:szCs w:val="28"/>
        </w:rPr>
      </w:pPr>
      <w:r w:rsidRPr="001F7A95">
        <w:rPr>
          <w:color w:val="auto"/>
          <w:sz w:val="28"/>
          <w:szCs w:val="28"/>
        </w:rPr>
        <w:t xml:space="preserve">Основаниями продления срока выездной проверки (ревизии) являются: </w:t>
      </w:r>
    </w:p>
    <w:p w:rsidR="00574EB0" w:rsidRPr="001F7A95" w:rsidRDefault="00574EB0" w:rsidP="00574EB0">
      <w:pPr>
        <w:pStyle w:val="Default"/>
        <w:ind w:firstLine="567"/>
        <w:jc w:val="both"/>
        <w:rPr>
          <w:color w:val="auto"/>
          <w:sz w:val="28"/>
          <w:szCs w:val="28"/>
        </w:rPr>
      </w:pPr>
      <w:r w:rsidRPr="001F7A95">
        <w:rPr>
          <w:color w:val="auto"/>
          <w:sz w:val="28"/>
          <w:szCs w:val="28"/>
        </w:rPr>
        <w:t xml:space="preserve">проведение выездной проверки (ревизии) объекта контроля, имеющего территориальные органы и (или) обособленные структурные подразделения; </w:t>
      </w:r>
    </w:p>
    <w:p w:rsidR="00574EB0" w:rsidRPr="001F7A95" w:rsidRDefault="00574EB0" w:rsidP="00574EB0">
      <w:pPr>
        <w:pStyle w:val="Default"/>
        <w:ind w:firstLine="567"/>
        <w:jc w:val="both"/>
        <w:rPr>
          <w:color w:val="auto"/>
          <w:sz w:val="28"/>
          <w:szCs w:val="28"/>
        </w:rPr>
      </w:pPr>
      <w:r w:rsidRPr="001F7A95">
        <w:rPr>
          <w:color w:val="auto"/>
          <w:sz w:val="28"/>
          <w:szCs w:val="28"/>
        </w:rPr>
        <w:t>получение в ходе проведения выездной проверки (ревизии) от правоохранительных, контролирующих органов либо из иных источников информации, свидетельствующей о налич</w:t>
      </w:r>
      <w:proofErr w:type="gramStart"/>
      <w:r w:rsidRPr="001F7A95">
        <w:rPr>
          <w:color w:val="auto"/>
          <w:sz w:val="28"/>
          <w:szCs w:val="28"/>
        </w:rPr>
        <w:t>ии у о</w:t>
      </w:r>
      <w:proofErr w:type="gramEnd"/>
      <w:r w:rsidRPr="001F7A95">
        <w:rPr>
          <w:color w:val="auto"/>
          <w:sz w:val="28"/>
          <w:szCs w:val="28"/>
        </w:rPr>
        <w:t xml:space="preserve">бъекта контроля нарушений законодательства и требующей дополнительного изучения; </w:t>
      </w:r>
    </w:p>
    <w:p w:rsidR="00574EB0" w:rsidRPr="001F7A95" w:rsidRDefault="00574EB0" w:rsidP="00574EB0">
      <w:pPr>
        <w:pStyle w:val="Default"/>
        <w:ind w:firstLine="567"/>
        <w:jc w:val="both"/>
        <w:rPr>
          <w:color w:val="auto"/>
          <w:sz w:val="28"/>
          <w:szCs w:val="28"/>
        </w:rPr>
      </w:pPr>
      <w:r w:rsidRPr="001F7A95">
        <w:rPr>
          <w:color w:val="auto"/>
          <w:sz w:val="28"/>
          <w:szCs w:val="28"/>
        </w:rPr>
        <w:t xml:space="preserve">наличие форс-мажорных обстоятельств (затопление, наводнение, пожар и т.п.) на территории, где проводится выездная проверка (ревизия); </w:t>
      </w:r>
    </w:p>
    <w:p w:rsidR="00574EB0" w:rsidRPr="001F7A95" w:rsidRDefault="00574EB0" w:rsidP="00574EB0">
      <w:pPr>
        <w:pStyle w:val="Default"/>
        <w:ind w:firstLine="567"/>
        <w:jc w:val="both"/>
        <w:rPr>
          <w:color w:val="auto"/>
          <w:sz w:val="28"/>
          <w:szCs w:val="28"/>
        </w:rPr>
      </w:pPr>
      <w:r w:rsidRPr="001F7A95">
        <w:rPr>
          <w:color w:val="auto"/>
          <w:sz w:val="28"/>
          <w:szCs w:val="28"/>
        </w:rPr>
        <w:t xml:space="preserve">значительный объем проверяемых и анализируемых документов, который не представлялось возможным установить при планировании контрольного мероприятия. </w:t>
      </w:r>
    </w:p>
    <w:p w:rsidR="00574EB0" w:rsidRPr="001F7A95" w:rsidRDefault="00574EB0" w:rsidP="00574EB0">
      <w:pPr>
        <w:pStyle w:val="Default"/>
        <w:ind w:firstLine="567"/>
        <w:jc w:val="both"/>
        <w:rPr>
          <w:color w:val="auto"/>
          <w:sz w:val="28"/>
          <w:szCs w:val="28"/>
        </w:rPr>
      </w:pPr>
      <w:r w:rsidRPr="001F7A95">
        <w:rPr>
          <w:color w:val="auto"/>
          <w:sz w:val="28"/>
          <w:szCs w:val="28"/>
        </w:rPr>
        <w:t>7.8. Решение о продлении срока проведения выездной проверки (ревизии) оформляется приказом финансов</w:t>
      </w:r>
      <w:r w:rsidR="0049696B" w:rsidRPr="001F7A95">
        <w:rPr>
          <w:color w:val="auto"/>
          <w:sz w:val="28"/>
          <w:szCs w:val="28"/>
        </w:rPr>
        <w:t>ого отдела</w:t>
      </w:r>
      <w:r w:rsidRPr="001F7A95">
        <w:rPr>
          <w:color w:val="auto"/>
          <w:sz w:val="28"/>
          <w:szCs w:val="28"/>
        </w:rPr>
        <w:t xml:space="preserve">, который должен содержать указание на основание и срок продления проведения проверки (ревизии). </w:t>
      </w:r>
    </w:p>
    <w:p w:rsidR="00574EB0" w:rsidRPr="001F7A95" w:rsidRDefault="00574EB0" w:rsidP="00574EB0">
      <w:pPr>
        <w:pStyle w:val="Default"/>
        <w:ind w:firstLine="567"/>
        <w:jc w:val="both"/>
        <w:rPr>
          <w:color w:val="auto"/>
          <w:sz w:val="28"/>
          <w:szCs w:val="28"/>
        </w:rPr>
      </w:pPr>
      <w:r w:rsidRPr="001F7A95">
        <w:rPr>
          <w:color w:val="auto"/>
          <w:sz w:val="28"/>
          <w:szCs w:val="28"/>
        </w:rPr>
        <w:t>Копия приказа финансов</w:t>
      </w:r>
      <w:r w:rsidR="0049696B" w:rsidRPr="001F7A95">
        <w:rPr>
          <w:color w:val="auto"/>
          <w:sz w:val="28"/>
          <w:szCs w:val="28"/>
        </w:rPr>
        <w:t>ого отдела</w:t>
      </w:r>
      <w:r w:rsidRPr="001F7A95">
        <w:rPr>
          <w:color w:val="auto"/>
          <w:sz w:val="28"/>
          <w:szCs w:val="28"/>
        </w:rPr>
        <w:t xml:space="preserve"> о продлении срока проведения выездной проверки направляется (вручается) объекту контроля. </w:t>
      </w:r>
    </w:p>
    <w:p w:rsidR="00574EB0" w:rsidRPr="001F7A95" w:rsidRDefault="00574EB0" w:rsidP="00574EB0">
      <w:pPr>
        <w:pStyle w:val="Default"/>
        <w:ind w:firstLine="567"/>
        <w:jc w:val="both"/>
        <w:rPr>
          <w:color w:val="auto"/>
          <w:sz w:val="28"/>
          <w:szCs w:val="28"/>
        </w:rPr>
      </w:pPr>
      <w:r w:rsidRPr="001F7A95">
        <w:rPr>
          <w:color w:val="auto"/>
          <w:sz w:val="28"/>
          <w:szCs w:val="28"/>
        </w:rPr>
        <w:t xml:space="preserve">7.9. </w:t>
      </w:r>
      <w:r w:rsidR="0049696B" w:rsidRPr="001F7A95">
        <w:rPr>
          <w:color w:val="auto"/>
          <w:sz w:val="28"/>
          <w:szCs w:val="28"/>
        </w:rPr>
        <w:t xml:space="preserve">Заведующим финансовым отделом </w:t>
      </w:r>
      <w:r w:rsidRPr="001F7A95">
        <w:rPr>
          <w:color w:val="auto"/>
          <w:sz w:val="28"/>
          <w:szCs w:val="28"/>
        </w:rPr>
        <w:t xml:space="preserve">либо лицом, его замещающим, может быть принято решение о приостановлении проведения контрольного мероприятия на общий срок не более 30 рабочих дней. </w:t>
      </w:r>
    </w:p>
    <w:p w:rsidR="00574EB0" w:rsidRPr="001F7A95" w:rsidRDefault="00574EB0" w:rsidP="00574EB0">
      <w:pPr>
        <w:pStyle w:val="Default"/>
        <w:ind w:firstLine="567"/>
        <w:jc w:val="both"/>
        <w:rPr>
          <w:color w:val="auto"/>
          <w:sz w:val="28"/>
          <w:szCs w:val="28"/>
        </w:rPr>
      </w:pPr>
      <w:r w:rsidRPr="001F7A95">
        <w:rPr>
          <w:color w:val="auto"/>
          <w:sz w:val="28"/>
          <w:szCs w:val="28"/>
        </w:rPr>
        <w:lastRenderedPageBreak/>
        <w:t>7.10.</w:t>
      </w:r>
      <w:r w:rsidR="00BA22E3" w:rsidRPr="001F7A95">
        <w:rPr>
          <w:color w:val="auto"/>
          <w:sz w:val="28"/>
          <w:szCs w:val="28"/>
        </w:rPr>
        <w:t xml:space="preserve"> Финансовый отдел</w:t>
      </w:r>
      <w:r w:rsidRPr="001F7A95">
        <w:rPr>
          <w:color w:val="auto"/>
          <w:sz w:val="28"/>
          <w:szCs w:val="28"/>
        </w:rPr>
        <w:t xml:space="preserve">: </w:t>
      </w:r>
    </w:p>
    <w:p w:rsidR="00574EB0" w:rsidRPr="001F7A95" w:rsidRDefault="00574EB0" w:rsidP="00574EB0">
      <w:pPr>
        <w:pStyle w:val="Default"/>
        <w:ind w:firstLine="567"/>
        <w:jc w:val="both"/>
        <w:rPr>
          <w:color w:val="auto"/>
          <w:sz w:val="28"/>
          <w:szCs w:val="28"/>
        </w:rPr>
      </w:pPr>
      <w:r w:rsidRPr="001F7A95">
        <w:rPr>
          <w:color w:val="auto"/>
          <w:sz w:val="28"/>
          <w:szCs w:val="28"/>
        </w:rPr>
        <w:t xml:space="preserve">письменно извещает объект контроля о приостановлении выездной проверки (ревизии) и о причинах приостановления; </w:t>
      </w:r>
    </w:p>
    <w:p w:rsidR="00574EB0" w:rsidRPr="001F7A95" w:rsidRDefault="00574EB0" w:rsidP="00574EB0">
      <w:pPr>
        <w:pStyle w:val="Default"/>
        <w:ind w:firstLine="567"/>
        <w:jc w:val="both"/>
        <w:rPr>
          <w:color w:val="auto"/>
          <w:sz w:val="28"/>
          <w:szCs w:val="28"/>
        </w:rPr>
      </w:pPr>
      <w:r w:rsidRPr="001F7A95">
        <w:rPr>
          <w:color w:val="auto"/>
          <w:sz w:val="28"/>
          <w:szCs w:val="28"/>
        </w:rPr>
        <w:t xml:space="preserve">может принимать предусмотренные законодательством Российской Федерации и способствующие возобновлению выездной проверки (ревизии) меры по устранению препятствий в проведении выездной проверки (ревизии). </w:t>
      </w:r>
    </w:p>
    <w:p w:rsidR="00574EB0" w:rsidRPr="001F7A95" w:rsidRDefault="00BA22E3" w:rsidP="00574EB0">
      <w:pPr>
        <w:pStyle w:val="Default"/>
        <w:ind w:firstLine="567"/>
        <w:jc w:val="both"/>
        <w:rPr>
          <w:color w:val="auto"/>
          <w:sz w:val="28"/>
          <w:szCs w:val="28"/>
        </w:rPr>
      </w:pPr>
      <w:r w:rsidRPr="001F7A95">
        <w:rPr>
          <w:color w:val="auto"/>
          <w:sz w:val="28"/>
          <w:szCs w:val="28"/>
        </w:rPr>
        <w:t xml:space="preserve">Заведующий финансовым отделом </w:t>
      </w:r>
      <w:r w:rsidR="00574EB0" w:rsidRPr="001F7A95">
        <w:rPr>
          <w:color w:val="auto"/>
          <w:sz w:val="28"/>
          <w:szCs w:val="28"/>
        </w:rPr>
        <w:t xml:space="preserve">в течение 3 рабочих дней со дня получения сведений об устранении причин приостановления выездной проверки (ревизии): </w:t>
      </w:r>
    </w:p>
    <w:p w:rsidR="00574EB0" w:rsidRPr="001F7A95" w:rsidRDefault="00574EB0" w:rsidP="00574EB0">
      <w:pPr>
        <w:pStyle w:val="Default"/>
        <w:ind w:firstLine="567"/>
        <w:jc w:val="both"/>
        <w:rPr>
          <w:color w:val="auto"/>
          <w:sz w:val="28"/>
          <w:szCs w:val="28"/>
        </w:rPr>
      </w:pPr>
      <w:r w:rsidRPr="001F7A95">
        <w:rPr>
          <w:color w:val="auto"/>
          <w:sz w:val="28"/>
          <w:szCs w:val="28"/>
        </w:rPr>
        <w:t xml:space="preserve">принимает решение о возобновлении проведения выездной проверки (ревизии); </w:t>
      </w:r>
    </w:p>
    <w:p w:rsidR="00574EB0" w:rsidRPr="001F7A95" w:rsidRDefault="00574EB0" w:rsidP="00574EB0">
      <w:pPr>
        <w:pStyle w:val="Default"/>
        <w:ind w:firstLine="567"/>
        <w:jc w:val="both"/>
        <w:rPr>
          <w:color w:val="auto"/>
          <w:sz w:val="28"/>
          <w:szCs w:val="28"/>
        </w:rPr>
      </w:pPr>
      <w:r w:rsidRPr="001F7A95">
        <w:rPr>
          <w:color w:val="auto"/>
          <w:sz w:val="28"/>
          <w:szCs w:val="28"/>
        </w:rPr>
        <w:t xml:space="preserve">письменно извещает объект контроля о возобновлении проведения выездной проверки (ревизии). </w:t>
      </w:r>
    </w:p>
    <w:p w:rsidR="00574EB0" w:rsidRPr="001F7A95" w:rsidRDefault="00574EB0" w:rsidP="00574EB0">
      <w:pPr>
        <w:pStyle w:val="Default"/>
        <w:ind w:firstLine="567"/>
        <w:jc w:val="both"/>
        <w:rPr>
          <w:color w:val="auto"/>
          <w:sz w:val="28"/>
          <w:szCs w:val="28"/>
        </w:rPr>
      </w:pPr>
      <w:r w:rsidRPr="001F7A95">
        <w:rPr>
          <w:color w:val="auto"/>
          <w:sz w:val="28"/>
          <w:szCs w:val="28"/>
        </w:rPr>
        <w:t xml:space="preserve">7.11. Издание проектов приказов </w:t>
      </w:r>
      <w:r w:rsidR="0003544A" w:rsidRPr="001F7A95">
        <w:rPr>
          <w:color w:val="auto"/>
          <w:sz w:val="28"/>
          <w:szCs w:val="28"/>
        </w:rPr>
        <w:t xml:space="preserve">финансового отдела </w:t>
      </w:r>
      <w:r w:rsidRPr="001F7A95">
        <w:rPr>
          <w:color w:val="auto"/>
          <w:sz w:val="28"/>
          <w:szCs w:val="28"/>
        </w:rPr>
        <w:t xml:space="preserve">о продлении, о приостановлении проверки (ревизии), а также подготовка и направление объекту контроля извещений о приостановлении, о возобновлении проведения проверки (ревизии) обеспечивается должностным лицом, ответственным за организацию контрольного мероприятия. </w:t>
      </w:r>
    </w:p>
    <w:p w:rsidR="00574EB0" w:rsidRPr="001F7A95" w:rsidRDefault="00574EB0" w:rsidP="00574EB0">
      <w:pPr>
        <w:pStyle w:val="ConsPlusNormal"/>
        <w:ind w:firstLine="567"/>
        <w:jc w:val="both"/>
        <w:rPr>
          <w:rFonts w:ascii="Times New Roman" w:hAnsi="Times New Roman" w:cs="Times New Roman"/>
          <w:sz w:val="28"/>
          <w:szCs w:val="28"/>
        </w:rPr>
      </w:pPr>
      <w:r w:rsidRPr="001F7A95">
        <w:rPr>
          <w:rFonts w:ascii="Times New Roman" w:hAnsi="Times New Roman" w:cs="Times New Roman"/>
          <w:sz w:val="28"/>
          <w:szCs w:val="28"/>
        </w:rPr>
        <w:t>7.12. Результаты выездной проверки (ревизии) оформляются актом.</w:t>
      </w:r>
    </w:p>
    <w:p w:rsidR="00771532" w:rsidRPr="001F7A95" w:rsidRDefault="00771532" w:rsidP="00574EB0">
      <w:pPr>
        <w:pStyle w:val="ConsPlusNormal"/>
        <w:ind w:firstLine="567"/>
        <w:jc w:val="both"/>
        <w:rPr>
          <w:rFonts w:ascii="Times New Roman" w:hAnsi="Times New Roman" w:cs="Times New Roman"/>
          <w:sz w:val="28"/>
          <w:szCs w:val="28"/>
        </w:rPr>
      </w:pPr>
    </w:p>
    <w:p w:rsidR="00522F14" w:rsidRPr="001F7A95" w:rsidRDefault="00DE572C" w:rsidP="00522F14">
      <w:pPr>
        <w:pStyle w:val="Default"/>
        <w:ind w:firstLine="567"/>
        <w:jc w:val="center"/>
        <w:rPr>
          <w:color w:val="auto"/>
          <w:sz w:val="28"/>
          <w:szCs w:val="28"/>
        </w:rPr>
      </w:pPr>
      <w:r w:rsidRPr="001F7A95">
        <w:rPr>
          <w:color w:val="auto"/>
          <w:sz w:val="28"/>
          <w:szCs w:val="28"/>
        </w:rPr>
        <w:t xml:space="preserve"> </w:t>
      </w:r>
      <w:r w:rsidR="00522F14" w:rsidRPr="001F7A95">
        <w:rPr>
          <w:color w:val="auto"/>
          <w:sz w:val="28"/>
          <w:szCs w:val="28"/>
        </w:rPr>
        <w:t>8. Основные положения о проведении камеральной проверки</w:t>
      </w:r>
    </w:p>
    <w:p w:rsidR="00522F14" w:rsidRPr="001F7A95" w:rsidRDefault="00522F14" w:rsidP="00522F14">
      <w:pPr>
        <w:pStyle w:val="Default"/>
        <w:ind w:firstLine="567"/>
        <w:jc w:val="center"/>
        <w:rPr>
          <w:color w:val="auto"/>
          <w:sz w:val="28"/>
          <w:szCs w:val="28"/>
        </w:rPr>
      </w:pPr>
    </w:p>
    <w:p w:rsidR="00522F14" w:rsidRPr="001F7A95" w:rsidRDefault="00522F14" w:rsidP="00522F14">
      <w:pPr>
        <w:pStyle w:val="Default"/>
        <w:ind w:firstLine="567"/>
        <w:jc w:val="both"/>
        <w:rPr>
          <w:color w:val="auto"/>
          <w:sz w:val="28"/>
          <w:szCs w:val="28"/>
        </w:rPr>
      </w:pPr>
      <w:proofErr w:type="gramStart"/>
      <w:r w:rsidRPr="001F7A95">
        <w:rPr>
          <w:color w:val="auto"/>
          <w:sz w:val="28"/>
          <w:szCs w:val="28"/>
        </w:rPr>
        <w:t xml:space="preserve">Камеральная проверка включает в себя исследование по месту нахождения финансового отдела информации, документов и материалов, представленных по запросам финансового отдела, информации, документов и материалов, полученных финансовым отделом в ходе встречных проверок и (или) обследований и в результате анализа данных информационных систем, владельцем или оператором которых является финансовый отдел, а также иных документов и информации об объекте контроля. </w:t>
      </w:r>
      <w:proofErr w:type="gramEnd"/>
    </w:p>
    <w:p w:rsidR="00522F14" w:rsidRPr="001F7A95" w:rsidRDefault="00522F14" w:rsidP="00522F14">
      <w:pPr>
        <w:pStyle w:val="Default"/>
        <w:ind w:firstLine="567"/>
        <w:jc w:val="both"/>
        <w:rPr>
          <w:color w:val="auto"/>
          <w:sz w:val="28"/>
          <w:szCs w:val="28"/>
        </w:rPr>
      </w:pPr>
      <w:r w:rsidRPr="001F7A95">
        <w:rPr>
          <w:color w:val="auto"/>
          <w:sz w:val="28"/>
          <w:szCs w:val="28"/>
        </w:rPr>
        <w:t xml:space="preserve">Камеральная проверка может проводиться одним должностным лицом, уполномоченным составлять протоколы об административных правонарушениях. </w:t>
      </w:r>
    </w:p>
    <w:p w:rsidR="00522F14" w:rsidRPr="001F7A95" w:rsidRDefault="00522F14" w:rsidP="00522F14">
      <w:pPr>
        <w:pStyle w:val="Default"/>
        <w:ind w:firstLine="567"/>
        <w:jc w:val="both"/>
        <w:rPr>
          <w:color w:val="auto"/>
          <w:sz w:val="28"/>
          <w:szCs w:val="28"/>
        </w:rPr>
      </w:pPr>
      <w:r w:rsidRPr="001F7A95">
        <w:rPr>
          <w:color w:val="auto"/>
          <w:sz w:val="28"/>
          <w:szCs w:val="28"/>
        </w:rPr>
        <w:t>После подписания приказа финансового отдела о назначении камеральной проверки в адрес объект</w:t>
      </w:r>
      <w:proofErr w:type="gramStart"/>
      <w:r w:rsidRPr="001F7A95">
        <w:rPr>
          <w:color w:val="auto"/>
          <w:sz w:val="28"/>
          <w:szCs w:val="28"/>
        </w:rPr>
        <w:t>а(</w:t>
      </w:r>
      <w:proofErr w:type="spellStart"/>
      <w:proofErr w:type="gramEnd"/>
      <w:r w:rsidRPr="001F7A95">
        <w:rPr>
          <w:color w:val="auto"/>
          <w:sz w:val="28"/>
          <w:szCs w:val="28"/>
        </w:rPr>
        <w:t>ов</w:t>
      </w:r>
      <w:proofErr w:type="spellEnd"/>
      <w:r w:rsidRPr="001F7A95">
        <w:rPr>
          <w:color w:val="auto"/>
          <w:sz w:val="28"/>
          <w:szCs w:val="28"/>
        </w:rPr>
        <w:t xml:space="preserve">) контроля направляется запрос о предоставлении документов и информации об объекте контроля. </w:t>
      </w:r>
    </w:p>
    <w:p w:rsidR="00FA291B" w:rsidRPr="001F7A95" w:rsidRDefault="00FA291B" w:rsidP="00FA291B">
      <w:pPr>
        <w:pStyle w:val="Default"/>
        <w:ind w:firstLine="567"/>
        <w:jc w:val="both"/>
        <w:rPr>
          <w:color w:val="auto"/>
          <w:sz w:val="28"/>
          <w:szCs w:val="28"/>
        </w:rPr>
      </w:pPr>
      <w:r w:rsidRPr="001F7A95">
        <w:rPr>
          <w:color w:val="auto"/>
          <w:sz w:val="28"/>
          <w:szCs w:val="28"/>
        </w:rPr>
        <w:t xml:space="preserve">Объект контроля обязан представить указанные документы и информацию в указанный в запросе срок. </w:t>
      </w:r>
    </w:p>
    <w:p w:rsidR="00FA291B" w:rsidRPr="001F7A95" w:rsidRDefault="00FA291B" w:rsidP="00FA291B">
      <w:pPr>
        <w:pStyle w:val="Default"/>
        <w:ind w:firstLine="567"/>
        <w:jc w:val="both"/>
        <w:rPr>
          <w:color w:val="auto"/>
          <w:sz w:val="28"/>
          <w:szCs w:val="28"/>
        </w:rPr>
      </w:pPr>
      <w:r w:rsidRPr="001F7A95">
        <w:rPr>
          <w:color w:val="auto"/>
          <w:sz w:val="28"/>
          <w:szCs w:val="28"/>
        </w:rPr>
        <w:t xml:space="preserve">При непредставлении или несвоевременном представлении должностными лицами объектов контроля информации, документов и материалов, запрошенных при проведении камеральной проверки, составляется акт по форме, установленной приказом </w:t>
      </w:r>
      <w:r w:rsidR="00DE4772" w:rsidRPr="001F7A95">
        <w:rPr>
          <w:color w:val="auto"/>
          <w:sz w:val="28"/>
          <w:szCs w:val="28"/>
        </w:rPr>
        <w:t>финансового отдела</w:t>
      </w:r>
      <w:r w:rsidRPr="001F7A95">
        <w:rPr>
          <w:color w:val="auto"/>
          <w:sz w:val="28"/>
          <w:szCs w:val="28"/>
        </w:rPr>
        <w:t xml:space="preserve">. </w:t>
      </w:r>
    </w:p>
    <w:p w:rsidR="00FA291B" w:rsidRPr="001F7A95" w:rsidRDefault="00FA291B" w:rsidP="00FA291B">
      <w:pPr>
        <w:pStyle w:val="Default"/>
        <w:ind w:firstLine="567"/>
        <w:jc w:val="both"/>
        <w:rPr>
          <w:color w:val="auto"/>
          <w:sz w:val="28"/>
          <w:szCs w:val="28"/>
        </w:rPr>
      </w:pPr>
      <w:proofErr w:type="gramStart"/>
      <w:r w:rsidRPr="001F7A95">
        <w:rPr>
          <w:color w:val="auto"/>
          <w:sz w:val="28"/>
          <w:szCs w:val="28"/>
        </w:rPr>
        <w:t xml:space="preserve">По решению </w:t>
      </w:r>
      <w:r w:rsidR="00DE4772" w:rsidRPr="001F7A95">
        <w:rPr>
          <w:color w:val="auto"/>
          <w:sz w:val="28"/>
          <w:szCs w:val="28"/>
        </w:rPr>
        <w:t xml:space="preserve">заведующего финансовым отделом </w:t>
      </w:r>
      <w:r w:rsidRPr="001F7A95">
        <w:rPr>
          <w:color w:val="auto"/>
          <w:sz w:val="28"/>
          <w:szCs w:val="28"/>
        </w:rPr>
        <w:t xml:space="preserve">в рамках камеральной проверки могут быть проведены обследование и встречная проверка. </w:t>
      </w:r>
      <w:proofErr w:type="gramEnd"/>
    </w:p>
    <w:p w:rsidR="00FA291B" w:rsidRPr="001F7A95" w:rsidRDefault="00FA291B" w:rsidP="00FA291B">
      <w:pPr>
        <w:pStyle w:val="Default"/>
        <w:ind w:firstLine="567"/>
        <w:jc w:val="both"/>
        <w:rPr>
          <w:color w:val="auto"/>
          <w:sz w:val="28"/>
          <w:szCs w:val="28"/>
        </w:rPr>
      </w:pPr>
      <w:r w:rsidRPr="001F7A95">
        <w:rPr>
          <w:color w:val="auto"/>
          <w:sz w:val="28"/>
          <w:szCs w:val="28"/>
        </w:rPr>
        <w:t xml:space="preserve">При принятии решения о проведении встречной проверки и (или) обследования учитываются следующие критерии: </w:t>
      </w:r>
    </w:p>
    <w:p w:rsidR="00FA291B" w:rsidRPr="001F7A95" w:rsidRDefault="00FA291B" w:rsidP="00FA291B">
      <w:pPr>
        <w:pStyle w:val="Default"/>
        <w:ind w:firstLine="567"/>
        <w:jc w:val="both"/>
        <w:rPr>
          <w:color w:val="auto"/>
          <w:sz w:val="28"/>
          <w:szCs w:val="28"/>
        </w:rPr>
      </w:pPr>
      <w:r w:rsidRPr="001F7A95">
        <w:rPr>
          <w:color w:val="auto"/>
          <w:sz w:val="28"/>
          <w:szCs w:val="28"/>
        </w:rPr>
        <w:t xml:space="preserve">обоснованность проведения встречной проверки и (или) обследования; </w:t>
      </w:r>
    </w:p>
    <w:p w:rsidR="00FA291B" w:rsidRPr="001F7A95" w:rsidRDefault="00FA291B" w:rsidP="00FA291B">
      <w:pPr>
        <w:pStyle w:val="Default"/>
        <w:ind w:firstLine="567"/>
        <w:jc w:val="both"/>
        <w:rPr>
          <w:color w:val="auto"/>
          <w:sz w:val="28"/>
          <w:szCs w:val="28"/>
        </w:rPr>
      </w:pPr>
      <w:r w:rsidRPr="001F7A95">
        <w:rPr>
          <w:color w:val="auto"/>
          <w:sz w:val="28"/>
          <w:szCs w:val="28"/>
        </w:rPr>
        <w:t xml:space="preserve">невозможность получения объективных результатов камеральной проверки без получения дополнительных информации, документов и материалов. </w:t>
      </w:r>
    </w:p>
    <w:p w:rsidR="00FA291B" w:rsidRPr="001F7A95" w:rsidRDefault="00DE4772" w:rsidP="00FA291B">
      <w:pPr>
        <w:pStyle w:val="Default"/>
        <w:ind w:firstLine="567"/>
        <w:jc w:val="both"/>
        <w:rPr>
          <w:color w:val="auto"/>
          <w:sz w:val="28"/>
          <w:szCs w:val="28"/>
        </w:rPr>
      </w:pPr>
      <w:r w:rsidRPr="001F7A95">
        <w:rPr>
          <w:color w:val="auto"/>
          <w:sz w:val="28"/>
          <w:szCs w:val="28"/>
        </w:rPr>
        <w:t xml:space="preserve">Заведующий финансовым отделом </w:t>
      </w:r>
      <w:r w:rsidR="00FA291B" w:rsidRPr="001F7A95">
        <w:rPr>
          <w:color w:val="auto"/>
          <w:sz w:val="28"/>
          <w:szCs w:val="28"/>
        </w:rPr>
        <w:t xml:space="preserve">может продлить срок проведения камеральной проверки на срок не более десяти рабочих дней. </w:t>
      </w:r>
    </w:p>
    <w:p w:rsidR="00FA291B" w:rsidRPr="001F7A95" w:rsidRDefault="00FA291B" w:rsidP="00FA291B">
      <w:pPr>
        <w:pStyle w:val="Default"/>
        <w:ind w:firstLine="567"/>
        <w:jc w:val="both"/>
        <w:rPr>
          <w:color w:val="auto"/>
          <w:sz w:val="28"/>
          <w:szCs w:val="28"/>
        </w:rPr>
      </w:pPr>
      <w:r w:rsidRPr="001F7A95">
        <w:rPr>
          <w:color w:val="auto"/>
          <w:sz w:val="28"/>
          <w:szCs w:val="28"/>
        </w:rPr>
        <w:lastRenderedPageBreak/>
        <w:t>Решение о продлении срока проведения контрольного мероприятия оформляется в форме приказа финансов</w:t>
      </w:r>
      <w:r w:rsidR="00DE4772" w:rsidRPr="001F7A95">
        <w:rPr>
          <w:color w:val="auto"/>
          <w:sz w:val="28"/>
          <w:szCs w:val="28"/>
        </w:rPr>
        <w:t>ого отдела</w:t>
      </w:r>
      <w:r w:rsidRPr="001F7A95">
        <w:rPr>
          <w:color w:val="auto"/>
          <w:sz w:val="28"/>
          <w:szCs w:val="28"/>
        </w:rPr>
        <w:t xml:space="preserve">. </w:t>
      </w:r>
    </w:p>
    <w:p w:rsidR="00FA291B" w:rsidRPr="001F7A95" w:rsidRDefault="00FA291B" w:rsidP="00FA291B">
      <w:pPr>
        <w:pStyle w:val="Default"/>
        <w:ind w:firstLine="567"/>
        <w:jc w:val="both"/>
        <w:rPr>
          <w:color w:val="auto"/>
          <w:sz w:val="28"/>
          <w:szCs w:val="28"/>
        </w:rPr>
      </w:pPr>
      <w:r w:rsidRPr="001F7A95">
        <w:rPr>
          <w:color w:val="auto"/>
          <w:sz w:val="28"/>
          <w:szCs w:val="28"/>
        </w:rPr>
        <w:t>Копия приказа финансов</w:t>
      </w:r>
      <w:r w:rsidR="00DE4772" w:rsidRPr="001F7A95">
        <w:rPr>
          <w:color w:val="auto"/>
          <w:sz w:val="28"/>
          <w:szCs w:val="28"/>
        </w:rPr>
        <w:t>ого отдела</w:t>
      </w:r>
      <w:r w:rsidRPr="001F7A95">
        <w:rPr>
          <w:color w:val="auto"/>
          <w:sz w:val="28"/>
          <w:szCs w:val="28"/>
        </w:rPr>
        <w:t xml:space="preserve"> о продлении срока проведения камеральной проверки направляется (вручается) объекту контроля в срок не более трех рабочих дней со дня его утверждения. </w:t>
      </w:r>
    </w:p>
    <w:p w:rsidR="00FA291B" w:rsidRPr="001F7A95" w:rsidRDefault="00FA291B" w:rsidP="00FA291B">
      <w:pPr>
        <w:pStyle w:val="Default"/>
        <w:ind w:firstLine="567"/>
        <w:jc w:val="both"/>
        <w:rPr>
          <w:color w:val="auto"/>
          <w:sz w:val="28"/>
          <w:szCs w:val="28"/>
        </w:rPr>
      </w:pPr>
      <w:r w:rsidRPr="001F7A95">
        <w:rPr>
          <w:color w:val="auto"/>
          <w:sz w:val="28"/>
          <w:szCs w:val="28"/>
        </w:rPr>
        <w:t xml:space="preserve">Основаниями продления срока камеральной проверки являются: </w:t>
      </w:r>
    </w:p>
    <w:p w:rsidR="00FA291B" w:rsidRPr="001F7A95" w:rsidRDefault="00FA291B" w:rsidP="00FA291B">
      <w:pPr>
        <w:pStyle w:val="Default"/>
        <w:ind w:firstLine="567"/>
        <w:jc w:val="both"/>
        <w:rPr>
          <w:color w:val="auto"/>
          <w:sz w:val="28"/>
          <w:szCs w:val="28"/>
        </w:rPr>
      </w:pPr>
      <w:r w:rsidRPr="001F7A95">
        <w:rPr>
          <w:color w:val="auto"/>
          <w:sz w:val="28"/>
          <w:szCs w:val="28"/>
        </w:rPr>
        <w:t>получение в ходе проведения камеральной проверки от правоохранительных, контролирующих органов либо из иных источников информации, свидетельствующей о налич</w:t>
      </w:r>
      <w:proofErr w:type="gramStart"/>
      <w:r w:rsidRPr="001F7A95">
        <w:rPr>
          <w:color w:val="auto"/>
          <w:sz w:val="28"/>
          <w:szCs w:val="28"/>
        </w:rPr>
        <w:t>ии у о</w:t>
      </w:r>
      <w:proofErr w:type="gramEnd"/>
      <w:r w:rsidRPr="001F7A95">
        <w:rPr>
          <w:color w:val="auto"/>
          <w:sz w:val="28"/>
          <w:szCs w:val="28"/>
        </w:rPr>
        <w:t xml:space="preserve">бъекта контроля нарушений законодательства и требующей дополнительного изучения; </w:t>
      </w:r>
    </w:p>
    <w:p w:rsidR="00FA291B" w:rsidRPr="001F7A95" w:rsidRDefault="00FA291B" w:rsidP="00FA291B">
      <w:pPr>
        <w:pStyle w:val="Default"/>
        <w:ind w:firstLine="567"/>
        <w:jc w:val="both"/>
        <w:rPr>
          <w:color w:val="auto"/>
          <w:sz w:val="28"/>
          <w:szCs w:val="28"/>
        </w:rPr>
      </w:pPr>
      <w:r w:rsidRPr="001F7A95">
        <w:rPr>
          <w:color w:val="auto"/>
          <w:sz w:val="28"/>
          <w:szCs w:val="28"/>
        </w:rPr>
        <w:t xml:space="preserve">значительный объем проверяемых и анализируемых документов, который не представлялось возможным установить при планировании контрольного мероприятия. </w:t>
      </w:r>
    </w:p>
    <w:p w:rsidR="00FA291B" w:rsidRPr="001F7A95" w:rsidRDefault="00FA291B" w:rsidP="00FA291B">
      <w:pPr>
        <w:pStyle w:val="ConsPlusNormal"/>
        <w:ind w:firstLine="567"/>
        <w:jc w:val="both"/>
        <w:rPr>
          <w:rFonts w:ascii="Times New Roman" w:hAnsi="Times New Roman" w:cs="Times New Roman"/>
          <w:sz w:val="28"/>
          <w:szCs w:val="28"/>
        </w:rPr>
      </w:pPr>
      <w:r w:rsidRPr="001F7A95">
        <w:rPr>
          <w:rFonts w:ascii="Times New Roman" w:hAnsi="Times New Roman" w:cs="Times New Roman"/>
          <w:sz w:val="28"/>
          <w:szCs w:val="28"/>
        </w:rPr>
        <w:t>Результаты камеральной проверки оформляются актом.</w:t>
      </w:r>
    </w:p>
    <w:p w:rsidR="008D0919" w:rsidRPr="001F7A95" w:rsidRDefault="008D0919" w:rsidP="00DE572C">
      <w:pPr>
        <w:pStyle w:val="ConsPlusNormal"/>
        <w:ind w:firstLine="540"/>
        <w:jc w:val="both"/>
        <w:rPr>
          <w:rFonts w:ascii="Times New Roman" w:hAnsi="Times New Roman" w:cs="Times New Roman"/>
          <w:sz w:val="28"/>
          <w:szCs w:val="28"/>
        </w:rPr>
      </w:pPr>
    </w:p>
    <w:p w:rsidR="00447E41" w:rsidRPr="001F7A95" w:rsidRDefault="00447E41" w:rsidP="00447E41">
      <w:pPr>
        <w:pStyle w:val="Default"/>
        <w:ind w:firstLine="567"/>
        <w:jc w:val="center"/>
        <w:rPr>
          <w:color w:val="auto"/>
          <w:sz w:val="28"/>
          <w:szCs w:val="28"/>
        </w:rPr>
      </w:pPr>
      <w:r w:rsidRPr="001F7A95">
        <w:rPr>
          <w:color w:val="auto"/>
          <w:sz w:val="28"/>
          <w:szCs w:val="28"/>
        </w:rPr>
        <w:t>9. Проведение встречной проверки</w:t>
      </w:r>
    </w:p>
    <w:p w:rsidR="00447E41" w:rsidRPr="001F7A95" w:rsidRDefault="00447E41" w:rsidP="00447E41">
      <w:pPr>
        <w:pStyle w:val="Default"/>
        <w:ind w:firstLine="567"/>
        <w:jc w:val="center"/>
        <w:rPr>
          <w:color w:val="auto"/>
          <w:sz w:val="28"/>
          <w:szCs w:val="28"/>
        </w:rPr>
      </w:pPr>
    </w:p>
    <w:p w:rsidR="00447E41" w:rsidRPr="001F7A95" w:rsidRDefault="00447E41" w:rsidP="00447E41">
      <w:pPr>
        <w:pStyle w:val="Default"/>
        <w:ind w:firstLine="567"/>
        <w:jc w:val="both"/>
        <w:rPr>
          <w:color w:val="auto"/>
          <w:sz w:val="28"/>
          <w:szCs w:val="28"/>
        </w:rPr>
      </w:pPr>
      <w:r w:rsidRPr="001F7A95">
        <w:rPr>
          <w:color w:val="auto"/>
          <w:sz w:val="28"/>
          <w:szCs w:val="28"/>
        </w:rPr>
        <w:t xml:space="preserve">9.1. В целях установления и (или) подтверждения фактов, связанных с деятельностью объекта контроля, в рамках выездной или камеральной проверки может проводиться встречная проверка. </w:t>
      </w:r>
    </w:p>
    <w:p w:rsidR="00447E41" w:rsidRPr="001F7A95" w:rsidRDefault="00447E41" w:rsidP="00447E41">
      <w:pPr>
        <w:pStyle w:val="Default"/>
        <w:ind w:firstLine="567"/>
        <w:jc w:val="both"/>
        <w:rPr>
          <w:color w:val="auto"/>
          <w:sz w:val="28"/>
          <w:szCs w:val="28"/>
        </w:rPr>
      </w:pPr>
      <w:r w:rsidRPr="001F7A95">
        <w:rPr>
          <w:color w:val="auto"/>
          <w:sz w:val="28"/>
          <w:szCs w:val="28"/>
        </w:rPr>
        <w:t xml:space="preserve">9.2. Встречные проверки назначаются и проводятся в порядке, установленном для камеральных или выездных проверок (ревизий) соответственно. Решение о проведении встречной проверки принимается заведующим финансовым отделом в виде соответствующего приказа финансового отдела о назначении контрольного мероприятия. </w:t>
      </w:r>
    </w:p>
    <w:p w:rsidR="00447E41" w:rsidRPr="001F7A95" w:rsidRDefault="00447E41" w:rsidP="00447E41">
      <w:pPr>
        <w:pStyle w:val="Default"/>
        <w:ind w:firstLine="567"/>
        <w:jc w:val="both"/>
        <w:rPr>
          <w:color w:val="auto"/>
          <w:sz w:val="28"/>
          <w:szCs w:val="28"/>
        </w:rPr>
      </w:pPr>
      <w:r w:rsidRPr="001F7A95">
        <w:rPr>
          <w:color w:val="auto"/>
          <w:sz w:val="28"/>
          <w:szCs w:val="28"/>
        </w:rPr>
        <w:t xml:space="preserve">9.3. Результаты встречной проверки оформляются актом, который подписывается в последний день проведения проверки (ревизии) и прилагается к материалам камеральной или выездной проверки (ревизии) соответственно. По результатам встречной проверки представления и предписания объекту встречной проверки не направляются. </w:t>
      </w:r>
    </w:p>
    <w:p w:rsidR="00965A31" w:rsidRPr="001F7A95" w:rsidRDefault="00965A31" w:rsidP="00447E41">
      <w:pPr>
        <w:pStyle w:val="Default"/>
        <w:ind w:firstLine="567"/>
        <w:jc w:val="both"/>
        <w:rPr>
          <w:color w:val="auto"/>
          <w:sz w:val="28"/>
          <w:szCs w:val="28"/>
        </w:rPr>
      </w:pPr>
    </w:p>
    <w:p w:rsidR="00965A31" w:rsidRPr="001F7A95" w:rsidRDefault="00447E41" w:rsidP="00965A31">
      <w:pPr>
        <w:pStyle w:val="Default"/>
        <w:ind w:firstLine="567"/>
        <w:jc w:val="center"/>
        <w:rPr>
          <w:color w:val="auto"/>
          <w:sz w:val="28"/>
          <w:szCs w:val="28"/>
        </w:rPr>
      </w:pPr>
      <w:r w:rsidRPr="001F7A95">
        <w:rPr>
          <w:color w:val="auto"/>
          <w:sz w:val="28"/>
          <w:szCs w:val="28"/>
        </w:rPr>
        <w:t>10. Проведение обследования</w:t>
      </w:r>
    </w:p>
    <w:p w:rsidR="00447E41" w:rsidRPr="001F7A95" w:rsidRDefault="00447E41" w:rsidP="00447E41">
      <w:pPr>
        <w:pStyle w:val="Default"/>
        <w:ind w:firstLine="567"/>
        <w:jc w:val="both"/>
        <w:rPr>
          <w:color w:val="auto"/>
          <w:sz w:val="28"/>
          <w:szCs w:val="28"/>
        </w:rPr>
      </w:pPr>
      <w:r w:rsidRPr="001F7A95">
        <w:rPr>
          <w:color w:val="auto"/>
          <w:sz w:val="28"/>
          <w:szCs w:val="28"/>
        </w:rPr>
        <w:t xml:space="preserve"> </w:t>
      </w:r>
    </w:p>
    <w:p w:rsidR="00447E41" w:rsidRPr="001F7A95" w:rsidRDefault="00447E41" w:rsidP="00447E41">
      <w:pPr>
        <w:pStyle w:val="Default"/>
        <w:ind w:firstLine="567"/>
        <w:jc w:val="both"/>
        <w:rPr>
          <w:color w:val="auto"/>
          <w:sz w:val="28"/>
          <w:szCs w:val="28"/>
        </w:rPr>
      </w:pPr>
      <w:r w:rsidRPr="001F7A95">
        <w:rPr>
          <w:color w:val="auto"/>
          <w:sz w:val="28"/>
          <w:szCs w:val="28"/>
        </w:rPr>
        <w:t xml:space="preserve">10.1. Обследование может проводиться в качестве самостоятельного контрольного мероприятия или в рамках камеральных и выездных проверок (ревизий). </w:t>
      </w:r>
    </w:p>
    <w:p w:rsidR="00447E41" w:rsidRPr="001F7A95" w:rsidRDefault="00447E41" w:rsidP="00447E41">
      <w:pPr>
        <w:pStyle w:val="Default"/>
        <w:ind w:firstLine="567"/>
        <w:jc w:val="both"/>
        <w:rPr>
          <w:color w:val="auto"/>
          <w:sz w:val="28"/>
          <w:szCs w:val="28"/>
        </w:rPr>
      </w:pPr>
      <w:r w:rsidRPr="001F7A95">
        <w:rPr>
          <w:color w:val="auto"/>
          <w:sz w:val="28"/>
          <w:szCs w:val="28"/>
        </w:rPr>
        <w:t>При обследовании осуществляется анализ и оценка состояния сферы деятельности объекта контроля, определенной Планом контрольной деятельности финансов</w:t>
      </w:r>
      <w:r w:rsidR="00771532" w:rsidRPr="001F7A95">
        <w:rPr>
          <w:color w:val="auto"/>
          <w:sz w:val="28"/>
          <w:szCs w:val="28"/>
        </w:rPr>
        <w:t>ого отдела</w:t>
      </w:r>
      <w:r w:rsidRPr="001F7A95">
        <w:rPr>
          <w:color w:val="auto"/>
          <w:sz w:val="28"/>
          <w:szCs w:val="28"/>
        </w:rPr>
        <w:t xml:space="preserve"> или поручениями </w:t>
      </w:r>
      <w:r w:rsidR="00771532" w:rsidRPr="001F7A95">
        <w:rPr>
          <w:color w:val="auto"/>
          <w:sz w:val="28"/>
          <w:szCs w:val="28"/>
        </w:rPr>
        <w:t>главы Администрации Орловского района</w:t>
      </w:r>
      <w:r w:rsidRPr="001F7A95">
        <w:rPr>
          <w:color w:val="auto"/>
          <w:sz w:val="28"/>
          <w:szCs w:val="28"/>
        </w:rPr>
        <w:t xml:space="preserve">, </w:t>
      </w:r>
      <w:r w:rsidR="00771532" w:rsidRPr="001F7A95">
        <w:rPr>
          <w:color w:val="auto"/>
          <w:sz w:val="28"/>
          <w:szCs w:val="28"/>
        </w:rPr>
        <w:t>заведующего финансовым отделом</w:t>
      </w:r>
      <w:r w:rsidRPr="001F7A95">
        <w:rPr>
          <w:color w:val="auto"/>
          <w:sz w:val="28"/>
          <w:szCs w:val="28"/>
        </w:rPr>
        <w:t xml:space="preserve">. </w:t>
      </w:r>
    </w:p>
    <w:p w:rsidR="00447E41" w:rsidRPr="001F7A95" w:rsidRDefault="00447E41" w:rsidP="00447E41">
      <w:pPr>
        <w:pStyle w:val="Default"/>
        <w:ind w:firstLine="567"/>
        <w:jc w:val="both"/>
        <w:rPr>
          <w:color w:val="auto"/>
          <w:sz w:val="28"/>
          <w:szCs w:val="28"/>
        </w:rPr>
      </w:pPr>
      <w:r w:rsidRPr="001F7A95">
        <w:rPr>
          <w:color w:val="auto"/>
          <w:sz w:val="28"/>
          <w:szCs w:val="28"/>
        </w:rPr>
        <w:t xml:space="preserve">10.2. Обследование, проводимое в качестве самостоятельного контрольного мероприятия, проводится в порядке и сроки, установленные для выездных проверок (ревизий). </w:t>
      </w:r>
    </w:p>
    <w:p w:rsidR="00447E41" w:rsidRPr="001F7A95" w:rsidRDefault="00447E41" w:rsidP="00447E41">
      <w:pPr>
        <w:pStyle w:val="Default"/>
        <w:ind w:firstLine="567"/>
        <w:jc w:val="both"/>
        <w:rPr>
          <w:color w:val="auto"/>
          <w:sz w:val="28"/>
          <w:szCs w:val="28"/>
        </w:rPr>
      </w:pPr>
      <w:r w:rsidRPr="001F7A95">
        <w:rPr>
          <w:color w:val="auto"/>
          <w:sz w:val="28"/>
          <w:szCs w:val="28"/>
        </w:rPr>
        <w:t>10.3. При проведении обследования могут проводиться исследования и экспертизы с использованием фото-, видео- и ауди</w:t>
      </w:r>
      <w:proofErr w:type="gramStart"/>
      <w:r w:rsidRPr="001F7A95">
        <w:rPr>
          <w:color w:val="auto"/>
          <w:sz w:val="28"/>
          <w:szCs w:val="28"/>
        </w:rPr>
        <w:t>о-</w:t>
      </w:r>
      <w:proofErr w:type="gramEnd"/>
      <w:r w:rsidRPr="001F7A95">
        <w:rPr>
          <w:color w:val="auto"/>
          <w:sz w:val="28"/>
          <w:szCs w:val="28"/>
        </w:rPr>
        <w:t xml:space="preserve">, а также иных средств измерения и фиксации, в том числе измерительных приборов. </w:t>
      </w:r>
    </w:p>
    <w:p w:rsidR="00447E41" w:rsidRPr="001F7A95" w:rsidRDefault="00447E41" w:rsidP="00447E41">
      <w:pPr>
        <w:pStyle w:val="Default"/>
        <w:ind w:firstLine="567"/>
        <w:jc w:val="both"/>
        <w:rPr>
          <w:color w:val="auto"/>
          <w:sz w:val="28"/>
          <w:szCs w:val="28"/>
        </w:rPr>
      </w:pPr>
      <w:r w:rsidRPr="001F7A95">
        <w:rPr>
          <w:color w:val="auto"/>
          <w:sz w:val="28"/>
          <w:szCs w:val="28"/>
        </w:rPr>
        <w:t xml:space="preserve">10.4. Результаты обследования оформляются заключением. </w:t>
      </w:r>
    </w:p>
    <w:p w:rsidR="00447E41" w:rsidRPr="001F7A95" w:rsidRDefault="00447E41" w:rsidP="00447E41">
      <w:pPr>
        <w:pStyle w:val="Default"/>
        <w:rPr>
          <w:color w:val="auto"/>
          <w:sz w:val="28"/>
          <w:szCs w:val="28"/>
        </w:rPr>
      </w:pPr>
    </w:p>
    <w:p w:rsidR="00771532" w:rsidRPr="001F7A95" w:rsidRDefault="00771532" w:rsidP="00447E41">
      <w:pPr>
        <w:pStyle w:val="ConsPlusNormal"/>
        <w:ind w:firstLine="540"/>
        <w:jc w:val="center"/>
        <w:rPr>
          <w:rFonts w:ascii="Times New Roman" w:hAnsi="Times New Roman" w:cs="Times New Roman"/>
          <w:sz w:val="28"/>
          <w:szCs w:val="28"/>
        </w:rPr>
      </w:pPr>
    </w:p>
    <w:p w:rsidR="008D0919" w:rsidRPr="001F7A95" w:rsidRDefault="00447E41" w:rsidP="00447E41">
      <w:pPr>
        <w:pStyle w:val="ConsPlusNormal"/>
        <w:ind w:firstLine="540"/>
        <w:jc w:val="center"/>
        <w:rPr>
          <w:rFonts w:ascii="Times New Roman" w:hAnsi="Times New Roman" w:cs="Times New Roman"/>
          <w:sz w:val="28"/>
          <w:szCs w:val="28"/>
        </w:rPr>
      </w:pPr>
      <w:r w:rsidRPr="001F7A95">
        <w:rPr>
          <w:rFonts w:ascii="Times New Roman" w:hAnsi="Times New Roman" w:cs="Times New Roman"/>
          <w:sz w:val="28"/>
          <w:szCs w:val="28"/>
        </w:rPr>
        <w:t>11. Составление и представление отчетности о результатах</w:t>
      </w:r>
    </w:p>
    <w:p w:rsidR="00771532" w:rsidRPr="001F7A95" w:rsidRDefault="00771532" w:rsidP="00447E41">
      <w:pPr>
        <w:pStyle w:val="ConsPlusNormal"/>
        <w:ind w:firstLine="540"/>
        <w:jc w:val="center"/>
        <w:rPr>
          <w:rFonts w:ascii="Times New Roman" w:hAnsi="Times New Roman" w:cs="Times New Roman"/>
          <w:sz w:val="28"/>
          <w:szCs w:val="28"/>
        </w:rPr>
      </w:pPr>
    </w:p>
    <w:p w:rsidR="00771532" w:rsidRPr="001F7A95" w:rsidRDefault="00771532" w:rsidP="00771532">
      <w:pPr>
        <w:pStyle w:val="Default"/>
        <w:ind w:firstLine="567"/>
        <w:jc w:val="both"/>
        <w:rPr>
          <w:color w:val="auto"/>
          <w:sz w:val="28"/>
          <w:szCs w:val="28"/>
        </w:rPr>
      </w:pPr>
      <w:r w:rsidRPr="001F7A95">
        <w:rPr>
          <w:color w:val="auto"/>
          <w:sz w:val="28"/>
          <w:szCs w:val="28"/>
        </w:rPr>
        <w:t xml:space="preserve">11.1. Отчет о результатах осуществления внутреннего муниципального финансового контроля (далее - отчет) составляется и представляется финансовым отделом по итогам работы за год главе Администрации Орловского района. </w:t>
      </w:r>
    </w:p>
    <w:p w:rsidR="00771532" w:rsidRPr="001F7A95" w:rsidRDefault="00771532" w:rsidP="00771532">
      <w:pPr>
        <w:pStyle w:val="Default"/>
        <w:ind w:firstLine="567"/>
        <w:jc w:val="both"/>
        <w:rPr>
          <w:color w:val="auto"/>
          <w:sz w:val="28"/>
          <w:szCs w:val="28"/>
        </w:rPr>
      </w:pPr>
      <w:r w:rsidRPr="001F7A95">
        <w:rPr>
          <w:color w:val="auto"/>
          <w:sz w:val="28"/>
          <w:szCs w:val="28"/>
        </w:rPr>
        <w:t xml:space="preserve">Отчет предоставляется до 1 марта года, следующего за </w:t>
      </w:r>
      <w:proofErr w:type="gramStart"/>
      <w:r w:rsidRPr="001F7A95">
        <w:rPr>
          <w:color w:val="auto"/>
          <w:sz w:val="28"/>
          <w:szCs w:val="28"/>
        </w:rPr>
        <w:t>отчетным</w:t>
      </w:r>
      <w:proofErr w:type="gramEnd"/>
      <w:r w:rsidRPr="001F7A95">
        <w:rPr>
          <w:color w:val="auto"/>
          <w:sz w:val="28"/>
          <w:szCs w:val="28"/>
        </w:rPr>
        <w:t xml:space="preserve">. </w:t>
      </w:r>
    </w:p>
    <w:p w:rsidR="00771532" w:rsidRPr="001F7A95" w:rsidRDefault="00771532" w:rsidP="00771532">
      <w:pPr>
        <w:pStyle w:val="ConsPlusNormal"/>
        <w:ind w:firstLine="567"/>
        <w:jc w:val="both"/>
        <w:rPr>
          <w:rFonts w:ascii="Times New Roman" w:hAnsi="Times New Roman"/>
          <w:sz w:val="28"/>
          <w:szCs w:val="28"/>
        </w:rPr>
      </w:pPr>
      <w:r w:rsidRPr="001F7A95">
        <w:rPr>
          <w:rFonts w:ascii="Times New Roman" w:hAnsi="Times New Roman" w:cs="Times New Roman"/>
          <w:sz w:val="28"/>
          <w:szCs w:val="28"/>
        </w:rPr>
        <w:t xml:space="preserve">11.2. </w:t>
      </w:r>
      <w:proofErr w:type="gramStart"/>
      <w:r w:rsidRPr="001F7A95">
        <w:rPr>
          <w:rFonts w:ascii="Times New Roman" w:hAnsi="Times New Roman"/>
          <w:sz w:val="28"/>
          <w:szCs w:val="28"/>
        </w:rPr>
        <w:t>На официальном сайте Администрации Орловского района в соответствии с Федеральным законом от 09.02.2009 № 8-ФЗ «Об обеспечении доступа к информации о деятельности государственных органов и органов местного самоуправления», а также в единой информационной системе в сфере закупок в соответствии со статьей 4 Федерального закона от 05.04.2013 № 44-ФЗ размещается информация об осуществлении финансовым отделом внутреннего муниципального финансового контроля.</w:t>
      </w:r>
      <w:proofErr w:type="gramEnd"/>
    </w:p>
    <w:p w:rsidR="008D0919" w:rsidRPr="001F7A95" w:rsidRDefault="008D0919" w:rsidP="00DE572C">
      <w:pPr>
        <w:pStyle w:val="ConsPlusNormal"/>
        <w:ind w:firstLine="540"/>
        <w:jc w:val="both"/>
        <w:rPr>
          <w:rFonts w:ascii="Times New Roman" w:hAnsi="Times New Roman" w:cs="Times New Roman"/>
          <w:sz w:val="28"/>
          <w:szCs w:val="28"/>
        </w:rPr>
      </w:pPr>
    </w:p>
    <w:p w:rsidR="008D0919" w:rsidRPr="001F7A95" w:rsidRDefault="008D0919" w:rsidP="00DE572C">
      <w:pPr>
        <w:pStyle w:val="ConsPlusNormal"/>
        <w:ind w:firstLine="540"/>
        <w:jc w:val="both"/>
        <w:rPr>
          <w:rFonts w:ascii="Times New Roman" w:hAnsi="Times New Roman" w:cs="Times New Roman"/>
          <w:sz w:val="28"/>
          <w:szCs w:val="28"/>
        </w:rPr>
      </w:pPr>
    </w:p>
    <w:p w:rsidR="008D0919" w:rsidRPr="001F7A95" w:rsidRDefault="008D0919" w:rsidP="00DE572C">
      <w:pPr>
        <w:pStyle w:val="ConsPlusNormal"/>
        <w:ind w:firstLine="540"/>
        <w:jc w:val="both"/>
        <w:rPr>
          <w:rFonts w:ascii="Times New Roman" w:hAnsi="Times New Roman" w:cs="Times New Roman"/>
          <w:sz w:val="28"/>
          <w:szCs w:val="28"/>
        </w:rPr>
      </w:pPr>
    </w:p>
    <w:p w:rsidR="008D0919" w:rsidRPr="001F7A95" w:rsidRDefault="008D0919" w:rsidP="00DE572C">
      <w:pPr>
        <w:pStyle w:val="ConsPlusNormal"/>
        <w:ind w:firstLine="540"/>
        <w:jc w:val="both"/>
        <w:rPr>
          <w:rFonts w:ascii="Times New Roman" w:hAnsi="Times New Roman" w:cs="Times New Roman"/>
          <w:sz w:val="28"/>
          <w:szCs w:val="28"/>
        </w:rPr>
      </w:pPr>
    </w:p>
    <w:p w:rsidR="00DE572C" w:rsidRPr="001F7A95" w:rsidRDefault="00DE572C" w:rsidP="00DE572C">
      <w:pPr>
        <w:pStyle w:val="ConsPlusTitle"/>
        <w:jc w:val="center"/>
        <w:rPr>
          <w:rFonts w:ascii="Times New Roman" w:hAnsi="Times New Roman" w:cs="Times New Roman"/>
          <w:sz w:val="28"/>
          <w:szCs w:val="28"/>
        </w:rPr>
      </w:pPr>
    </w:p>
    <w:sectPr w:rsidR="00DE572C" w:rsidRPr="001F7A95" w:rsidSect="00574EB0">
      <w:footerReference w:type="default" r:id="rId8"/>
      <w:pgSz w:w="11906" w:h="16838"/>
      <w:pgMar w:top="284" w:right="566" w:bottom="426" w:left="1134" w:header="708" w:footer="43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5CE0" w:rsidRDefault="004D5CE0" w:rsidP="006C55B4">
      <w:pPr>
        <w:spacing w:after="0" w:line="240" w:lineRule="auto"/>
      </w:pPr>
      <w:r>
        <w:separator/>
      </w:r>
    </w:p>
  </w:endnote>
  <w:endnote w:type="continuationSeparator" w:id="0">
    <w:p w:rsidR="004D5CE0" w:rsidRDefault="004D5CE0" w:rsidP="006C55B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858341"/>
      <w:docPartObj>
        <w:docPartGallery w:val="Page Numbers (Bottom of Page)"/>
        <w:docPartUnique/>
      </w:docPartObj>
    </w:sdtPr>
    <w:sdtContent>
      <w:p w:rsidR="00243B59" w:rsidRDefault="00753B6D">
        <w:pPr>
          <w:pStyle w:val="af"/>
          <w:jc w:val="right"/>
        </w:pPr>
        <w:fldSimple w:instr=" PAGE   \* MERGEFORMAT ">
          <w:r w:rsidR="001F7A95">
            <w:rPr>
              <w:noProof/>
            </w:rPr>
            <w:t>2</w:t>
          </w:r>
        </w:fldSimple>
      </w:p>
    </w:sdtContent>
  </w:sdt>
  <w:p w:rsidR="00243B59" w:rsidRDefault="00243B59">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5CE0" w:rsidRDefault="004D5CE0" w:rsidP="006C55B4">
      <w:pPr>
        <w:spacing w:after="0" w:line="240" w:lineRule="auto"/>
      </w:pPr>
      <w:r>
        <w:separator/>
      </w:r>
    </w:p>
  </w:footnote>
  <w:footnote w:type="continuationSeparator" w:id="0">
    <w:p w:rsidR="004D5CE0" w:rsidRDefault="004D5CE0" w:rsidP="006C55B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316206"/>
    <w:multiLevelType w:val="hybridMultilevel"/>
    <w:tmpl w:val="A0182668"/>
    <w:lvl w:ilvl="0" w:tplc="0419000F">
      <w:start w:val="1"/>
      <w:numFmt w:val="decimal"/>
      <w:lvlText w:val="%1."/>
      <w:lvlJc w:val="left"/>
      <w:pPr>
        <w:ind w:left="1021" w:hanging="360"/>
      </w:pPr>
    </w:lvl>
    <w:lvl w:ilvl="1" w:tplc="04190019" w:tentative="1">
      <w:start w:val="1"/>
      <w:numFmt w:val="lowerLetter"/>
      <w:lvlText w:val="%2."/>
      <w:lvlJc w:val="left"/>
      <w:pPr>
        <w:ind w:left="1741" w:hanging="360"/>
      </w:pPr>
    </w:lvl>
    <w:lvl w:ilvl="2" w:tplc="0419001B" w:tentative="1">
      <w:start w:val="1"/>
      <w:numFmt w:val="lowerRoman"/>
      <w:lvlText w:val="%3."/>
      <w:lvlJc w:val="right"/>
      <w:pPr>
        <w:ind w:left="2461" w:hanging="180"/>
      </w:pPr>
    </w:lvl>
    <w:lvl w:ilvl="3" w:tplc="0419000F" w:tentative="1">
      <w:start w:val="1"/>
      <w:numFmt w:val="decimal"/>
      <w:lvlText w:val="%4."/>
      <w:lvlJc w:val="left"/>
      <w:pPr>
        <w:ind w:left="3181" w:hanging="360"/>
      </w:pPr>
    </w:lvl>
    <w:lvl w:ilvl="4" w:tplc="04190019" w:tentative="1">
      <w:start w:val="1"/>
      <w:numFmt w:val="lowerLetter"/>
      <w:lvlText w:val="%5."/>
      <w:lvlJc w:val="left"/>
      <w:pPr>
        <w:ind w:left="3901" w:hanging="360"/>
      </w:pPr>
    </w:lvl>
    <w:lvl w:ilvl="5" w:tplc="0419001B" w:tentative="1">
      <w:start w:val="1"/>
      <w:numFmt w:val="lowerRoman"/>
      <w:lvlText w:val="%6."/>
      <w:lvlJc w:val="right"/>
      <w:pPr>
        <w:ind w:left="4621" w:hanging="180"/>
      </w:pPr>
    </w:lvl>
    <w:lvl w:ilvl="6" w:tplc="0419000F" w:tentative="1">
      <w:start w:val="1"/>
      <w:numFmt w:val="decimal"/>
      <w:lvlText w:val="%7."/>
      <w:lvlJc w:val="left"/>
      <w:pPr>
        <w:ind w:left="5341" w:hanging="360"/>
      </w:pPr>
    </w:lvl>
    <w:lvl w:ilvl="7" w:tplc="04190019" w:tentative="1">
      <w:start w:val="1"/>
      <w:numFmt w:val="lowerLetter"/>
      <w:lvlText w:val="%8."/>
      <w:lvlJc w:val="left"/>
      <w:pPr>
        <w:ind w:left="6061" w:hanging="360"/>
      </w:pPr>
    </w:lvl>
    <w:lvl w:ilvl="8" w:tplc="0419001B" w:tentative="1">
      <w:start w:val="1"/>
      <w:numFmt w:val="lowerRoman"/>
      <w:lvlText w:val="%9."/>
      <w:lvlJc w:val="right"/>
      <w:pPr>
        <w:ind w:left="6781" w:hanging="180"/>
      </w:pPr>
    </w:lvl>
  </w:abstractNum>
  <w:abstractNum w:abstractNumId="1">
    <w:nsid w:val="2D071050"/>
    <w:multiLevelType w:val="hybridMultilevel"/>
    <w:tmpl w:val="020E3B12"/>
    <w:lvl w:ilvl="0" w:tplc="FDF2F6B4">
      <w:start w:val="1"/>
      <w:numFmt w:val="decimal"/>
      <w:lvlText w:val="%1."/>
      <w:lvlJc w:val="left"/>
      <w:pPr>
        <w:ind w:left="1849" w:hanging="11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2E94977"/>
    <w:multiLevelType w:val="hybridMultilevel"/>
    <w:tmpl w:val="474E088A"/>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
    <w:nsid w:val="74AC4DCB"/>
    <w:multiLevelType w:val="hybridMultilevel"/>
    <w:tmpl w:val="95AEDEAE"/>
    <w:lvl w:ilvl="0" w:tplc="40FC92C8">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hdrShapeDefaults>
    <o:shapedefaults v:ext="edit" spidmax="164866"/>
  </w:hdrShapeDefaults>
  <w:footnotePr>
    <w:footnote w:id="-1"/>
    <w:footnote w:id="0"/>
  </w:footnotePr>
  <w:endnotePr>
    <w:endnote w:id="-1"/>
    <w:endnote w:id="0"/>
  </w:endnotePr>
  <w:compat/>
  <w:rsids>
    <w:rsidRoot w:val="001A7B1E"/>
    <w:rsid w:val="00007D1D"/>
    <w:rsid w:val="0001300E"/>
    <w:rsid w:val="00014223"/>
    <w:rsid w:val="000165AA"/>
    <w:rsid w:val="000166BA"/>
    <w:rsid w:val="0002017E"/>
    <w:rsid w:val="00021282"/>
    <w:rsid w:val="0002263F"/>
    <w:rsid w:val="0002355F"/>
    <w:rsid w:val="00030D59"/>
    <w:rsid w:val="00032C6F"/>
    <w:rsid w:val="00033E06"/>
    <w:rsid w:val="0003544A"/>
    <w:rsid w:val="00040B85"/>
    <w:rsid w:val="000431B9"/>
    <w:rsid w:val="000448F0"/>
    <w:rsid w:val="00050F76"/>
    <w:rsid w:val="00052AE5"/>
    <w:rsid w:val="00053D06"/>
    <w:rsid w:val="000546E5"/>
    <w:rsid w:val="00057976"/>
    <w:rsid w:val="000606C4"/>
    <w:rsid w:val="00063C3A"/>
    <w:rsid w:val="00076963"/>
    <w:rsid w:val="000771C7"/>
    <w:rsid w:val="000810A1"/>
    <w:rsid w:val="000817A8"/>
    <w:rsid w:val="00082D91"/>
    <w:rsid w:val="000834C5"/>
    <w:rsid w:val="00087AF3"/>
    <w:rsid w:val="00087E2B"/>
    <w:rsid w:val="00092726"/>
    <w:rsid w:val="00092EA8"/>
    <w:rsid w:val="00094F90"/>
    <w:rsid w:val="000954DA"/>
    <w:rsid w:val="000A170A"/>
    <w:rsid w:val="000A1FD4"/>
    <w:rsid w:val="000A2241"/>
    <w:rsid w:val="000B64DB"/>
    <w:rsid w:val="000C18B6"/>
    <w:rsid w:val="000C67B6"/>
    <w:rsid w:val="000C7E45"/>
    <w:rsid w:val="000D236B"/>
    <w:rsid w:val="000D557A"/>
    <w:rsid w:val="000D587F"/>
    <w:rsid w:val="000E0BF9"/>
    <w:rsid w:val="000E4842"/>
    <w:rsid w:val="000E6C67"/>
    <w:rsid w:val="000F7300"/>
    <w:rsid w:val="0010123C"/>
    <w:rsid w:val="001032CC"/>
    <w:rsid w:val="00120917"/>
    <w:rsid w:val="00127B41"/>
    <w:rsid w:val="00127BD9"/>
    <w:rsid w:val="001309EB"/>
    <w:rsid w:val="001316D8"/>
    <w:rsid w:val="00137ADF"/>
    <w:rsid w:val="00140AB0"/>
    <w:rsid w:val="00143178"/>
    <w:rsid w:val="00143472"/>
    <w:rsid w:val="001438C1"/>
    <w:rsid w:val="0014518A"/>
    <w:rsid w:val="00153155"/>
    <w:rsid w:val="001555E0"/>
    <w:rsid w:val="001568A4"/>
    <w:rsid w:val="001571B4"/>
    <w:rsid w:val="00162485"/>
    <w:rsid w:val="00164B41"/>
    <w:rsid w:val="00170C1B"/>
    <w:rsid w:val="00172498"/>
    <w:rsid w:val="0017645E"/>
    <w:rsid w:val="001764EE"/>
    <w:rsid w:val="001818E4"/>
    <w:rsid w:val="00181FEE"/>
    <w:rsid w:val="00184ECB"/>
    <w:rsid w:val="0018656D"/>
    <w:rsid w:val="001867D7"/>
    <w:rsid w:val="00187C64"/>
    <w:rsid w:val="00191797"/>
    <w:rsid w:val="00194379"/>
    <w:rsid w:val="0019754B"/>
    <w:rsid w:val="00197C54"/>
    <w:rsid w:val="001A018B"/>
    <w:rsid w:val="001A0356"/>
    <w:rsid w:val="001A4631"/>
    <w:rsid w:val="001A7B1E"/>
    <w:rsid w:val="001B2AB9"/>
    <w:rsid w:val="001B5729"/>
    <w:rsid w:val="001C3AA7"/>
    <w:rsid w:val="001C5ECE"/>
    <w:rsid w:val="001D6210"/>
    <w:rsid w:val="001E0AFA"/>
    <w:rsid w:val="001E1BF1"/>
    <w:rsid w:val="001E5441"/>
    <w:rsid w:val="001E76B3"/>
    <w:rsid w:val="001F0530"/>
    <w:rsid w:val="001F0842"/>
    <w:rsid w:val="001F1A10"/>
    <w:rsid w:val="001F2BC6"/>
    <w:rsid w:val="001F6D99"/>
    <w:rsid w:val="001F7A95"/>
    <w:rsid w:val="001F7B03"/>
    <w:rsid w:val="002015E7"/>
    <w:rsid w:val="00203A8B"/>
    <w:rsid w:val="00204213"/>
    <w:rsid w:val="00211F00"/>
    <w:rsid w:val="00212D06"/>
    <w:rsid w:val="0021473B"/>
    <w:rsid w:val="00214E43"/>
    <w:rsid w:val="00221D4F"/>
    <w:rsid w:val="00224A4D"/>
    <w:rsid w:val="002254AF"/>
    <w:rsid w:val="002274B0"/>
    <w:rsid w:val="002278FB"/>
    <w:rsid w:val="002312AF"/>
    <w:rsid w:val="00232204"/>
    <w:rsid w:val="0023227C"/>
    <w:rsid w:val="00234C40"/>
    <w:rsid w:val="00237D19"/>
    <w:rsid w:val="00237FF9"/>
    <w:rsid w:val="002423B5"/>
    <w:rsid w:val="00243B59"/>
    <w:rsid w:val="002547E6"/>
    <w:rsid w:val="002610A6"/>
    <w:rsid w:val="00263C25"/>
    <w:rsid w:val="002644E0"/>
    <w:rsid w:val="0026711D"/>
    <w:rsid w:val="00271363"/>
    <w:rsid w:val="0027508B"/>
    <w:rsid w:val="002779A1"/>
    <w:rsid w:val="00277C8A"/>
    <w:rsid w:val="002845F5"/>
    <w:rsid w:val="00284A97"/>
    <w:rsid w:val="00284C0B"/>
    <w:rsid w:val="00284D89"/>
    <w:rsid w:val="002856F7"/>
    <w:rsid w:val="002972ED"/>
    <w:rsid w:val="002A3363"/>
    <w:rsid w:val="002A5B9D"/>
    <w:rsid w:val="002B0DAE"/>
    <w:rsid w:val="002B32E7"/>
    <w:rsid w:val="002B3E4E"/>
    <w:rsid w:val="002B6747"/>
    <w:rsid w:val="002C0844"/>
    <w:rsid w:val="002C1258"/>
    <w:rsid w:val="002C3794"/>
    <w:rsid w:val="002C708B"/>
    <w:rsid w:val="002C7ABC"/>
    <w:rsid w:val="002D213E"/>
    <w:rsid w:val="002D500A"/>
    <w:rsid w:val="002E07CC"/>
    <w:rsid w:val="002E2EE3"/>
    <w:rsid w:val="002E6B68"/>
    <w:rsid w:val="002E7935"/>
    <w:rsid w:val="002E7CD8"/>
    <w:rsid w:val="002F089A"/>
    <w:rsid w:val="002F1F9C"/>
    <w:rsid w:val="002F7515"/>
    <w:rsid w:val="00306949"/>
    <w:rsid w:val="00307476"/>
    <w:rsid w:val="00307742"/>
    <w:rsid w:val="00307751"/>
    <w:rsid w:val="0031364F"/>
    <w:rsid w:val="00314DBB"/>
    <w:rsid w:val="0032094F"/>
    <w:rsid w:val="00322E59"/>
    <w:rsid w:val="00325F76"/>
    <w:rsid w:val="003309DF"/>
    <w:rsid w:val="003318FD"/>
    <w:rsid w:val="00331B95"/>
    <w:rsid w:val="00332036"/>
    <w:rsid w:val="00332B76"/>
    <w:rsid w:val="00333218"/>
    <w:rsid w:val="00334B10"/>
    <w:rsid w:val="00335462"/>
    <w:rsid w:val="003366CC"/>
    <w:rsid w:val="00337333"/>
    <w:rsid w:val="00340B62"/>
    <w:rsid w:val="00341290"/>
    <w:rsid w:val="003415D3"/>
    <w:rsid w:val="00341A9D"/>
    <w:rsid w:val="00342B2D"/>
    <w:rsid w:val="00344007"/>
    <w:rsid w:val="003466BB"/>
    <w:rsid w:val="00347308"/>
    <w:rsid w:val="00353437"/>
    <w:rsid w:val="00354B8B"/>
    <w:rsid w:val="00354DCE"/>
    <w:rsid w:val="0036255C"/>
    <w:rsid w:val="003635E8"/>
    <w:rsid w:val="00363F6A"/>
    <w:rsid w:val="00365CD7"/>
    <w:rsid w:val="00371E55"/>
    <w:rsid w:val="00374684"/>
    <w:rsid w:val="00375259"/>
    <w:rsid w:val="0037717D"/>
    <w:rsid w:val="00377980"/>
    <w:rsid w:val="00377E75"/>
    <w:rsid w:val="0038542D"/>
    <w:rsid w:val="00387C1A"/>
    <w:rsid w:val="003927F5"/>
    <w:rsid w:val="00395CA9"/>
    <w:rsid w:val="003A255E"/>
    <w:rsid w:val="003A556E"/>
    <w:rsid w:val="003A5AE8"/>
    <w:rsid w:val="003A60D7"/>
    <w:rsid w:val="003A61F6"/>
    <w:rsid w:val="003A78A1"/>
    <w:rsid w:val="003B108D"/>
    <w:rsid w:val="003B1283"/>
    <w:rsid w:val="003B198F"/>
    <w:rsid w:val="003C0BB9"/>
    <w:rsid w:val="003C4DC8"/>
    <w:rsid w:val="003C5A9F"/>
    <w:rsid w:val="003C737A"/>
    <w:rsid w:val="003C7813"/>
    <w:rsid w:val="003D1288"/>
    <w:rsid w:val="003D40DE"/>
    <w:rsid w:val="003D4AB2"/>
    <w:rsid w:val="003E064C"/>
    <w:rsid w:val="003E06D8"/>
    <w:rsid w:val="003E0E85"/>
    <w:rsid w:val="003E1624"/>
    <w:rsid w:val="003E3EA0"/>
    <w:rsid w:val="003F06F8"/>
    <w:rsid w:val="003F0A95"/>
    <w:rsid w:val="003F245D"/>
    <w:rsid w:val="003F32C4"/>
    <w:rsid w:val="003F4C20"/>
    <w:rsid w:val="003F63C8"/>
    <w:rsid w:val="00401D79"/>
    <w:rsid w:val="00403FEC"/>
    <w:rsid w:val="0040700B"/>
    <w:rsid w:val="00415658"/>
    <w:rsid w:val="00415EDE"/>
    <w:rsid w:val="004171CD"/>
    <w:rsid w:val="00422069"/>
    <w:rsid w:val="0042321D"/>
    <w:rsid w:val="004236A4"/>
    <w:rsid w:val="004251A9"/>
    <w:rsid w:val="00425D1C"/>
    <w:rsid w:val="0043048C"/>
    <w:rsid w:val="00440C8C"/>
    <w:rsid w:val="00447E41"/>
    <w:rsid w:val="00450E27"/>
    <w:rsid w:val="004536E5"/>
    <w:rsid w:val="004559CD"/>
    <w:rsid w:val="004576C3"/>
    <w:rsid w:val="00464770"/>
    <w:rsid w:val="0047520D"/>
    <w:rsid w:val="0048001E"/>
    <w:rsid w:val="00480F75"/>
    <w:rsid w:val="0048390B"/>
    <w:rsid w:val="00492DBD"/>
    <w:rsid w:val="00492F7F"/>
    <w:rsid w:val="00494A04"/>
    <w:rsid w:val="00496543"/>
    <w:rsid w:val="0049696B"/>
    <w:rsid w:val="004A19D2"/>
    <w:rsid w:val="004B08DB"/>
    <w:rsid w:val="004B1044"/>
    <w:rsid w:val="004B1EB1"/>
    <w:rsid w:val="004B323D"/>
    <w:rsid w:val="004B343D"/>
    <w:rsid w:val="004B3BFD"/>
    <w:rsid w:val="004B48D4"/>
    <w:rsid w:val="004C3D4C"/>
    <w:rsid w:val="004C5077"/>
    <w:rsid w:val="004C75BA"/>
    <w:rsid w:val="004C7A33"/>
    <w:rsid w:val="004D2212"/>
    <w:rsid w:val="004D4B4A"/>
    <w:rsid w:val="004D5809"/>
    <w:rsid w:val="004D5CE0"/>
    <w:rsid w:val="004D7955"/>
    <w:rsid w:val="004E1181"/>
    <w:rsid w:val="004E222D"/>
    <w:rsid w:val="004F03C5"/>
    <w:rsid w:val="004F0C69"/>
    <w:rsid w:val="004F445D"/>
    <w:rsid w:val="004F4CBE"/>
    <w:rsid w:val="004F76D5"/>
    <w:rsid w:val="005048DE"/>
    <w:rsid w:val="005052CB"/>
    <w:rsid w:val="00510807"/>
    <w:rsid w:val="00511760"/>
    <w:rsid w:val="005159E8"/>
    <w:rsid w:val="00515BB5"/>
    <w:rsid w:val="00515C4C"/>
    <w:rsid w:val="00520C5F"/>
    <w:rsid w:val="00522F14"/>
    <w:rsid w:val="005237B9"/>
    <w:rsid w:val="00527552"/>
    <w:rsid w:val="005304A3"/>
    <w:rsid w:val="0053179A"/>
    <w:rsid w:val="00531A89"/>
    <w:rsid w:val="0053343E"/>
    <w:rsid w:val="00535C3B"/>
    <w:rsid w:val="0053635E"/>
    <w:rsid w:val="00536B95"/>
    <w:rsid w:val="005372DE"/>
    <w:rsid w:val="0054213D"/>
    <w:rsid w:val="00547C86"/>
    <w:rsid w:val="00555C8F"/>
    <w:rsid w:val="00556566"/>
    <w:rsid w:val="00561A7B"/>
    <w:rsid w:val="005648DE"/>
    <w:rsid w:val="005718B6"/>
    <w:rsid w:val="005726D0"/>
    <w:rsid w:val="00572A9A"/>
    <w:rsid w:val="00574EB0"/>
    <w:rsid w:val="0057691E"/>
    <w:rsid w:val="00582094"/>
    <w:rsid w:val="00582D75"/>
    <w:rsid w:val="0058768F"/>
    <w:rsid w:val="005951C4"/>
    <w:rsid w:val="005A08B4"/>
    <w:rsid w:val="005A207B"/>
    <w:rsid w:val="005A4182"/>
    <w:rsid w:val="005A4F9D"/>
    <w:rsid w:val="005A51EF"/>
    <w:rsid w:val="005A6860"/>
    <w:rsid w:val="005A6EE3"/>
    <w:rsid w:val="005B18C9"/>
    <w:rsid w:val="005B2801"/>
    <w:rsid w:val="005D37BE"/>
    <w:rsid w:val="005D38D1"/>
    <w:rsid w:val="005D7901"/>
    <w:rsid w:val="005E2732"/>
    <w:rsid w:val="005E37E0"/>
    <w:rsid w:val="005E4304"/>
    <w:rsid w:val="005E6580"/>
    <w:rsid w:val="005E6E28"/>
    <w:rsid w:val="005E745C"/>
    <w:rsid w:val="005F36E7"/>
    <w:rsid w:val="005F4871"/>
    <w:rsid w:val="005F4D56"/>
    <w:rsid w:val="00601F0E"/>
    <w:rsid w:val="006106AC"/>
    <w:rsid w:val="0061168A"/>
    <w:rsid w:val="006129A7"/>
    <w:rsid w:val="00615579"/>
    <w:rsid w:val="00615CA8"/>
    <w:rsid w:val="00616B55"/>
    <w:rsid w:val="006265A5"/>
    <w:rsid w:val="00633924"/>
    <w:rsid w:val="0064205F"/>
    <w:rsid w:val="00644D59"/>
    <w:rsid w:val="00650F05"/>
    <w:rsid w:val="00651B70"/>
    <w:rsid w:val="006536B0"/>
    <w:rsid w:val="006562F9"/>
    <w:rsid w:val="00662E78"/>
    <w:rsid w:val="006650B6"/>
    <w:rsid w:val="0066728D"/>
    <w:rsid w:val="006701C1"/>
    <w:rsid w:val="00671EAC"/>
    <w:rsid w:val="006742AF"/>
    <w:rsid w:val="00676A7D"/>
    <w:rsid w:val="0068047C"/>
    <w:rsid w:val="0068312C"/>
    <w:rsid w:val="00686ED6"/>
    <w:rsid w:val="006936FA"/>
    <w:rsid w:val="00693EE8"/>
    <w:rsid w:val="00695355"/>
    <w:rsid w:val="00696059"/>
    <w:rsid w:val="00696681"/>
    <w:rsid w:val="006A15DA"/>
    <w:rsid w:val="006A32B2"/>
    <w:rsid w:val="006A789C"/>
    <w:rsid w:val="006A7F0A"/>
    <w:rsid w:val="006B5714"/>
    <w:rsid w:val="006C0AB0"/>
    <w:rsid w:val="006C2C56"/>
    <w:rsid w:val="006C342A"/>
    <w:rsid w:val="006C55B4"/>
    <w:rsid w:val="006D03BB"/>
    <w:rsid w:val="006D0911"/>
    <w:rsid w:val="006D0C8C"/>
    <w:rsid w:val="006D1A91"/>
    <w:rsid w:val="006D2844"/>
    <w:rsid w:val="006D552D"/>
    <w:rsid w:val="006E0884"/>
    <w:rsid w:val="006E15A8"/>
    <w:rsid w:val="006E7856"/>
    <w:rsid w:val="006E7933"/>
    <w:rsid w:val="006E7CC6"/>
    <w:rsid w:val="006F18CB"/>
    <w:rsid w:val="006F1969"/>
    <w:rsid w:val="006F34DA"/>
    <w:rsid w:val="006F7343"/>
    <w:rsid w:val="006F79C9"/>
    <w:rsid w:val="007116B4"/>
    <w:rsid w:val="00715AAE"/>
    <w:rsid w:val="00717250"/>
    <w:rsid w:val="00722BEE"/>
    <w:rsid w:val="007355A3"/>
    <w:rsid w:val="00741F76"/>
    <w:rsid w:val="00742DD7"/>
    <w:rsid w:val="00746C15"/>
    <w:rsid w:val="00747363"/>
    <w:rsid w:val="00753B6D"/>
    <w:rsid w:val="00755090"/>
    <w:rsid w:val="007555E8"/>
    <w:rsid w:val="00757C7D"/>
    <w:rsid w:val="00761EF9"/>
    <w:rsid w:val="0076292A"/>
    <w:rsid w:val="007670DA"/>
    <w:rsid w:val="00771532"/>
    <w:rsid w:val="00780017"/>
    <w:rsid w:val="0078110B"/>
    <w:rsid w:val="007823FC"/>
    <w:rsid w:val="00784840"/>
    <w:rsid w:val="00787AB0"/>
    <w:rsid w:val="007924D9"/>
    <w:rsid w:val="007A07CD"/>
    <w:rsid w:val="007A6A4F"/>
    <w:rsid w:val="007B418A"/>
    <w:rsid w:val="007B4499"/>
    <w:rsid w:val="007B67F4"/>
    <w:rsid w:val="007B7DB7"/>
    <w:rsid w:val="007C281B"/>
    <w:rsid w:val="007C3CD1"/>
    <w:rsid w:val="007C3D7C"/>
    <w:rsid w:val="007D09DF"/>
    <w:rsid w:val="007D0A25"/>
    <w:rsid w:val="007D1E9A"/>
    <w:rsid w:val="007D4194"/>
    <w:rsid w:val="007D4FC7"/>
    <w:rsid w:val="007D5BA4"/>
    <w:rsid w:val="007D6474"/>
    <w:rsid w:val="007D6E58"/>
    <w:rsid w:val="007D75C0"/>
    <w:rsid w:val="007D7825"/>
    <w:rsid w:val="007E02C3"/>
    <w:rsid w:val="007E1118"/>
    <w:rsid w:val="007E194F"/>
    <w:rsid w:val="007E4682"/>
    <w:rsid w:val="007E549D"/>
    <w:rsid w:val="007F1642"/>
    <w:rsid w:val="007F346D"/>
    <w:rsid w:val="0080042A"/>
    <w:rsid w:val="0080335F"/>
    <w:rsid w:val="00806EE7"/>
    <w:rsid w:val="00810450"/>
    <w:rsid w:val="00813693"/>
    <w:rsid w:val="00815843"/>
    <w:rsid w:val="0081598B"/>
    <w:rsid w:val="008160BF"/>
    <w:rsid w:val="0082022C"/>
    <w:rsid w:val="0082552B"/>
    <w:rsid w:val="00826452"/>
    <w:rsid w:val="00844C83"/>
    <w:rsid w:val="00846616"/>
    <w:rsid w:val="00850759"/>
    <w:rsid w:val="00856CAC"/>
    <w:rsid w:val="00857AB8"/>
    <w:rsid w:val="008612C8"/>
    <w:rsid w:val="00864B45"/>
    <w:rsid w:val="00864D1E"/>
    <w:rsid w:val="00866041"/>
    <w:rsid w:val="00866F35"/>
    <w:rsid w:val="00870FCE"/>
    <w:rsid w:val="008717F9"/>
    <w:rsid w:val="00872A61"/>
    <w:rsid w:val="008734A7"/>
    <w:rsid w:val="0087373A"/>
    <w:rsid w:val="0087736A"/>
    <w:rsid w:val="00883D54"/>
    <w:rsid w:val="00894CE1"/>
    <w:rsid w:val="00895E98"/>
    <w:rsid w:val="008967B1"/>
    <w:rsid w:val="00896C4F"/>
    <w:rsid w:val="00897AE7"/>
    <w:rsid w:val="008A3BB4"/>
    <w:rsid w:val="008A628D"/>
    <w:rsid w:val="008B2E92"/>
    <w:rsid w:val="008B42BB"/>
    <w:rsid w:val="008C0203"/>
    <w:rsid w:val="008C088A"/>
    <w:rsid w:val="008C19FD"/>
    <w:rsid w:val="008C2772"/>
    <w:rsid w:val="008C2FDD"/>
    <w:rsid w:val="008C3371"/>
    <w:rsid w:val="008C45C2"/>
    <w:rsid w:val="008C6A77"/>
    <w:rsid w:val="008D0919"/>
    <w:rsid w:val="008D1532"/>
    <w:rsid w:val="008D3676"/>
    <w:rsid w:val="008D49BC"/>
    <w:rsid w:val="008E2141"/>
    <w:rsid w:val="008E29FD"/>
    <w:rsid w:val="008F3760"/>
    <w:rsid w:val="008F3DA5"/>
    <w:rsid w:val="008F70D7"/>
    <w:rsid w:val="008F7FFE"/>
    <w:rsid w:val="009017E0"/>
    <w:rsid w:val="00902B5F"/>
    <w:rsid w:val="00904B07"/>
    <w:rsid w:val="0090520B"/>
    <w:rsid w:val="009077FC"/>
    <w:rsid w:val="0091142E"/>
    <w:rsid w:val="00915BF1"/>
    <w:rsid w:val="00922412"/>
    <w:rsid w:val="00922418"/>
    <w:rsid w:val="00924BAB"/>
    <w:rsid w:val="00925E2E"/>
    <w:rsid w:val="00930540"/>
    <w:rsid w:val="00934A35"/>
    <w:rsid w:val="00935D62"/>
    <w:rsid w:val="00944518"/>
    <w:rsid w:val="00946BF6"/>
    <w:rsid w:val="00951825"/>
    <w:rsid w:val="009521C9"/>
    <w:rsid w:val="00953656"/>
    <w:rsid w:val="00953D70"/>
    <w:rsid w:val="0095435C"/>
    <w:rsid w:val="009563B2"/>
    <w:rsid w:val="00957617"/>
    <w:rsid w:val="00961D57"/>
    <w:rsid w:val="009644DE"/>
    <w:rsid w:val="009645F5"/>
    <w:rsid w:val="00965A31"/>
    <w:rsid w:val="009667BB"/>
    <w:rsid w:val="009668EB"/>
    <w:rsid w:val="00970769"/>
    <w:rsid w:val="00970B48"/>
    <w:rsid w:val="00976F3D"/>
    <w:rsid w:val="0098305D"/>
    <w:rsid w:val="009831AC"/>
    <w:rsid w:val="00985C1C"/>
    <w:rsid w:val="00991149"/>
    <w:rsid w:val="00991666"/>
    <w:rsid w:val="00991C0F"/>
    <w:rsid w:val="009922C7"/>
    <w:rsid w:val="009A75E0"/>
    <w:rsid w:val="009B13D6"/>
    <w:rsid w:val="009B1649"/>
    <w:rsid w:val="009B21F5"/>
    <w:rsid w:val="009B525E"/>
    <w:rsid w:val="009C0764"/>
    <w:rsid w:val="009C4903"/>
    <w:rsid w:val="009D6D93"/>
    <w:rsid w:val="009E2B70"/>
    <w:rsid w:val="009E336A"/>
    <w:rsid w:val="009E48FE"/>
    <w:rsid w:val="009E514A"/>
    <w:rsid w:val="009F0B35"/>
    <w:rsid w:val="009F36AC"/>
    <w:rsid w:val="009F6819"/>
    <w:rsid w:val="00A044A8"/>
    <w:rsid w:val="00A12830"/>
    <w:rsid w:val="00A155AC"/>
    <w:rsid w:val="00A15624"/>
    <w:rsid w:val="00A174FC"/>
    <w:rsid w:val="00A17AB7"/>
    <w:rsid w:val="00A25DE1"/>
    <w:rsid w:val="00A3046A"/>
    <w:rsid w:val="00A30A62"/>
    <w:rsid w:val="00A30C4B"/>
    <w:rsid w:val="00A33C74"/>
    <w:rsid w:val="00A33D2C"/>
    <w:rsid w:val="00A37C3C"/>
    <w:rsid w:val="00A4077B"/>
    <w:rsid w:val="00A43A08"/>
    <w:rsid w:val="00A458E1"/>
    <w:rsid w:val="00A46AFB"/>
    <w:rsid w:val="00A500BE"/>
    <w:rsid w:val="00A54FE6"/>
    <w:rsid w:val="00A60467"/>
    <w:rsid w:val="00A6131E"/>
    <w:rsid w:val="00A61D55"/>
    <w:rsid w:val="00A61FFF"/>
    <w:rsid w:val="00A6351A"/>
    <w:rsid w:val="00A63631"/>
    <w:rsid w:val="00A65C8A"/>
    <w:rsid w:val="00A66040"/>
    <w:rsid w:val="00A674C7"/>
    <w:rsid w:val="00A67EDA"/>
    <w:rsid w:val="00A702F4"/>
    <w:rsid w:val="00A71C69"/>
    <w:rsid w:val="00A72091"/>
    <w:rsid w:val="00A874C4"/>
    <w:rsid w:val="00A919B0"/>
    <w:rsid w:val="00A92B5F"/>
    <w:rsid w:val="00A96495"/>
    <w:rsid w:val="00AA2BF3"/>
    <w:rsid w:val="00AA3876"/>
    <w:rsid w:val="00AA530D"/>
    <w:rsid w:val="00AA5BA6"/>
    <w:rsid w:val="00AB08EF"/>
    <w:rsid w:val="00AB3E31"/>
    <w:rsid w:val="00AB76F9"/>
    <w:rsid w:val="00AC07CA"/>
    <w:rsid w:val="00AC2426"/>
    <w:rsid w:val="00AC2B1A"/>
    <w:rsid w:val="00AC3975"/>
    <w:rsid w:val="00AC3ECF"/>
    <w:rsid w:val="00AC4F5F"/>
    <w:rsid w:val="00AC5A53"/>
    <w:rsid w:val="00AC5DAC"/>
    <w:rsid w:val="00AC6042"/>
    <w:rsid w:val="00AC6241"/>
    <w:rsid w:val="00AC639B"/>
    <w:rsid w:val="00AD487B"/>
    <w:rsid w:val="00AD7681"/>
    <w:rsid w:val="00AE3A9F"/>
    <w:rsid w:val="00AE4C7A"/>
    <w:rsid w:val="00AE6A41"/>
    <w:rsid w:val="00AE7480"/>
    <w:rsid w:val="00AF1A1D"/>
    <w:rsid w:val="00AF1C4A"/>
    <w:rsid w:val="00B00523"/>
    <w:rsid w:val="00B02596"/>
    <w:rsid w:val="00B04F7B"/>
    <w:rsid w:val="00B05D62"/>
    <w:rsid w:val="00B06F12"/>
    <w:rsid w:val="00B1106D"/>
    <w:rsid w:val="00B11127"/>
    <w:rsid w:val="00B11689"/>
    <w:rsid w:val="00B12362"/>
    <w:rsid w:val="00B150D8"/>
    <w:rsid w:val="00B16D1A"/>
    <w:rsid w:val="00B24281"/>
    <w:rsid w:val="00B33FA7"/>
    <w:rsid w:val="00B34B8E"/>
    <w:rsid w:val="00B402ED"/>
    <w:rsid w:val="00B42E3E"/>
    <w:rsid w:val="00B46318"/>
    <w:rsid w:val="00B4663B"/>
    <w:rsid w:val="00B4666B"/>
    <w:rsid w:val="00B47613"/>
    <w:rsid w:val="00B55C5E"/>
    <w:rsid w:val="00B60034"/>
    <w:rsid w:val="00B61B06"/>
    <w:rsid w:val="00B621F2"/>
    <w:rsid w:val="00B62E22"/>
    <w:rsid w:val="00B66272"/>
    <w:rsid w:val="00B73243"/>
    <w:rsid w:val="00B740A9"/>
    <w:rsid w:val="00B85C26"/>
    <w:rsid w:val="00B8752D"/>
    <w:rsid w:val="00B91AF6"/>
    <w:rsid w:val="00B91D85"/>
    <w:rsid w:val="00B91EE2"/>
    <w:rsid w:val="00B95275"/>
    <w:rsid w:val="00B96578"/>
    <w:rsid w:val="00B973A4"/>
    <w:rsid w:val="00BA19F2"/>
    <w:rsid w:val="00BA22E3"/>
    <w:rsid w:val="00BA2C80"/>
    <w:rsid w:val="00BA790B"/>
    <w:rsid w:val="00BB03C6"/>
    <w:rsid w:val="00BB2F23"/>
    <w:rsid w:val="00BB4254"/>
    <w:rsid w:val="00BB4E91"/>
    <w:rsid w:val="00BB5009"/>
    <w:rsid w:val="00BB6AC7"/>
    <w:rsid w:val="00BC112F"/>
    <w:rsid w:val="00BC51BB"/>
    <w:rsid w:val="00BC54C7"/>
    <w:rsid w:val="00BD12DC"/>
    <w:rsid w:val="00BD34C3"/>
    <w:rsid w:val="00BE3179"/>
    <w:rsid w:val="00BE36DF"/>
    <w:rsid w:val="00BE49B6"/>
    <w:rsid w:val="00BF1C5F"/>
    <w:rsid w:val="00BF4193"/>
    <w:rsid w:val="00BF5776"/>
    <w:rsid w:val="00C00CB4"/>
    <w:rsid w:val="00C02C5D"/>
    <w:rsid w:val="00C06F7F"/>
    <w:rsid w:val="00C07F53"/>
    <w:rsid w:val="00C17ABC"/>
    <w:rsid w:val="00C302C1"/>
    <w:rsid w:val="00C3167E"/>
    <w:rsid w:val="00C316BD"/>
    <w:rsid w:val="00C3174C"/>
    <w:rsid w:val="00C322FB"/>
    <w:rsid w:val="00C33A68"/>
    <w:rsid w:val="00C369CE"/>
    <w:rsid w:val="00C4165D"/>
    <w:rsid w:val="00C42F9E"/>
    <w:rsid w:val="00C433CD"/>
    <w:rsid w:val="00C51215"/>
    <w:rsid w:val="00C55878"/>
    <w:rsid w:val="00C6103B"/>
    <w:rsid w:val="00C616DC"/>
    <w:rsid w:val="00C625B6"/>
    <w:rsid w:val="00C62B96"/>
    <w:rsid w:val="00C640D9"/>
    <w:rsid w:val="00C64AA4"/>
    <w:rsid w:val="00C70B69"/>
    <w:rsid w:val="00C73971"/>
    <w:rsid w:val="00C74A80"/>
    <w:rsid w:val="00C74FD4"/>
    <w:rsid w:val="00C77A92"/>
    <w:rsid w:val="00C82C9D"/>
    <w:rsid w:val="00C83C99"/>
    <w:rsid w:val="00C84B72"/>
    <w:rsid w:val="00C8548E"/>
    <w:rsid w:val="00C90281"/>
    <w:rsid w:val="00C9323A"/>
    <w:rsid w:val="00CA11AA"/>
    <w:rsid w:val="00CB0AC6"/>
    <w:rsid w:val="00CB31C4"/>
    <w:rsid w:val="00CB3974"/>
    <w:rsid w:val="00CB602A"/>
    <w:rsid w:val="00CB771D"/>
    <w:rsid w:val="00CC312B"/>
    <w:rsid w:val="00CC6283"/>
    <w:rsid w:val="00CE1B72"/>
    <w:rsid w:val="00CE3C3A"/>
    <w:rsid w:val="00CE5A20"/>
    <w:rsid w:val="00CE6F48"/>
    <w:rsid w:val="00CE7F69"/>
    <w:rsid w:val="00D0144B"/>
    <w:rsid w:val="00D03387"/>
    <w:rsid w:val="00D04F15"/>
    <w:rsid w:val="00D06057"/>
    <w:rsid w:val="00D0727E"/>
    <w:rsid w:val="00D0791B"/>
    <w:rsid w:val="00D10957"/>
    <w:rsid w:val="00D11A0D"/>
    <w:rsid w:val="00D20CE6"/>
    <w:rsid w:val="00D23A09"/>
    <w:rsid w:val="00D2477B"/>
    <w:rsid w:val="00D317A6"/>
    <w:rsid w:val="00D32428"/>
    <w:rsid w:val="00D35323"/>
    <w:rsid w:val="00D40110"/>
    <w:rsid w:val="00D41195"/>
    <w:rsid w:val="00D4513C"/>
    <w:rsid w:val="00D46BC8"/>
    <w:rsid w:val="00D5032E"/>
    <w:rsid w:val="00D5037A"/>
    <w:rsid w:val="00D563E5"/>
    <w:rsid w:val="00D62C0A"/>
    <w:rsid w:val="00D63A9E"/>
    <w:rsid w:val="00D6503F"/>
    <w:rsid w:val="00D653AA"/>
    <w:rsid w:val="00D7740D"/>
    <w:rsid w:val="00D77FFC"/>
    <w:rsid w:val="00D851DB"/>
    <w:rsid w:val="00D864C0"/>
    <w:rsid w:val="00D90D1D"/>
    <w:rsid w:val="00D95BE1"/>
    <w:rsid w:val="00DA2AC9"/>
    <w:rsid w:val="00DB057C"/>
    <w:rsid w:val="00DB0AA3"/>
    <w:rsid w:val="00DB0F96"/>
    <w:rsid w:val="00DB4502"/>
    <w:rsid w:val="00DB6E2C"/>
    <w:rsid w:val="00DC4F12"/>
    <w:rsid w:val="00DC5066"/>
    <w:rsid w:val="00DC67C4"/>
    <w:rsid w:val="00DC7252"/>
    <w:rsid w:val="00DD0724"/>
    <w:rsid w:val="00DD2658"/>
    <w:rsid w:val="00DE4772"/>
    <w:rsid w:val="00DE4C34"/>
    <w:rsid w:val="00DE56A4"/>
    <w:rsid w:val="00DE572C"/>
    <w:rsid w:val="00DE5F9F"/>
    <w:rsid w:val="00DE6690"/>
    <w:rsid w:val="00DF1B70"/>
    <w:rsid w:val="00DF245A"/>
    <w:rsid w:val="00DF2514"/>
    <w:rsid w:val="00DF4FD4"/>
    <w:rsid w:val="00DF696A"/>
    <w:rsid w:val="00E050FC"/>
    <w:rsid w:val="00E05638"/>
    <w:rsid w:val="00E10198"/>
    <w:rsid w:val="00E1481B"/>
    <w:rsid w:val="00E16007"/>
    <w:rsid w:val="00E205F1"/>
    <w:rsid w:val="00E20C12"/>
    <w:rsid w:val="00E21147"/>
    <w:rsid w:val="00E221B3"/>
    <w:rsid w:val="00E25438"/>
    <w:rsid w:val="00E26C81"/>
    <w:rsid w:val="00E32452"/>
    <w:rsid w:val="00E33F49"/>
    <w:rsid w:val="00E3426E"/>
    <w:rsid w:val="00E34A67"/>
    <w:rsid w:val="00E352C8"/>
    <w:rsid w:val="00E438AE"/>
    <w:rsid w:val="00E45F6A"/>
    <w:rsid w:val="00E464D2"/>
    <w:rsid w:val="00E47897"/>
    <w:rsid w:val="00E535F1"/>
    <w:rsid w:val="00E541A1"/>
    <w:rsid w:val="00E54440"/>
    <w:rsid w:val="00E55259"/>
    <w:rsid w:val="00E56A61"/>
    <w:rsid w:val="00E57E0C"/>
    <w:rsid w:val="00E57E88"/>
    <w:rsid w:val="00E62ABF"/>
    <w:rsid w:val="00E63799"/>
    <w:rsid w:val="00E66343"/>
    <w:rsid w:val="00E70A72"/>
    <w:rsid w:val="00E7364F"/>
    <w:rsid w:val="00E80F73"/>
    <w:rsid w:val="00E85EFF"/>
    <w:rsid w:val="00E85FFD"/>
    <w:rsid w:val="00E86C38"/>
    <w:rsid w:val="00E9388C"/>
    <w:rsid w:val="00EA188A"/>
    <w:rsid w:val="00EA20C9"/>
    <w:rsid w:val="00EA23D1"/>
    <w:rsid w:val="00EA2F61"/>
    <w:rsid w:val="00EA4E8B"/>
    <w:rsid w:val="00EA7394"/>
    <w:rsid w:val="00EB3936"/>
    <w:rsid w:val="00EB7ABD"/>
    <w:rsid w:val="00EC21BD"/>
    <w:rsid w:val="00EC2A34"/>
    <w:rsid w:val="00ED1A4F"/>
    <w:rsid w:val="00ED1CAF"/>
    <w:rsid w:val="00ED34B8"/>
    <w:rsid w:val="00ED46DE"/>
    <w:rsid w:val="00ED4A44"/>
    <w:rsid w:val="00EF13B1"/>
    <w:rsid w:val="00EF4D6D"/>
    <w:rsid w:val="00F05409"/>
    <w:rsid w:val="00F07BCC"/>
    <w:rsid w:val="00F10703"/>
    <w:rsid w:val="00F12D26"/>
    <w:rsid w:val="00F140E7"/>
    <w:rsid w:val="00F14B3E"/>
    <w:rsid w:val="00F14C77"/>
    <w:rsid w:val="00F16A96"/>
    <w:rsid w:val="00F217C4"/>
    <w:rsid w:val="00F25C0F"/>
    <w:rsid w:val="00F27FC3"/>
    <w:rsid w:val="00F30998"/>
    <w:rsid w:val="00F335BA"/>
    <w:rsid w:val="00F364F0"/>
    <w:rsid w:val="00F36EE8"/>
    <w:rsid w:val="00F42326"/>
    <w:rsid w:val="00F50D94"/>
    <w:rsid w:val="00F575EA"/>
    <w:rsid w:val="00F579EE"/>
    <w:rsid w:val="00F663F4"/>
    <w:rsid w:val="00F66990"/>
    <w:rsid w:val="00F67FF8"/>
    <w:rsid w:val="00F70123"/>
    <w:rsid w:val="00F76000"/>
    <w:rsid w:val="00F7775C"/>
    <w:rsid w:val="00F825F3"/>
    <w:rsid w:val="00F87C3C"/>
    <w:rsid w:val="00F9456A"/>
    <w:rsid w:val="00FA291B"/>
    <w:rsid w:val="00FA52E5"/>
    <w:rsid w:val="00FB27B2"/>
    <w:rsid w:val="00FB3940"/>
    <w:rsid w:val="00FB3A77"/>
    <w:rsid w:val="00FC1FF8"/>
    <w:rsid w:val="00FD23BF"/>
    <w:rsid w:val="00FD2B24"/>
    <w:rsid w:val="00FD2EA5"/>
    <w:rsid w:val="00FD3E2B"/>
    <w:rsid w:val="00FD4208"/>
    <w:rsid w:val="00FE4F3A"/>
    <w:rsid w:val="00FF27CA"/>
    <w:rsid w:val="00FF2981"/>
    <w:rsid w:val="00FF4894"/>
    <w:rsid w:val="00FF5723"/>
    <w:rsid w:val="00FF7252"/>
    <w:rsid w:val="00FF7E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4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48C"/>
  </w:style>
  <w:style w:type="paragraph" w:styleId="1">
    <w:name w:val="heading 1"/>
    <w:basedOn w:val="a"/>
    <w:next w:val="a"/>
    <w:link w:val="10"/>
    <w:qFormat/>
    <w:rsid w:val="008D49BC"/>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A7B1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A7B1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A7B1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1A7B1E"/>
    <w:pPr>
      <w:widowControl w:val="0"/>
      <w:autoSpaceDE w:val="0"/>
      <w:autoSpaceDN w:val="0"/>
      <w:spacing w:after="0" w:line="240" w:lineRule="auto"/>
    </w:pPr>
    <w:rPr>
      <w:rFonts w:ascii="Tahoma" w:eastAsia="Times New Roman" w:hAnsi="Tahoma" w:cs="Tahoma"/>
      <w:sz w:val="20"/>
      <w:szCs w:val="20"/>
      <w:lang w:eastAsia="ru-RU"/>
    </w:rPr>
  </w:style>
  <w:style w:type="character" w:styleId="a3">
    <w:name w:val="annotation reference"/>
    <w:basedOn w:val="a0"/>
    <w:uiPriority w:val="99"/>
    <w:semiHidden/>
    <w:unhideWhenUsed/>
    <w:rsid w:val="00E10198"/>
    <w:rPr>
      <w:sz w:val="16"/>
      <w:szCs w:val="16"/>
    </w:rPr>
  </w:style>
  <w:style w:type="paragraph" w:styleId="a4">
    <w:name w:val="annotation text"/>
    <w:basedOn w:val="a"/>
    <w:link w:val="a5"/>
    <w:uiPriority w:val="99"/>
    <w:semiHidden/>
    <w:unhideWhenUsed/>
    <w:rsid w:val="00E10198"/>
    <w:pPr>
      <w:spacing w:line="240" w:lineRule="auto"/>
    </w:pPr>
    <w:rPr>
      <w:sz w:val="20"/>
      <w:szCs w:val="20"/>
    </w:rPr>
  </w:style>
  <w:style w:type="character" w:customStyle="1" w:styleId="a5">
    <w:name w:val="Текст примечания Знак"/>
    <w:basedOn w:val="a0"/>
    <w:link w:val="a4"/>
    <w:uiPriority w:val="99"/>
    <w:semiHidden/>
    <w:rsid w:val="00E10198"/>
    <w:rPr>
      <w:sz w:val="20"/>
      <w:szCs w:val="20"/>
    </w:rPr>
  </w:style>
  <w:style w:type="paragraph" w:styleId="a6">
    <w:name w:val="annotation subject"/>
    <w:basedOn w:val="a4"/>
    <w:next w:val="a4"/>
    <w:link w:val="a7"/>
    <w:uiPriority w:val="99"/>
    <w:semiHidden/>
    <w:unhideWhenUsed/>
    <w:rsid w:val="00E10198"/>
    <w:rPr>
      <w:b/>
      <w:bCs/>
    </w:rPr>
  </w:style>
  <w:style w:type="character" w:customStyle="1" w:styleId="a7">
    <w:name w:val="Тема примечания Знак"/>
    <w:basedOn w:val="a5"/>
    <w:link w:val="a6"/>
    <w:uiPriority w:val="99"/>
    <w:semiHidden/>
    <w:rsid w:val="00E10198"/>
    <w:rPr>
      <w:b/>
      <w:bCs/>
    </w:rPr>
  </w:style>
  <w:style w:type="paragraph" w:styleId="a8">
    <w:name w:val="Balloon Text"/>
    <w:basedOn w:val="a"/>
    <w:link w:val="a9"/>
    <w:uiPriority w:val="99"/>
    <w:semiHidden/>
    <w:unhideWhenUsed/>
    <w:rsid w:val="00E1019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E10198"/>
    <w:rPr>
      <w:rFonts w:ascii="Tahoma" w:hAnsi="Tahoma" w:cs="Tahoma"/>
      <w:sz w:val="16"/>
      <w:szCs w:val="16"/>
    </w:rPr>
  </w:style>
  <w:style w:type="paragraph" w:styleId="aa">
    <w:name w:val="Body Text"/>
    <w:basedOn w:val="a"/>
    <w:link w:val="ab"/>
    <w:rsid w:val="0043048C"/>
    <w:pPr>
      <w:spacing w:after="0" w:line="240" w:lineRule="auto"/>
      <w:jc w:val="both"/>
    </w:pPr>
    <w:rPr>
      <w:rFonts w:ascii="Times New Roman" w:eastAsia="Times New Roman" w:hAnsi="Times New Roman" w:cs="Times New Roman"/>
      <w:sz w:val="28"/>
      <w:szCs w:val="20"/>
      <w:lang w:eastAsia="ru-RU"/>
    </w:rPr>
  </w:style>
  <w:style w:type="character" w:customStyle="1" w:styleId="ab">
    <w:name w:val="Основной текст Знак"/>
    <w:basedOn w:val="a0"/>
    <w:link w:val="aa"/>
    <w:rsid w:val="0043048C"/>
    <w:rPr>
      <w:rFonts w:ascii="Times New Roman" w:eastAsia="Times New Roman" w:hAnsi="Times New Roman" w:cs="Times New Roman"/>
      <w:sz w:val="28"/>
      <w:szCs w:val="20"/>
      <w:lang w:eastAsia="ru-RU"/>
    </w:rPr>
  </w:style>
  <w:style w:type="table" w:styleId="ac">
    <w:name w:val="Table Grid"/>
    <w:basedOn w:val="a1"/>
    <w:uiPriority w:val="59"/>
    <w:rsid w:val="004304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header"/>
    <w:basedOn w:val="a"/>
    <w:link w:val="ae"/>
    <w:uiPriority w:val="99"/>
    <w:unhideWhenUsed/>
    <w:rsid w:val="006C55B4"/>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6C55B4"/>
  </w:style>
  <w:style w:type="paragraph" w:styleId="af">
    <w:name w:val="footer"/>
    <w:basedOn w:val="a"/>
    <w:link w:val="af0"/>
    <w:uiPriority w:val="99"/>
    <w:unhideWhenUsed/>
    <w:rsid w:val="006C55B4"/>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6C55B4"/>
  </w:style>
  <w:style w:type="character" w:customStyle="1" w:styleId="10">
    <w:name w:val="Заголовок 1 Знак"/>
    <w:basedOn w:val="a0"/>
    <w:link w:val="1"/>
    <w:rsid w:val="008D49BC"/>
    <w:rPr>
      <w:rFonts w:ascii="Arial" w:eastAsia="Times New Roman" w:hAnsi="Arial" w:cs="Arial"/>
      <w:b/>
      <w:bCs/>
      <w:kern w:val="32"/>
      <w:sz w:val="32"/>
      <w:szCs w:val="32"/>
      <w:lang w:eastAsia="ru-RU"/>
    </w:rPr>
  </w:style>
  <w:style w:type="character" w:styleId="af1">
    <w:name w:val="Hyperlink"/>
    <w:basedOn w:val="a0"/>
    <w:uiPriority w:val="99"/>
    <w:unhideWhenUsed/>
    <w:rsid w:val="008D49BC"/>
    <w:rPr>
      <w:color w:val="0000FF" w:themeColor="hyperlink"/>
      <w:u w:val="single"/>
    </w:rPr>
  </w:style>
  <w:style w:type="paragraph" w:styleId="af2">
    <w:name w:val="List Paragraph"/>
    <w:basedOn w:val="a"/>
    <w:uiPriority w:val="34"/>
    <w:qFormat/>
    <w:rsid w:val="008D49BC"/>
    <w:pPr>
      <w:spacing w:after="0" w:line="240" w:lineRule="auto"/>
      <w:ind w:left="720"/>
      <w:contextualSpacing/>
    </w:pPr>
    <w:rPr>
      <w:rFonts w:ascii="Times New Roman" w:eastAsia="Times New Roman" w:hAnsi="Times New Roman" w:cs="Times New Roman"/>
      <w:sz w:val="24"/>
      <w:szCs w:val="24"/>
      <w:lang w:eastAsia="ru-RU"/>
    </w:rPr>
  </w:style>
  <w:style w:type="paragraph" w:styleId="af3">
    <w:name w:val="No Spacing"/>
    <w:uiPriority w:val="1"/>
    <w:qFormat/>
    <w:rsid w:val="008D49BC"/>
    <w:pPr>
      <w:spacing w:after="0" w:line="240" w:lineRule="auto"/>
    </w:pPr>
    <w:rPr>
      <w:rFonts w:ascii="Calibri" w:eastAsia="Times New Roman" w:hAnsi="Calibri" w:cs="Times New Roman"/>
      <w:lang w:eastAsia="ru-RU"/>
    </w:rPr>
  </w:style>
  <w:style w:type="paragraph" w:styleId="af4">
    <w:name w:val="Body Text Indent"/>
    <w:basedOn w:val="a"/>
    <w:link w:val="af5"/>
    <w:unhideWhenUsed/>
    <w:rsid w:val="00BA790B"/>
    <w:pPr>
      <w:spacing w:after="120"/>
      <w:ind w:left="283"/>
    </w:pPr>
  </w:style>
  <w:style w:type="character" w:customStyle="1" w:styleId="af5">
    <w:name w:val="Основной текст с отступом Знак"/>
    <w:basedOn w:val="a0"/>
    <w:link w:val="af4"/>
    <w:uiPriority w:val="99"/>
    <w:semiHidden/>
    <w:rsid w:val="00BA790B"/>
  </w:style>
  <w:style w:type="paragraph" w:customStyle="1" w:styleId="Standard">
    <w:name w:val="Standard"/>
    <w:qFormat/>
    <w:rsid w:val="003A5AE8"/>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character" w:customStyle="1" w:styleId="apple-converted-space">
    <w:name w:val="apple-converted-space"/>
    <w:basedOn w:val="a0"/>
    <w:rsid w:val="000A1FD4"/>
  </w:style>
  <w:style w:type="paragraph" w:styleId="2">
    <w:name w:val="Body Text Indent 2"/>
    <w:basedOn w:val="a"/>
    <w:link w:val="20"/>
    <w:uiPriority w:val="99"/>
    <w:unhideWhenUsed/>
    <w:rsid w:val="0036255C"/>
    <w:pPr>
      <w:spacing w:after="120" w:line="480" w:lineRule="auto"/>
      <w:ind w:left="283"/>
    </w:pPr>
  </w:style>
  <w:style w:type="character" w:customStyle="1" w:styleId="20">
    <w:name w:val="Основной текст с отступом 2 Знак"/>
    <w:basedOn w:val="a0"/>
    <w:link w:val="2"/>
    <w:uiPriority w:val="99"/>
    <w:rsid w:val="0036255C"/>
  </w:style>
  <w:style w:type="paragraph" w:customStyle="1" w:styleId="Default">
    <w:name w:val="Default"/>
    <w:rsid w:val="008C0203"/>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18630119">
      <w:bodyDiv w:val="1"/>
      <w:marLeft w:val="0"/>
      <w:marRight w:val="0"/>
      <w:marTop w:val="0"/>
      <w:marBottom w:val="0"/>
      <w:divBdr>
        <w:top w:val="none" w:sz="0" w:space="0" w:color="auto"/>
        <w:left w:val="none" w:sz="0" w:space="0" w:color="auto"/>
        <w:bottom w:val="none" w:sz="0" w:space="0" w:color="auto"/>
        <w:right w:val="none" w:sz="0" w:space="0" w:color="auto"/>
      </w:divBdr>
    </w:div>
    <w:div w:id="112792778">
      <w:bodyDiv w:val="1"/>
      <w:marLeft w:val="0"/>
      <w:marRight w:val="0"/>
      <w:marTop w:val="0"/>
      <w:marBottom w:val="0"/>
      <w:divBdr>
        <w:top w:val="none" w:sz="0" w:space="0" w:color="auto"/>
        <w:left w:val="none" w:sz="0" w:space="0" w:color="auto"/>
        <w:bottom w:val="none" w:sz="0" w:space="0" w:color="auto"/>
        <w:right w:val="none" w:sz="0" w:space="0" w:color="auto"/>
      </w:divBdr>
    </w:div>
    <w:div w:id="269896816">
      <w:bodyDiv w:val="1"/>
      <w:marLeft w:val="0"/>
      <w:marRight w:val="0"/>
      <w:marTop w:val="0"/>
      <w:marBottom w:val="0"/>
      <w:divBdr>
        <w:top w:val="none" w:sz="0" w:space="0" w:color="auto"/>
        <w:left w:val="none" w:sz="0" w:space="0" w:color="auto"/>
        <w:bottom w:val="none" w:sz="0" w:space="0" w:color="auto"/>
        <w:right w:val="none" w:sz="0" w:space="0" w:color="auto"/>
      </w:divBdr>
    </w:div>
    <w:div w:id="778597946">
      <w:bodyDiv w:val="1"/>
      <w:marLeft w:val="0"/>
      <w:marRight w:val="0"/>
      <w:marTop w:val="0"/>
      <w:marBottom w:val="0"/>
      <w:divBdr>
        <w:top w:val="none" w:sz="0" w:space="0" w:color="auto"/>
        <w:left w:val="none" w:sz="0" w:space="0" w:color="auto"/>
        <w:bottom w:val="none" w:sz="0" w:space="0" w:color="auto"/>
        <w:right w:val="none" w:sz="0" w:space="0" w:color="auto"/>
      </w:divBdr>
    </w:div>
    <w:div w:id="1308245079">
      <w:bodyDiv w:val="1"/>
      <w:marLeft w:val="0"/>
      <w:marRight w:val="0"/>
      <w:marTop w:val="0"/>
      <w:marBottom w:val="0"/>
      <w:divBdr>
        <w:top w:val="none" w:sz="0" w:space="0" w:color="auto"/>
        <w:left w:val="none" w:sz="0" w:space="0" w:color="auto"/>
        <w:bottom w:val="none" w:sz="0" w:space="0" w:color="auto"/>
        <w:right w:val="none" w:sz="0" w:space="0" w:color="auto"/>
      </w:divBdr>
    </w:div>
    <w:div w:id="1922711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2C394B-2172-4B0C-B22E-1D3A3BFBE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275</TotalTime>
  <Pages>11</Pages>
  <Words>4235</Words>
  <Characters>24145</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Морозов</dc:creator>
  <cp:lastModifiedBy>user</cp:lastModifiedBy>
  <cp:revision>67</cp:revision>
  <cp:lastPrinted>2020-08-07T07:06:00Z</cp:lastPrinted>
  <dcterms:created xsi:type="dcterms:W3CDTF">2020-08-04T05:33:00Z</dcterms:created>
  <dcterms:modified xsi:type="dcterms:W3CDTF">2020-08-07T07:19:00Z</dcterms:modified>
</cp:coreProperties>
</file>