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w:t>
      </w:r>
      <w:r w:rsidRPr="002937E4">
        <w:rPr>
          <w:rFonts w:ascii="Times New Roman" w:hAnsi="Times New Roman"/>
          <w:sz w:val="28"/>
          <w:szCs w:val="28"/>
        </w:rPr>
        <w:lastRenderedPageBreak/>
        <w:t>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w:t>
      </w:r>
      <w:r w:rsidRPr="002937E4">
        <w:rPr>
          <w:rFonts w:ascii="Times New Roman" w:hAnsi="Times New Roman"/>
          <w:sz w:val="28"/>
          <w:szCs w:val="28"/>
        </w:rPr>
        <w:lastRenderedPageBreak/>
        <w:t>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w:t>
      </w:r>
      <w:r w:rsidRPr="002937E4">
        <w:rPr>
          <w:rFonts w:ascii="Times New Roman" w:hAnsi="Times New Roman"/>
          <w:sz w:val="28"/>
          <w:szCs w:val="28"/>
        </w:rPr>
        <w:lastRenderedPageBreak/>
        <w:t>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 xml:space="preserve">участие в специальной военной операции или </w:t>
      </w:r>
      <w:r w:rsidRPr="00C621E4">
        <w:rPr>
          <w:rFonts w:ascii="Times New Roman" w:hAnsi="Times New Roman"/>
          <w:sz w:val="28"/>
          <w:szCs w:val="28"/>
        </w:rPr>
        <w:lastRenderedPageBreak/>
        <w:t>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lastRenderedPageBreak/>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w:t>
      </w:r>
      <w:r w:rsidRPr="002937E4">
        <w:rPr>
          <w:rFonts w:ascii="Times New Roman" w:hAnsi="Times New Roman"/>
          <w:sz w:val="28"/>
          <w:szCs w:val="28"/>
        </w:rPr>
        <w:lastRenderedPageBreak/>
        <w:t xml:space="preserve">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w:t>
      </w:r>
      <w:r w:rsidRPr="002937E4">
        <w:rPr>
          <w:rFonts w:ascii="Times New Roman" w:hAnsi="Times New Roman"/>
          <w:sz w:val="28"/>
          <w:szCs w:val="28"/>
        </w:rPr>
        <w:lastRenderedPageBreak/>
        <w:t>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w:t>
      </w:r>
      <w:r w:rsidRPr="002937E4">
        <w:rPr>
          <w:rFonts w:ascii="Times New Roman" w:hAnsi="Times New Roman"/>
          <w:sz w:val="28"/>
          <w:szCs w:val="28"/>
        </w:rPr>
        <w:lastRenderedPageBreak/>
        <w:t>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w:t>
      </w:r>
      <w:r w:rsidRPr="002937E4">
        <w:rPr>
          <w:rFonts w:ascii="Times New Roman" w:hAnsi="Times New Roman"/>
          <w:sz w:val="28"/>
          <w:szCs w:val="28"/>
        </w:rPr>
        <w:lastRenderedPageBreak/>
        <w:t>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Pr="002937E4">
              <w:rPr>
                <w:rFonts w:ascii="Times New Roman" w:hAnsi="Times New Roman"/>
                <w:sz w:val="28"/>
                <w:szCs w:val="28"/>
              </w:rPr>
              <w:lastRenderedPageBreak/>
              <w:t>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Pr="002937E4">
              <w:rPr>
                <w:rFonts w:ascii="Times New Roman" w:hAnsi="Times New Roman"/>
                <w:sz w:val="28"/>
                <w:szCs w:val="28"/>
              </w:rPr>
              <w:lastRenderedPageBreak/>
              <w:t>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w:t>
      </w:r>
      <w:r w:rsidRPr="002937E4">
        <w:rPr>
          <w:rFonts w:ascii="Times New Roman" w:hAnsi="Times New Roman"/>
          <w:sz w:val="28"/>
          <w:szCs w:val="28"/>
        </w:rPr>
        <w:lastRenderedPageBreak/>
        <w:t>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w:t>
            </w:r>
            <w:r w:rsidRPr="002937E4">
              <w:rPr>
                <w:rFonts w:ascii="Times New Roman" w:hAnsi="Times New Roman"/>
                <w:sz w:val="28"/>
                <w:szCs w:val="28"/>
              </w:rPr>
              <w:lastRenderedPageBreak/>
              <w:t>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lastRenderedPageBreak/>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w:t>
      </w:r>
      <w:r w:rsidRPr="002937E4">
        <w:rPr>
          <w:rFonts w:ascii="Times New Roman" w:hAnsi="Times New Roman"/>
          <w:sz w:val="28"/>
          <w:szCs w:val="28"/>
        </w:rPr>
        <w:lastRenderedPageBreak/>
        <w:t>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lastRenderedPageBreak/>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w:t>
      </w:r>
      <w:r w:rsidRPr="006848CC">
        <w:rPr>
          <w:rFonts w:ascii="Times New Roman" w:hAnsi="Times New Roman" w:cs="Times New Roman"/>
          <w:sz w:val="28"/>
          <w:szCs w:val="28"/>
        </w:rPr>
        <w:lastRenderedPageBreak/>
        <w:t>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w:t>
      </w:r>
      <w:r w:rsidR="00E4439A" w:rsidRPr="006848CC">
        <w:rPr>
          <w:rFonts w:ascii="Times New Roman" w:eastAsia="Times New Roman" w:hAnsi="Times New Roman"/>
          <w:sz w:val="28"/>
          <w:szCs w:val="28"/>
          <w:lang w:eastAsia="ru-RU"/>
        </w:rPr>
        <w:lastRenderedPageBreak/>
        <w:t xml:space="preserve">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w:t>
      </w:r>
      <w:r w:rsidRPr="00401035">
        <w:rPr>
          <w:rFonts w:ascii="Times New Roman" w:hAnsi="Times New Roman"/>
          <w:sz w:val="28"/>
          <w:szCs w:val="28"/>
        </w:rPr>
        <w:lastRenderedPageBreak/>
        <w:t>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w:t>
      </w:r>
      <w:r w:rsidR="00CF22F2" w:rsidRPr="00401035">
        <w:rPr>
          <w:rFonts w:ascii="Times New Roman" w:hAnsi="Times New Roman"/>
          <w:sz w:val="28"/>
          <w:szCs w:val="28"/>
        </w:rPr>
        <w:lastRenderedPageBreak/>
        <w:t>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w:t>
      </w:r>
      <w:r w:rsidRPr="006848CC">
        <w:rPr>
          <w:color w:val="auto"/>
          <w:sz w:val="28"/>
          <w:szCs w:val="28"/>
        </w:rPr>
        <w:lastRenderedPageBreak/>
        <w:t>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w:t>
      </w:r>
      <w:r w:rsidRPr="006848CC">
        <w:rPr>
          <w:rStyle w:val="af5"/>
          <w:rFonts w:ascii="Times New Roman" w:hAnsi="Times New Roman" w:cs="Times New Roman"/>
          <w:sz w:val="28"/>
          <w:szCs w:val="28"/>
        </w:rPr>
        <w:lastRenderedPageBreak/>
        <w:t xml:space="preserve">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w:t>
      </w:r>
      <w:r w:rsidRPr="006848CC">
        <w:rPr>
          <w:color w:val="auto"/>
          <w:sz w:val="28"/>
          <w:szCs w:val="28"/>
        </w:rPr>
        <w:lastRenderedPageBreak/>
        <w:t xml:space="preserve">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w:t>
      </w:r>
      <w:r w:rsidRPr="006848CC">
        <w:rPr>
          <w:rFonts w:ascii="Times New Roman" w:hAnsi="Times New Roman"/>
          <w:sz w:val="28"/>
          <w:szCs w:val="28"/>
        </w:rPr>
        <w:lastRenderedPageBreak/>
        <w:t xml:space="preserve">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lastRenderedPageBreak/>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w:t>
      </w:r>
      <w:r w:rsidRPr="006D6F6F">
        <w:rPr>
          <w:rFonts w:ascii="Times New Roman" w:hAnsi="Times New Roman"/>
          <w:sz w:val="28"/>
          <w:szCs w:val="28"/>
        </w:rPr>
        <w:lastRenderedPageBreak/>
        <w:t>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w:t>
      </w:r>
      <w:r w:rsidRPr="006848CC">
        <w:rPr>
          <w:rFonts w:ascii="Times New Roman" w:hAnsi="Times New Roman"/>
          <w:sz w:val="28"/>
          <w:szCs w:val="28"/>
        </w:rPr>
        <w:lastRenderedPageBreak/>
        <w:t>(работником),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 xml:space="preserve">на недвижимое имущество без совершения сделки по </w:t>
      </w:r>
      <w:r w:rsidRPr="006848CC">
        <w:rPr>
          <w:rFonts w:ascii="Times New Roman" w:hAnsi="Times New Roman"/>
          <w:sz w:val="28"/>
          <w:szCs w:val="28"/>
        </w:rPr>
        <w:lastRenderedPageBreak/>
        <w:t>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lastRenderedPageBreak/>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w:t>
      </w:r>
      <w:r w:rsidRPr="00401035">
        <w:rPr>
          <w:rFonts w:ascii="Times New Roman" w:hAnsi="Times New Roman"/>
          <w:sz w:val="28"/>
          <w:szCs w:val="28"/>
        </w:rPr>
        <w:lastRenderedPageBreak/>
        <w:t>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w:t>
      </w:r>
      <w:r w:rsidRPr="006848CC">
        <w:rPr>
          <w:rFonts w:ascii="Times New Roman" w:hAnsi="Times New Roman"/>
          <w:sz w:val="28"/>
          <w:szCs w:val="28"/>
        </w:rPr>
        <w:lastRenderedPageBreak/>
        <w:t>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w:t>
      </w:r>
      <w:r w:rsidRPr="006848CC">
        <w:rPr>
          <w:rFonts w:ascii="Times New Roman" w:hAnsi="Times New Roman"/>
          <w:sz w:val="28"/>
          <w:szCs w:val="28"/>
        </w:rPr>
        <w:lastRenderedPageBreak/>
        <w:t>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w:t>
      </w:r>
      <w:r w:rsidRPr="00485068">
        <w:rPr>
          <w:rFonts w:ascii="Times New Roman" w:hAnsi="Times New Roman"/>
          <w:sz w:val="28"/>
          <w:szCs w:val="28"/>
        </w:rPr>
        <w:lastRenderedPageBreak/>
        <w:t>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w:t>
      </w:r>
      <w:r w:rsidRPr="006848CC">
        <w:rPr>
          <w:rFonts w:ascii="Times New Roman" w:hAnsi="Times New Roman"/>
          <w:sz w:val="28"/>
          <w:szCs w:val="28"/>
        </w:rPr>
        <w:lastRenderedPageBreak/>
        <w:t xml:space="preserve">(например,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w:t>
      </w:r>
      <w:r w:rsidRPr="006848CC">
        <w:rPr>
          <w:rFonts w:ascii="Times New Roman" w:hAnsi="Times New Roman"/>
          <w:sz w:val="28"/>
          <w:szCs w:val="28"/>
        </w:rPr>
        <w:lastRenderedPageBreak/>
        <w:t>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lastRenderedPageBreak/>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w:t>
      </w:r>
      <w:r w:rsidRPr="006848CC">
        <w:rPr>
          <w:rStyle w:val="af5"/>
          <w:rFonts w:ascii="Times New Roman" w:hAnsi="Times New Roman" w:cs="Times New Roman"/>
          <w:sz w:val="28"/>
          <w:szCs w:val="28"/>
          <w:shd w:val="clear" w:color="auto" w:fill="auto"/>
        </w:rPr>
        <w:lastRenderedPageBreak/>
        <w:t>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w:t>
      </w:r>
      <w:r w:rsidR="00772F94" w:rsidRPr="006848CC">
        <w:rPr>
          <w:rStyle w:val="af5"/>
          <w:rFonts w:ascii="Times New Roman" w:hAnsi="Times New Roman" w:cs="Times New Roman"/>
          <w:sz w:val="28"/>
          <w:szCs w:val="28"/>
          <w:shd w:val="clear" w:color="auto" w:fill="auto"/>
        </w:rPr>
        <w:lastRenderedPageBreak/>
        <w:t>(например,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соответствии со статьей 1 Федерального закона от 31 </w:t>
      </w:r>
      <w:r w:rsidRPr="00401035">
        <w:rPr>
          <w:rStyle w:val="af5"/>
          <w:rFonts w:ascii="Times New Roman" w:hAnsi="Times New Roman" w:cs="Times New Roman"/>
          <w:sz w:val="28"/>
          <w:szCs w:val="28"/>
          <w:shd w:val="clear" w:color="auto" w:fill="auto"/>
        </w:rPr>
        <w:lastRenderedPageBreak/>
        <w:t>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w:t>
      </w:r>
      <w:r w:rsidRPr="006848CC">
        <w:rPr>
          <w:rFonts w:ascii="Times New Roman" w:hAnsi="Times New Roman"/>
          <w:sz w:val="28"/>
          <w:szCs w:val="28"/>
        </w:rPr>
        <w:lastRenderedPageBreak/>
        <w:t>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 xml:space="preserve">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w:t>
      </w:r>
      <w:r w:rsidRPr="006848CC">
        <w:rPr>
          <w:rFonts w:ascii="Times New Roman" w:hAnsi="Times New Roman"/>
          <w:sz w:val="28"/>
          <w:szCs w:val="28"/>
        </w:rPr>
        <w:lastRenderedPageBreak/>
        <w:t>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6848CC">
        <w:rPr>
          <w:rFonts w:ascii="Times New Roman" w:hAnsi="Times New Roman"/>
          <w:sz w:val="28"/>
          <w:szCs w:val="28"/>
        </w:rPr>
        <w:lastRenderedPageBreak/>
        <w:t xml:space="preserve">"Сумма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lastRenderedPageBreak/>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w:t>
      </w:r>
      <w:r w:rsidRPr="00401035">
        <w:rPr>
          <w:rFonts w:ascii="Times New Roman" w:hAnsi="Times New Roman"/>
          <w:sz w:val="28"/>
          <w:szCs w:val="28"/>
        </w:rPr>
        <w:lastRenderedPageBreak/>
        <w:t>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w:t>
      </w:r>
      <w:r w:rsidRPr="006848CC">
        <w:rPr>
          <w:rFonts w:ascii="Times New Roman" w:hAnsi="Times New Roman"/>
          <w:sz w:val="28"/>
          <w:szCs w:val="28"/>
        </w:rPr>
        <w:lastRenderedPageBreak/>
        <w:t xml:space="preserve">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w:t>
      </w:r>
      <w:r w:rsidRPr="006848CC">
        <w:rPr>
          <w:rFonts w:ascii="Times New Roman" w:hAnsi="Times New Roman"/>
          <w:sz w:val="28"/>
          <w:szCs w:val="28"/>
        </w:rPr>
        <w:lastRenderedPageBreak/>
        <w:t>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lastRenderedPageBreak/>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w:t>
      </w:r>
      <w:r w:rsidRPr="006848CC">
        <w:rPr>
          <w:rFonts w:ascii="Times New Roman" w:hAnsi="Times New Roman"/>
          <w:sz w:val="28"/>
          <w:szCs w:val="28"/>
        </w:rPr>
        <w:lastRenderedPageBreak/>
        <w:t xml:space="preserve">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lastRenderedPageBreak/>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w:t>
      </w:r>
      <w:r w:rsidRPr="006848CC">
        <w:rPr>
          <w:rFonts w:ascii="Times New Roman" w:hAnsi="Times New Roman"/>
          <w:b/>
          <w:sz w:val="28"/>
          <w:szCs w:val="28"/>
        </w:rPr>
        <w:lastRenderedPageBreak/>
        <w:t xml:space="preserve">(работник),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w:t>
      </w:r>
      <w:r w:rsidRPr="006848CC">
        <w:rPr>
          <w:rFonts w:ascii="Times New Roman" w:hAnsi="Times New Roman"/>
          <w:sz w:val="28"/>
          <w:szCs w:val="28"/>
        </w:rPr>
        <w:lastRenderedPageBreak/>
        <w:t xml:space="preserve">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lastRenderedPageBreak/>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w:t>
      </w:r>
      <w:r w:rsidRPr="006848CC">
        <w:rPr>
          <w:rStyle w:val="af5"/>
          <w:rFonts w:ascii="Times New Roman" w:hAnsi="Times New Roman" w:cs="Times New Roman"/>
          <w:sz w:val="28"/>
          <w:szCs w:val="28"/>
          <w:shd w:val="clear" w:color="auto" w:fill="auto"/>
        </w:rPr>
        <w:lastRenderedPageBreak/>
        <w:t>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368F" w14:textId="77777777" w:rsidR="00AC3A90" w:rsidRDefault="00AC3A90">
      <w:r>
        <w:separator/>
      </w:r>
    </w:p>
  </w:endnote>
  <w:endnote w:type="continuationSeparator" w:id="0">
    <w:p w14:paraId="004709DF" w14:textId="77777777" w:rsidR="00AC3A90" w:rsidRDefault="00AC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C98B9" w14:textId="77777777" w:rsidR="00AC3A90" w:rsidRDefault="00AC3A90">
      <w:r>
        <w:separator/>
      </w:r>
    </w:p>
  </w:footnote>
  <w:footnote w:type="continuationSeparator" w:id="0">
    <w:p w14:paraId="3D8971D6" w14:textId="77777777" w:rsidR="00AC3A90" w:rsidRDefault="00AC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23927BCD"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652E0" w:rsidRPr="003652E0">
      <w:rPr>
        <w:rFonts w:ascii="Times New Roman" w:eastAsia="Times New Roman" w:hAnsi="Times New Roman"/>
        <w:noProof/>
        <w:sz w:val="28"/>
      </w:rPr>
      <w:t>5</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D44E3"/>
    <w:rsid w:val="001F7B71"/>
    <w:rsid w:val="00240588"/>
    <w:rsid w:val="002449A6"/>
    <w:rsid w:val="00272516"/>
    <w:rsid w:val="002937E4"/>
    <w:rsid w:val="002B4A34"/>
    <w:rsid w:val="00305A10"/>
    <w:rsid w:val="0032067C"/>
    <w:rsid w:val="00355BD0"/>
    <w:rsid w:val="003574AE"/>
    <w:rsid w:val="003652E0"/>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C3A90"/>
    <w:rsid w:val="00B203EA"/>
    <w:rsid w:val="00B503F0"/>
    <w:rsid w:val="00B537CA"/>
    <w:rsid w:val="00B6055B"/>
    <w:rsid w:val="00B77F39"/>
    <w:rsid w:val="00BB6F00"/>
    <w:rsid w:val="00C11BB0"/>
    <w:rsid w:val="00C15E51"/>
    <w:rsid w:val="00C24419"/>
    <w:rsid w:val="00C621E4"/>
    <w:rsid w:val="00CA403E"/>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66A15B0E-CE82-40C2-9300-30435568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00CDF73-BBF3-4E92-9492-BD68019A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2022-12-30T09:43:00Z</cp:lastPrinted>
  <dcterms:created xsi:type="dcterms:W3CDTF">2023-01-17T11:49:00Z</dcterms:created>
  <dcterms:modified xsi:type="dcterms:W3CDTF">2023-01-17T11:49:00Z</dcterms:modified>
</cp:coreProperties>
</file>